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2943" w:rsidRDefault="00544015" w:rsidP="00AC2943">
      <w:r w:rsidRPr="00544015">
        <w:drawing>
          <wp:anchor distT="0" distB="0" distL="114300" distR="114300" simplePos="0" relativeHeight="251658752" behindDoc="0" locked="0" layoutInCell="1" allowOverlap="1" wp14:anchorId="25D9AFFE">
            <wp:simplePos x="0" y="0"/>
            <wp:positionH relativeFrom="column">
              <wp:posOffset>-834333</wp:posOffset>
            </wp:positionH>
            <wp:positionV relativeFrom="paragraph">
              <wp:posOffset>-593341</wp:posOffset>
            </wp:positionV>
            <wp:extent cx="7414730" cy="10492966"/>
            <wp:effectExtent l="0" t="0" r="0" b="0"/>
            <wp:wrapNone/>
            <wp:docPr id="7999774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977461" name=""/>
                    <pic:cNvPicPr/>
                  </pic:nvPicPr>
                  <pic:blipFill>
                    <a:blip r:embed="rId8"/>
                    <a:stretch>
                      <a:fillRect/>
                    </a:stretch>
                  </pic:blipFill>
                  <pic:spPr>
                    <a:xfrm>
                      <a:off x="0" y="0"/>
                      <a:ext cx="7421476" cy="10502513"/>
                    </a:xfrm>
                    <a:prstGeom prst="rect">
                      <a:avLst/>
                    </a:prstGeom>
                  </pic:spPr>
                </pic:pic>
              </a:graphicData>
            </a:graphic>
            <wp14:sizeRelH relativeFrom="page">
              <wp14:pctWidth>0</wp14:pctWidth>
            </wp14:sizeRelH>
            <wp14:sizeRelV relativeFrom="page">
              <wp14:pctHeight>0</wp14:pctHeight>
            </wp14:sizeRelV>
          </wp:anchor>
        </w:drawing>
      </w:r>
    </w:p>
    <w:p w:rsidR="00665CD5" w:rsidRDefault="00665CD5" w:rsidP="00AC2943"/>
    <w:p w:rsidR="00665CD5" w:rsidRDefault="00665CD5" w:rsidP="00665CD5">
      <w:pPr>
        <w:tabs>
          <w:tab w:val="left" w:pos="3976"/>
          <w:tab w:val="left" w:pos="8027"/>
        </w:tabs>
      </w:pPr>
      <w:r>
        <w:t>Рассмотрено на заседании</w:t>
      </w:r>
      <w:r>
        <w:tab/>
        <w:t xml:space="preserve">Согласовано                                                </w:t>
      </w:r>
      <w:proofErr w:type="gramStart"/>
      <w:r>
        <w:t xml:space="preserve">   «</w:t>
      </w:r>
      <w:proofErr w:type="gramEnd"/>
      <w:r>
        <w:t>Утверждаю»</w:t>
      </w:r>
    </w:p>
    <w:p w:rsidR="00665CD5" w:rsidRDefault="00665CD5" w:rsidP="00665CD5">
      <w:pPr>
        <w:tabs>
          <w:tab w:val="left" w:pos="3976"/>
          <w:tab w:val="left" w:pos="8027"/>
        </w:tabs>
      </w:pPr>
      <w:r>
        <w:t>Педагогического совета</w:t>
      </w:r>
      <w:r>
        <w:tab/>
        <w:t>Заместитель директора по                             Директор</w:t>
      </w:r>
    </w:p>
    <w:p w:rsidR="00665CD5" w:rsidRPr="00665CD5" w:rsidRDefault="00665CD5" w:rsidP="00665CD5">
      <w:pPr>
        <w:tabs>
          <w:tab w:val="left" w:pos="3976"/>
          <w:tab w:val="left" w:pos="8027"/>
        </w:tabs>
      </w:pPr>
      <w:r>
        <w:t>Протокол № 1 от 29.08.2024</w:t>
      </w:r>
      <w:r>
        <w:tab/>
        <w:t>воспитательной работе                                    МБОУ «Школа № 15»</w:t>
      </w:r>
    </w:p>
    <w:p w:rsidR="00665CD5" w:rsidRDefault="00665CD5" w:rsidP="00665CD5">
      <w:pPr>
        <w:tabs>
          <w:tab w:val="left" w:pos="3976"/>
          <w:tab w:val="left" w:pos="8027"/>
        </w:tabs>
      </w:pPr>
      <w:r>
        <w:tab/>
        <w:t>_______Шинкарева Л.О.                                _______</w:t>
      </w:r>
      <w:r w:rsidR="00640FC2">
        <w:t>Филатов И.А.</w:t>
      </w:r>
    </w:p>
    <w:p w:rsidR="00665CD5" w:rsidRDefault="00640FC2" w:rsidP="00640FC2">
      <w:pPr>
        <w:tabs>
          <w:tab w:val="center" w:pos="4785"/>
          <w:tab w:val="left" w:pos="7770"/>
          <w:tab w:val="left" w:pos="8027"/>
        </w:tabs>
        <w:jc w:val="left"/>
      </w:pPr>
      <w:r>
        <w:tab/>
        <w:t xml:space="preserve">               29.08.2024</w:t>
      </w:r>
      <w:r>
        <w:tab/>
        <w:t>№ 257 от 29.08.2024</w:t>
      </w:r>
      <w:r>
        <w:tab/>
      </w:r>
    </w:p>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Pr="00640FC2" w:rsidRDefault="00640FC2" w:rsidP="00640FC2">
      <w:pPr>
        <w:tabs>
          <w:tab w:val="left" w:pos="3123"/>
        </w:tabs>
        <w:jc w:val="center"/>
        <w:rPr>
          <w:sz w:val="24"/>
          <w:szCs w:val="24"/>
        </w:rPr>
      </w:pPr>
      <w:r w:rsidRPr="00640FC2">
        <w:rPr>
          <w:sz w:val="24"/>
          <w:szCs w:val="24"/>
        </w:rPr>
        <w:t>РАБОЧАЯ ПРОГРАММА ВОСПИТАНИЯ</w:t>
      </w:r>
    </w:p>
    <w:p w:rsidR="00640FC2" w:rsidRPr="00640FC2" w:rsidRDefault="00640FC2" w:rsidP="00640FC2">
      <w:pPr>
        <w:tabs>
          <w:tab w:val="left" w:pos="3123"/>
        </w:tabs>
        <w:jc w:val="center"/>
        <w:rPr>
          <w:sz w:val="24"/>
          <w:szCs w:val="24"/>
        </w:rPr>
      </w:pPr>
      <w:r w:rsidRPr="00640FC2">
        <w:rPr>
          <w:sz w:val="24"/>
          <w:szCs w:val="24"/>
        </w:rPr>
        <w:t>(Подготовленная на основе Федеральной программы воспитания)</w:t>
      </w:r>
    </w:p>
    <w:p w:rsidR="00640FC2" w:rsidRPr="00640FC2" w:rsidRDefault="00640FC2" w:rsidP="00640FC2">
      <w:pPr>
        <w:tabs>
          <w:tab w:val="left" w:pos="3123"/>
        </w:tabs>
        <w:jc w:val="center"/>
        <w:rPr>
          <w:sz w:val="24"/>
          <w:szCs w:val="24"/>
        </w:rPr>
      </w:pPr>
      <w:r w:rsidRPr="00640FC2">
        <w:rPr>
          <w:sz w:val="24"/>
          <w:szCs w:val="24"/>
        </w:rPr>
        <w:t xml:space="preserve">Муниципального бюджетного образовательного учреждения </w:t>
      </w:r>
    </w:p>
    <w:p w:rsidR="00640FC2" w:rsidRPr="00640FC2" w:rsidRDefault="00640FC2" w:rsidP="00640FC2">
      <w:pPr>
        <w:tabs>
          <w:tab w:val="left" w:pos="3123"/>
        </w:tabs>
        <w:jc w:val="center"/>
        <w:rPr>
          <w:sz w:val="24"/>
          <w:szCs w:val="24"/>
        </w:rPr>
      </w:pPr>
      <w:r w:rsidRPr="00640FC2">
        <w:rPr>
          <w:sz w:val="24"/>
          <w:szCs w:val="24"/>
        </w:rPr>
        <w:t xml:space="preserve">«Средняя общеобразовательная школа № 15 </w:t>
      </w:r>
    </w:p>
    <w:p w:rsidR="00640FC2" w:rsidRPr="00640FC2" w:rsidRDefault="00640FC2" w:rsidP="00640FC2">
      <w:pPr>
        <w:tabs>
          <w:tab w:val="left" w:pos="3123"/>
        </w:tabs>
        <w:jc w:val="center"/>
        <w:rPr>
          <w:sz w:val="24"/>
          <w:szCs w:val="24"/>
        </w:rPr>
      </w:pPr>
      <w:r w:rsidRPr="00640FC2">
        <w:rPr>
          <w:sz w:val="24"/>
          <w:szCs w:val="24"/>
        </w:rPr>
        <w:t>с углубленным изучением отдельных предметов»</w:t>
      </w:r>
    </w:p>
    <w:p w:rsidR="00640FC2" w:rsidRPr="00640FC2" w:rsidRDefault="00640FC2" w:rsidP="00640FC2">
      <w:pPr>
        <w:tabs>
          <w:tab w:val="left" w:pos="3123"/>
        </w:tabs>
        <w:jc w:val="center"/>
        <w:rPr>
          <w:sz w:val="24"/>
          <w:szCs w:val="24"/>
        </w:rPr>
      </w:pPr>
      <w:r w:rsidRPr="00640FC2">
        <w:rPr>
          <w:sz w:val="24"/>
          <w:szCs w:val="24"/>
        </w:rPr>
        <w:t xml:space="preserve">Советского района </w:t>
      </w:r>
      <w:proofErr w:type="spellStart"/>
      <w:r w:rsidRPr="00640FC2">
        <w:rPr>
          <w:sz w:val="24"/>
          <w:szCs w:val="24"/>
        </w:rPr>
        <w:t>г.Казань</w:t>
      </w:r>
      <w:proofErr w:type="spellEnd"/>
      <w:r w:rsidRPr="00640FC2">
        <w:rPr>
          <w:sz w:val="24"/>
          <w:szCs w:val="24"/>
        </w:rPr>
        <w:t xml:space="preserve"> </w:t>
      </w:r>
    </w:p>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65CD5" w:rsidP="00AC2943"/>
    <w:p w:rsidR="00665CD5" w:rsidRDefault="00640FC2" w:rsidP="00640FC2">
      <w:pPr>
        <w:tabs>
          <w:tab w:val="left" w:pos="3955"/>
        </w:tabs>
        <w:jc w:val="center"/>
      </w:pPr>
      <w:r>
        <w:t>Казань, 2024</w:t>
      </w:r>
    </w:p>
    <w:p w:rsidR="00665CD5" w:rsidRPr="00AC2943" w:rsidRDefault="00665CD5" w:rsidP="00AC2943"/>
    <w:p w:rsidR="007A5BE7" w:rsidRPr="0085712A" w:rsidRDefault="007A5BE7" w:rsidP="00CD21D0">
      <w:pPr>
        <w:pStyle w:val="af5"/>
        <w:spacing w:line="360" w:lineRule="auto"/>
        <w:jc w:val="center"/>
        <w:rPr>
          <w:color w:val="auto"/>
          <w:sz w:val="28"/>
          <w:szCs w:val="28"/>
        </w:rPr>
      </w:pPr>
      <w:r w:rsidRPr="00BE6189">
        <w:rPr>
          <w:rFonts w:ascii="Times New Roman" w:hAnsi="Times New Roman" w:cs="Times New Roman"/>
          <w:color w:val="auto"/>
          <w:sz w:val="24"/>
          <w:szCs w:val="24"/>
        </w:rPr>
        <w:lastRenderedPageBreak/>
        <w:t>СОДЕРЖАНИЕ</w:t>
      </w:r>
    </w:p>
    <w:p w:rsidR="007A5BE7" w:rsidRPr="00BE6189" w:rsidRDefault="00000000" w:rsidP="00E43F8C">
      <w:pPr>
        <w:pStyle w:val="19"/>
        <w:tabs>
          <w:tab w:val="clear" w:pos="9339"/>
          <w:tab w:val="right" w:leader="dot" w:pos="9348"/>
        </w:tabs>
        <w:jc w:val="both"/>
        <w:rPr>
          <w:strike w:val="0"/>
          <w:color w:val="auto"/>
          <w:sz w:val="24"/>
          <w:szCs w:val="24"/>
        </w:rPr>
      </w:pPr>
      <w:hyperlink w:anchor="__RefHeading___1" w:history="1">
        <w:r w:rsidR="007A5BE7" w:rsidRPr="00BE6189">
          <w:rPr>
            <w:strike w:val="0"/>
            <w:color w:val="auto"/>
            <w:sz w:val="24"/>
            <w:szCs w:val="24"/>
          </w:rPr>
          <w:t>Пояснительная записка</w:t>
        </w:r>
      </w:hyperlink>
      <w:r w:rsidR="007A5BE7" w:rsidRPr="00BE6189">
        <w:rPr>
          <w:strike w:val="0"/>
          <w:color w:val="auto"/>
          <w:sz w:val="24"/>
          <w:szCs w:val="24"/>
        </w:rPr>
        <w:tab/>
      </w:r>
      <w:hyperlink w:anchor="__RefHeading___1" w:history="1">
        <w:r w:rsidR="007A5BE7" w:rsidRPr="00BE6189">
          <w:rPr>
            <w:strike w:val="0"/>
            <w:color w:val="auto"/>
            <w:sz w:val="24"/>
            <w:szCs w:val="24"/>
          </w:rPr>
          <w:t>3</w:t>
        </w:r>
      </w:hyperlink>
    </w:p>
    <w:p w:rsidR="007A5BE7" w:rsidRPr="00BE6189" w:rsidRDefault="00000000" w:rsidP="00E43F8C">
      <w:pPr>
        <w:pStyle w:val="19"/>
        <w:tabs>
          <w:tab w:val="clear" w:pos="9339"/>
          <w:tab w:val="right" w:leader="dot" w:pos="9348"/>
        </w:tabs>
        <w:jc w:val="both"/>
        <w:rPr>
          <w:strike w:val="0"/>
          <w:color w:val="auto"/>
          <w:sz w:val="24"/>
          <w:szCs w:val="24"/>
        </w:rPr>
      </w:pPr>
      <w:hyperlink w:anchor="__RefHeading___2" w:history="1">
        <w:r w:rsidR="007A5BE7" w:rsidRPr="00BE6189">
          <w:rPr>
            <w:strike w:val="0"/>
            <w:color w:val="auto"/>
            <w:sz w:val="24"/>
            <w:szCs w:val="24"/>
          </w:rPr>
          <w:t>РАЗДЕЛ 1. ЦЕЛЕВОЙ</w:t>
        </w:r>
      </w:hyperlink>
      <w:r w:rsidR="007A5BE7" w:rsidRPr="00BE6189">
        <w:rPr>
          <w:strike w:val="0"/>
          <w:color w:val="auto"/>
          <w:sz w:val="24"/>
          <w:szCs w:val="24"/>
        </w:rPr>
        <w:tab/>
      </w:r>
      <w:hyperlink w:anchor="__RefHeading___2" w:history="1">
        <w:r w:rsidR="007A5BE7" w:rsidRPr="00BE6189">
          <w:rPr>
            <w:strike w:val="0"/>
            <w:color w:val="auto"/>
            <w:sz w:val="24"/>
            <w:szCs w:val="24"/>
          </w:rPr>
          <w:t>5</w:t>
        </w:r>
      </w:hyperlink>
    </w:p>
    <w:p w:rsidR="007A5BE7" w:rsidRPr="00BE6189" w:rsidRDefault="00000000" w:rsidP="00E43F8C">
      <w:pPr>
        <w:pStyle w:val="19"/>
        <w:tabs>
          <w:tab w:val="clear" w:pos="9339"/>
          <w:tab w:val="right" w:leader="dot" w:pos="9348"/>
        </w:tabs>
        <w:jc w:val="both"/>
        <w:rPr>
          <w:strike w:val="0"/>
          <w:color w:val="auto"/>
          <w:sz w:val="24"/>
          <w:szCs w:val="24"/>
        </w:rPr>
      </w:pPr>
      <w:hyperlink w:anchor="__RefHeading___3" w:history="1">
        <w:r w:rsidR="007A5BE7" w:rsidRPr="00BE6189">
          <w:rPr>
            <w:strike w:val="0"/>
            <w:color w:val="auto"/>
            <w:sz w:val="24"/>
            <w:szCs w:val="24"/>
          </w:rPr>
          <w:t>1.1 Цель и задачи воспитания обучающихся</w:t>
        </w:r>
      </w:hyperlink>
      <w:r w:rsidR="007A5BE7" w:rsidRPr="00BE6189">
        <w:rPr>
          <w:strike w:val="0"/>
          <w:color w:val="auto"/>
          <w:sz w:val="24"/>
          <w:szCs w:val="24"/>
        </w:rPr>
        <w:tab/>
      </w:r>
      <w:hyperlink w:anchor="__RefHeading___3" w:history="1">
        <w:r w:rsidR="007A5BE7" w:rsidRPr="00BE6189">
          <w:rPr>
            <w:strike w:val="0"/>
            <w:color w:val="auto"/>
            <w:sz w:val="24"/>
            <w:szCs w:val="24"/>
          </w:rPr>
          <w:t>5</w:t>
        </w:r>
      </w:hyperlink>
    </w:p>
    <w:p w:rsidR="0050175B" w:rsidRPr="00BE6189" w:rsidRDefault="0050175B" w:rsidP="00E43F8C">
      <w:pPr>
        <w:rPr>
          <w:sz w:val="24"/>
          <w:szCs w:val="24"/>
        </w:rPr>
      </w:pPr>
      <w:r w:rsidRPr="00BE6189">
        <w:rPr>
          <w:sz w:val="24"/>
          <w:szCs w:val="24"/>
        </w:rPr>
        <w:t xml:space="preserve">1.2 </w:t>
      </w:r>
      <w:r w:rsidR="00E43F8C" w:rsidRPr="00BE6189">
        <w:rPr>
          <w:sz w:val="24"/>
          <w:szCs w:val="24"/>
        </w:rPr>
        <w:t>Направления воспитания……………………………………………</w:t>
      </w:r>
      <w:proofErr w:type="gramStart"/>
      <w:r w:rsidR="00E43F8C" w:rsidRPr="00BE6189">
        <w:rPr>
          <w:sz w:val="24"/>
          <w:szCs w:val="24"/>
        </w:rPr>
        <w:t>…….</w:t>
      </w:r>
      <w:proofErr w:type="gramEnd"/>
      <w:r w:rsidR="00E43F8C" w:rsidRPr="00BE6189">
        <w:rPr>
          <w:sz w:val="24"/>
          <w:szCs w:val="24"/>
        </w:rPr>
        <w:t>…</w:t>
      </w:r>
      <w:r w:rsidR="00CD21D0">
        <w:rPr>
          <w:sz w:val="24"/>
          <w:szCs w:val="24"/>
        </w:rPr>
        <w:t>……………...</w:t>
      </w:r>
      <w:r w:rsidR="00E43F8C" w:rsidRPr="00BE6189">
        <w:rPr>
          <w:sz w:val="24"/>
          <w:szCs w:val="24"/>
        </w:rPr>
        <w:t>.7</w:t>
      </w:r>
    </w:p>
    <w:p w:rsidR="007A5BE7" w:rsidRPr="00BE6189" w:rsidRDefault="00000000" w:rsidP="00E43F8C">
      <w:pPr>
        <w:pStyle w:val="19"/>
        <w:tabs>
          <w:tab w:val="clear" w:pos="9339"/>
          <w:tab w:val="right" w:leader="dot" w:pos="9348"/>
        </w:tabs>
        <w:jc w:val="both"/>
        <w:rPr>
          <w:strike w:val="0"/>
          <w:color w:val="auto"/>
          <w:sz w:val="24"/>
          <w:szCs w:val="24"/>
        </w:rPr>
      </w:pPr>
      <w:hyperlink w:anchor="__RefHeading___4" w:history="1">
        <w:r w:rsidR="007A5BE7" w:rsidRPr="00BE6189">
          <w:rPr>
            <w:strike w:val="0"/>
            <w:color w:val="auto"/>
            <w:sz w:val="24"/>
            <w:szCs w:val="24"/>
          </w:rPr>
          <w:t>1.3 Целевые ориентиры результатов воспитания</w:t>
        </w:r>
      </w:hyperlink>
      <w:r w:rsidR="007A5BE7" w:rsidRPr="00BE6189">
        <w:rPr>
          <w:strike w:val="0"/>
          <w:color w:val="auto"/>
          <w:sz w:val="24"/>
          <w:szCs w:val="24"/>
        </w:rPr>
        <w:tab/>
      </w:r>
      <w:hyperlink w:anchor="__RefHeading___4" w:history="1">
        <w:r w:rsidR="007A5BE7" w:rsidRPr="00BE6189">
          <w:rPr>
            <w:strike w:val="0"/>
            <w:color w:val="auto"/>
            <w:sz w:val="24"/>
            <w:szCs w:val="24"/>
          </w:rPr>
          <w:t>8</w:t>
        </w:r>
      </w:hyperlink>
    </w:p>
    <w:p w:rsidR="007A5BE7" w:rsidRPr="00BE6189" w:rsidRDefault="00000000" w:rsidP="00E43F8C">
      <w:pPr>
        <w:pStyle w:val="19"/>
        <w:tabs>
          <w:tab w:val="clear" w:pos="9339"/>
          <w:tab w:val="right" w:leader="dot" w:pos="9348"/>
        </w:tabs>
        <w:jc w:val="both"/>
        <w:rPr>
          <w:strike w:val="0"/>
          <w:color w:val="auto"/>
          <w:sz w:val="24"/>
          <w:szCs w:val="24"/>
        </w:rPr>
      </w:pPr>
      <w:hyperlink w:anchor="__RefHeading___5" w:history="1">
        <w:r w:rsidR="007A5BE7" w:rsidRPr="00BE6189">
          <w:rPr>
            <w:strike w:val="0"/>
            <w:color w:val="auto"/>
            <w:sz w:val="24"/>
            <w:szCs w:val="24"/>
          </w:rPr>
          <w:t>РАЗДЕЛ 2. СОДЕРЖАТЕЛЬНЫЙ</w:t>
        </w:r>
      </w:hyperlink>
      <w:r w:rsidR="007A5BE7" w:rsidRPr="00BE6189">
        <w:rPr>
          <w:strike w:val="0"/>
          <w:color w:val="auto"/>
          <w:sz w:val="24"/>
          <w:szCs w:val="24"/>
        </w:rPr>
        <w:tab/>
      </w:r>
      <w:hyperlink w:anchor="__RefHeading___5" w:history="1">
        <w:r w:rsidR="00CD21D0">
          <w:rPr>
            <w:strike w:val="0"/>
            <w:color w:val="auto"/>
            <w:sz w:val="24"/>
            <w:szCs w:val="24"/>
          </w:rPr>
          <w:t>18</w:t>
        </w:r>
      </w:hyperlink>
    </w:p>
    <w:p w:rsidR="007A5BE7" w:rsidRPr="00BE6189" w:rsidRDefault="00000000" w:rsidP="00E43F8C">
      <w:pPr>
        <w:pStyle w:val="19"/>
        <w:tabs>
          <w:tab w:val="clear" w:pos="9339"/>
          <w:tab w:val="right" w:leader="dot" w:pos="9348"/>
        </w:tabs>
        <w:jc w:val="both"/>
        <w:rPr>
          <w:strike w:val="0"/>
          <w:color w:val="auto"/>
          <w:sz w:val="24"/>
          <w:szCs w:val="24"/>
        </w:rPr>
      </w:pPr>
      <w:hyperlink w:anchor="__RefHeading___6" w:history="1">
        <w:r w:rsidR="007A5BE7" w:rsidRPr="00BE6189">
          <w:rPr>
            <w:strike w:val="0"/>
            <w:color w:val="auto"/>
            <w:sz w:val="24"/>
            <w:szCs w:val="24"/>
          </w:rPr>
          <w:t>2.1 Уклад общеобразовательной организации</w:t>
        </w:r>
      </w:hyperlink>
      <w:r w:rsidR="00093C15">
        <w:rPr>
          <w:strike w:val="0"/>
          <w:color w:val="auto"/>
          <w:sz w:val="24"/>
          <w:szCs w:val="24"/>
        </w:rPr>
        <w:t>………………………………………</w:t>
      </w:r>
      <w:proofErr w:type="gramStart"/>
      <w:r w:rsidR="00093C15">
        <w:rPr>
          <w:strike w:val="0"/>
          <w:color w:val="auto"/>
          <w:sz w:val="24"/>
          <w:szCs w:val="24"/>
        </w:rPr>
        <w:t>…….</w:t>
      </w:r>
      <w:proofErr w:type="gramEnd"/>
      <w:r w:rsidR="00093C15">
        <w:rPr>
          <w:strike w:val="0"/>
          <w:color w:val="auto"/>
          <w:sz w:val="24"/>
          <w:szCs w:val="24"/>
        </w:rPr>
        <w:t>.…18</w:t>
      </w:r>
    </w:p>
    <w:p w:rsidR="007A5BE7" w:rsidRPr="00BE6189" w:rsidRDefault="00000000" w:rsidP="00E43F8C">
      <w:pPr>
        <w:pStyle w:val="19"/>
        <w:tabs>
          <w:tab w:val="clear" w:pos="9339"/>
          <w:tab w:val="right" w:leader="dot" w:pos="9348"/>
        </w:tabs>
        <w:jc w:val="both"/>
        <w:rPr>
          <w:strike w:val="0"/>
          <w:color w:val="auto"/>
          <w:sz w:val="24"/>
          <w:szCs w:val="24"/>
        </w:rPr>
      </w:pPr>
      <w:hyperlink w:anchor="__RefHeading___7" w:history="1">
        <w:r w:rsidR="007A5BE7" w:rsidRPr="00BE6189">
          <w:rPr>
            <w:strike w:val="0"/>
            <w:color w:val="auto"/>
            <w:sz w:val="24"/>
            <w:szCs w:val="24"/>
          </w:rPr>
          <w:t>2.2 Виды, формы и содержание воспитательной деятельности</w:t>
        </w:r>
      </w:hyperlink>
      <w:r w:rsidR="00093C15">
        <w:rPr>
          <w:strike w:val="0"/>
          <w:color w:val="auto"/>
          <w:sz w:val="24"/>
          <w:szCs w:val="24"/>
        </w:rPr>
        <w:t>………</w:t>
      </w:r>
      <w:proofErr w:type="gramStart"/>
      <w:r w:rsidR="00093C15">
        <w:rPr>
          <w:strike w:val="0"/>
          <w:color w:val="auto"/>
          <w:sz w:val="24"/>
          <w:szCs w:val="24"/>
        </w:rPr>
        <w:t>…….</w:t>
      </w:r>
      <w:proofErr w:type="gramEnd"/>
      <w:r w:rsidR="00093C15">
        <w:rPr>
          <w:strike w:val="0"/>
          <w:color w:val="auto"/>
          <w:sz w:val="24"/>
          <w:szCs w:val="24"/>
        </w:rPr>
        <w:t>.………………21</w:t>
      </w:r>
    </w:p>
    <w:p w:rsidR="007A5BE7" w:rsidRPr="00BE6189" w:rsidRDefault="00000000" w:rsidP="00E43F8C">
      <w:pPr>
        <w:pStyle w:val="19"/>
        <w:tabs>
          <w:tab w:val="clear" w:pos="9339"/>
          <w:tab w:val="right" w:leader="dot" w:pos="9348"/>
        </w:tabs>
        <w:jc w:val="both"/>
        <w:rPr>
          <w:strike w:val="0"/>
          <w:color w:val="auto"/>
          <w:sz w:val="24"/>
          <w:szCs w:val="24"/>
        </w:rPr>
      </w:pPr>
      <w:hyperlink w:anchor="__RefHeading___8" w:history="1">
        <w:r w:rsidR="007A5BE7" w:rsidRPr="00BE6189">
          <w:rPr>
            <w:strike w:val="0"/>
            <w:color w:val="auto"/>
            <w:sz w:val="24"/>
            <w:szCs w:val="24"/>
          </w:rPr>
          <w:t>РАЗДЕЛ 3. ОРГАНИЗАЦИОННЫЙ</w:t>
        </w:r>
      </w:hyperlink>
      <w:r w:rsidR="00CD21D0">
        <w:rPr>
          <w:strike w:val="0"/>
          <w:color w:val="auto"/>
          <w:sz w:val="24"/>
          <w:szCs w:val="24"/>
        </w:rPr>
        <w:t>……………………………………………………</w:t>
      </w:r>
      <w:proofErr w:type="gramStart"/>
      <w:r w:rsidR="00CD21D0">
        <w:rPr>
          <w:strike w:val="0"/>
          <w:color w:val="auto"/>
          <w:sz w:val="24"/>
          <w:szCs w:val="24"/>
        </w:rPr>
        <w:t>…….</w:t>
      </w:r>
      <w:proofErr w:type="gramEnd"/>
      <w:r w:rsidR="00CD21D0">
        <w:rPr>
          <w:strike w:val="0"/>
          <w:color w:val="auto"/>
          <w:sz w:val="24"/>
          <w:szCs w:val="24"/>
        </w:rPr>
        <w:t>.42</w:t>
      </w:r>
    </w:p>
    <w:p w:rsidR="007A5BE7" w:rsidRPr="00BE6189" w:rsidRDefault="00000000" w:rsidP="00E43F8C">
      <w:pPr>
        <w:pStyle w:val="19"/>
        <w:tabs>
          <w:tab w:val="clear" w:pos="9339"/>
          <w:tab w:val="right" w:leader="dot" w:pos="9348"/>
        </w:tabs>
        <w:jc w:val="both"/>
        <w:rPr>
          <w:strike w:val="0"/>
          <w:color w:val="auto"/>
          <w:sz w:val="24"/>
          <w:szCs w:val="24"/>
        </w:rPr>
      </w:pPr>
      <w:hyperlink w:anchor="__RefHeading___9" w:history="1">
        <w:r w:rsidR="007A5BE7" w:rsidRPr="00BE6189">
          <w:rPr>
            <w:strike w:val="0"/>
            <w:color w:val="auto"/>
            <w:sz w:val="24"/>
            <w:szCs w:val="24"/>
          </w:rPr>
          <w:t>3.1 Кадровое обеспечение</w:t>
        </w:r>
      </w:hyperlink>
      <w:r w:rsidR="00CD21D0">
        <w:rPr>
          <w:strike w:val="0"/>
          <w:color w:val="auto"/>
          <w:sz w:val="24"/>
          <w:szCs w:val="24"/>
        </w:rPr>
        <w:t>………………………………………………………………………42</w:t>
      </w:r>
    </w:p>
    <w:p w:rsidR="00093C15" w:rsidRDefault="00000000" w:rsidP="00E43F8C">
      <w:pPr>
        <w:pStyle w:val="19"/>
        <w:tabs>
          <w:tab w:val="clear" w:pos="9339"/>
          <w:tab w:val="right" w:leader="dot" w:pos="9348"/>
        </w:tabs>
        <w:jc w:val="both"/>
        <w:rPr>
          <w:strike w:val="0"/>
          <w:color w:val="auto"/>
          <w:sz w:val="24"/>
          <w:szCs w:val="24"/>
        </w:rPr>
      </w:pPr>
      <w:hyperlink w:anchor="__RefHeading___10" w:history="1">
        <w:r w:rsidR="007A5BE7" w:rsidRPr="00BE6189">
          <w:rPr>
            <w:strike w:val="0"/>
            <w:color w:val="auto"/>
            <w:sz w:val="24"/>
            <w:szCs w:val="24"/>
          </w:rPr>
          <w:t>3.2 Нормативно-методическое обеспечение</w:t>
        </w:r>
      </w:hyperlink>
      <w:r w:rsidR="00093C15">
        <w:rPr>
          <w:strike w:val="0"/>
          <w:color w:val="auto"/>
          <w:sz w:val="24"/>
          <w:szCs w:val="24"/>
        </w:rPr>
        <w:t xml:space="preserve"> ……………………………………………</w:t>
      </w:r>
      <w:proofErr w:type="gramStart"/>
      <w:r w:rsidR="00093C15">
        <w:rPr>
          <w:strike w:val="0"/>
          <w:color w:val="auto"/>
          <w:sz w:val="24"/>
          <w:szCs w:val="24"/>
        </w:rPr>
        <w:t>…….</w:t>
      </w:r>
      <w:proofErr w:type="gramEnd"/>
      <w:r w:rsidR="00093C15">
        <w:rPr>
          <w:strike w:val="0"/>
          <w:color w:val="auto"/>
          <w:sz w:val="24"/>
          <w:szCs w:val="24"/>
        </w:rPr>
        <w:t>42</w:t>
      </w:r>
    </w:p>
    <w:p w:rsidR="007A5BE7" w:rsidRPr="00BE6189" w:rsidRDefault="00000000" w:rsidP="00E43F8C">
      <w:pPr>
        <w:pStyle w:val="19"/>
        <w:tabs>
          <w:tab w:val="clear" w:pos="9339"/>
          <w:tab w:val="right" w:leader="dot" w:pos="9348"/>
        </w:tabs>
        <w:jc w:val="both"/>
        <w:rPr>
          <w:strike w:val="0"/>
          <w:color w:val="auto"/>
          <w:sz w:val="24"/>
          <w:szCs w:val="24"/>
        </w:rPr>
      </w:pPr>
      <w:hyperlink w:anchor="__RefHeading___11" w:history="1">
        <w:r w:rsidR="007A5BE7" w:rsidRPr="00BE6189">
          <w:rPr>
            <w:strike w:val="0"/>
            <w:color w:val="auto"/>
            <w:sz w:val="24"/>
            <w:szCs w:val="24"/>
          </w:rPr>
          <w:t>3.3 Требования к условиям работы с обучающимися с особыми образовательными потребностями</w:t>
        </w:r>
      </w:hyperlink>
      <w:r w:rsidR="00093C15">
        <w:rPr>
          <w:strike w:val="0"/>
          <w:color w:val="auto"/>
          <w:sz w:val="24"/>
          <w:szCs w:val="24"/>
        </w:rPr>
        <w:t>…………………………………………………………………</w:t>
      </w:r>
      <w:proofErr w:type="gramStart"/>
      <w:r w:rsidR="00093C15">
        <w:rPr>
          <w:strike w:val="0"/>
          <w:color w:val="auto"/>
          <w:sz w:val="24"/>
          <w:szCs w:val="24"/>
        </w:rPr>
        <w:t>…….</w:t>
      </w:r>
      <w:proofErr w:type="gramEnd"/>
      <w:r w:rsidR="00093C15">
        <w:rPr>
          <w:strike w:val="0"/>
          <w:color w:val="auto"/>
          <w:sz w:val="24"/>
          <w:szCs w:val="24"/>
        </w:rPr>
        <w:t>.…………43</w:t>
      </w:r>
    </w:p>
    <w:p w:rsidR="007A5BE7" w:rsidRPr="00BE6189" w:rsidRDefault="00000000" w:rsidP="00E43F8C">
      <w:pPr>
        <w:pStyle w:val="19"/>
        <w:tabs>
          <w:tab w:val="clear" w:pos="9339"/>
          <w:tab w:val="right" w:leader="dot" w:pos="9348"/>
        </w:tabs>
        <w:jc w:val="both"/>
        <w:rPr>
          <w:strike w:val="0"/>
          <w:color w:val="auto"/>
          <w:sz w:val="24"/>
          <w:szCs w:val="24"/>
        </w:rPr>
      </w:pPr>
      <w:hyperlink w:anchor="__RefHeading___12" w:history="1">
        <w:r w:rsidR="007A5BE7" w:rsidRPr="00BE6189">
          <w:rPr>
            <w:strike w:val="0"/>
            <w:color w:val="auto"/>
            <w:sz w:val="24"/>
            <w:szCs w:val="24"/>
          </w:rPr>
          <w:t>3.4 Система поощрения социальной успешности и проявлений активной жизненной позиции обучающихся</w:t>
        </w:r>
      </w:hyperlink>
      <w:r w:rsidR="007A5BE7" w:rsidRPr="00BE6189">
        <w:rPr>
          <w:strike w:val="0"/>
          <w:color w:val="auto"/>
          <w:sz w:val="24"/>
          <w:szCs w:val="24"/>
        </w:rPr>
        <w:tab/>
      </w:r>
      <w:r w:rsidR="00093C15" w:rsidRPr="00093C15">
        <w:rPr>
          <w:sz w:val="24"/>
          <w:szCs w:val="24"/>
        </w:rPr>
        <w:t>44</w:t>
      </w:r>
    </w:p>
    <w:p w:rsidR="007A5BE7" w:rsidRPr="00BE6189" w:rsidRDefault="00000000" w:rsidP="00E43F8C">
      <w:pPr>
        <w:pStyle w:val="19"/>
        <w:tabs>
          <w:tab w:val="clear" w:pos="9339"/>
          <w:tab w:val="right" w:leader="dot" w:pos="9348"/>
        </w:tabs>
        <w:jc w:val="both"/>
        <w:rPr>
          <w:strike w:val="0"/>
          <w:color w:val="auto"/>
          <w:sz w:val="24"/>
          <w:szCs w:val="24"/>
        </w:rPr>
      </w:pPr>
      <w:hyperlink w:anchor="__RefHeading___13" w:history="1">
        <w:r w:rsidR="007A5BE7" w:rsidRPr="00BE6189">
          <w:rPr>
            <w:strike w:val="0"/>
            <w:color w:val="auto"/>
            <w:sz w:val="24"/>
            <w:szCs w:val="24"/>
          </w:rPr>
          <w:t>3.5 Анализ воспитательного процесса</w:t>
        </w:r>
      </w:hyperlink>
      <w:r w:rsidR="007A5BE7" w:rsidRPr="00BE6189">
        <w:rPr>
          <w:strike w:val="0"/>
          <w:color w:val="auto"/>
          <w:sz w:val="24"/>
          <w:szCs w:val="24"/>
        </w:rPr>
        <w:tab/>
      </w:r>
      <w:hyperlink w:anchor="__RefHeading___13" w:history="1">
        <w:r w:rsidR="00093C15">
          <w:rPr>
            <w:strike w:val="0"/>
            <w:color w:val="auto"/>
            <w:sz w:val="24"/>
            <w:szCs w:val="24"/>
          </w:rPr>
          <w:t>46</w:t>
        </w:r>
      </w:hyperlink>
    </w:p>
    <w:p w:rsidR="007A5BE7" w:rsidRPr="00BE6189" w:rsidRDefault="00000000" w:rsidP="00E43F8C">
      <w:pPr>
        <w:pStyle w:val="19"/>
        <w:tabs>
          <w:tab w:val="clear" w:pos="9339"/>
          <w:tab w:val="right" w:leader="dot" w:pos="9348"/>
        </w:tabs>
        <w:jc w:val="both"/>
        <w:rPr>
          <w:strike w:val="0"/>
          <w:color w:val="auto"/>
          <w:sz w:val="24"/>
          <w:szCs w:val="24"/>
        </w:rPr>
      </w:pPr>
      <w:hyperlink w:anchor="__RefHeading___14" w:history="1">
        <w:r w:rsidR="007A5BE7" w:rsidRPr="00BE6189">
          <w:rPr>
            <w:strike w:val="0"/>
            <w:color w:val="auto"/>
            <w:sz w:val="24"/>
            <w:szCs w:val="24"/>
          </w:rPr>
          <w:t>Примерный календарный план воспитательной работы</w:t>
        </w:r>
      </w:hyperlink>
      <w:r w:rsidR="007A5BE7" w:rsidRPr="00BE6189">
        <w:rPr>
          <w:strike w:val="0"/>
          <w:color w:val="auto"/>
          <w:sz w:val="24"/>
          <w:szCs w:val="24"/>
        </w:rPr>
        <w:tab/>
      </w:r>
      <w:hyperlink w:anchor="__RefHeading___14" w:history="1">
        <w:r w:rsidR="00093C15">
          <w:rPr>
            <w:strike w:val="0"/>
            <w:color w:val="auto"/>
            <w:sz w:val="24"/>
            <w:szCs w:val="24"/>
          </w:rPr>
          <w:t>49</w:t>
        </w:r>
      </w:hyperlink>
    </w:p>
    <w:p w:rsidR="007A5BE7" w:rsidRPr="00BE6189" w:rsidRDefault="007A5BE7">
      <w:pPr>
        <w:rPr>
          <w:color w:val="auto"/>
          <w:sz w:val="24"/>
          <w:szCs w:val="24"/>
        </w:rPr>
      </w:pPr>
    </w:p>
    <w:p w:rsidR="007A5BE7" w:rsidRPr="00BE6189" w:rsidRDefault="0050175B" w:rsidP="00BE6189">
      <w:pPr>
        <w:pStyle w:val="1"/>
        <w:spacing w:before="0" w:line="360" w:lineRule="auto"/>
        <w:jc w:val="center"/>
        <w:rPr>
          <w:rFonts w:ascii="Times New Roman" w:hAnsi="Times New Roman" w:cs="Times New Roman"/>
          <w:b/>
          <w:bCs/>
          <w:color w:val="auto"/>
          <w:sz w:val="24"/>
          <w:szCs w:val="24"/>
        </w:rPr>
      </w:pPr>
      <w:bookmarkStart w:id="0" w:name="__RefHeading___1"/>
      <w:bookmarkEnd w:id="0"/>
      <w:r w:rsidRPr="00BE6189">
        <w:rPr>
          <w:rFonts w:ascii="Times New Roman" w:hAnsi="Times New Roman" w:cs="Times New Roman"/>
          <w:b/>
          <w:bCs/>
          <w:color w:val="auto"/>
          <w:sz w:val="24"/>
          <w:szCs w:val="24"/>
        </w:rPr>
        <w:br w:type="page"/>
      </w:r>
      <w:r w:rsidR="007A5BE7" w:rsidRPr="00BE6189">
        <w:rPr>
          <w:rFonts w:ascii="Times New Roman" w:hAnsi="Times New Roman" w:cs="Times New Roman"/>
          <w:b/>
          <w:bCs/>
          <w:color w:val="auto"/>
          <w:sz w:val="24"/>
          <w:szCs w:val="24"/>
        </w:rPr>
        <w:lastRenderedPageBreak/>
        <w:t>Пояснительная записка</w:t>
      </w:r>
    </w:p>
    <w:p w:rsidR="00D84982" w:rsidRPr="00D84982" w:rsidRDefault="00D84982" w:rsidP="00D84982">
      <w:pPr>
        <w:tabs>
          <w:tab w:val="left" w:pos="851"/>
        </w:tabs>
        <w:spacing w:line="360" w:lineRule="auto"/>
        <w:ind w:firstLine="709"/>
        <w:rPr>
          <w:color w:val="auto"/>
          <w:sz w:val="24"/>
          <w:szCs w:val="24"/>
        </w:rPr>
      </w:pPr>
      <w:bookmarkStart w:id="1" w:name="_Hlk99529978"/>
      <w:bookmarkEnd w:id="1"/>
      <w:r w:rsidRPr="00D84982">
        <w:rPr>
          <w:color w:val="auto"/>
          <w:sz w:val="24"/>
          <w:szCs w:val="24"/>
        </w:rPr>
        <w:t>Рабочая программа воспитания МБОУ «Школа</w:t>
      </w:r>
      <w:r w:rsidRPr="00BE6189">
        <w:rPr>
          <w:color w:val="auto"/>
          <w:sz w:val="24"/>
          <w:szCs w:val="24"/>
        </w:rPr>
        <w:t xml:space="preserve"> № 15</w:t>
      </w:r>
      <w:r w:rsidRPr="00D84982">
        <w:rPr>
          <w:color w:val="auto"/>
          <w:sz w:val="24"/>
          <w:szCs w:val="24"/>
        </w:rPr>
        <w:t xml:space="preserve">» Советского </w:t>
      </w:r>
      <w:proofErr w:type="spellStart"/>
      <w:r w:rsidRPr="00D84982">
        <w:rPr>
          <w:color w:val="auto"/>
          <w:sz w:val="24"/>
          <w:szCs w:val="24"/>
        </w:rPr>
        <w:t>района</w:t>
      </w:r>
      <w:proofErr w:type="spellEnd"/>
      <w:r w:rsidRPr="00D84982">
        <w:rPr>
          <w:color w:val="auto"/>
          <w:sz w:val="24"/>
          <w:szCs w:val="24"/>
        </w:rPr>
        <w:t xml:space="preserve"> г. Казани (далее – Программа воспитания) разработана на основе нормативно-правовых документов: </w:t>
      </w:r>
    </w:p>
    <w:p w:rsidR="00D84982" w:rsidRPr="00D84982" w:rsidRDefault="00D84982" w:rsidP="00D84982">
      <w:pPr>
        <w:tabs>
          <w:tab w:val="left" w:pos="851"/>
        </w:tabs>
        <w:spacing w:line="360" w:lineRule="auto"/>
        <w:ind w:firstLine="709"/>
        <w:rPr>
          <w:color w:val="auto"/>
          <w:sz w:val="24"/>
          <w:szCs w:val="24"/>
        </w:rPr>
      </w:pPr>
      <w:r w:rsidRPr="00D84982">
        <w:rPr>
          <w:color w:val="auto"/>
          <w:sz w:val="24"/>
          <w:szCs w:val="24"/>
        </w:rPr>
        <w:t xml:space="preserve">– </w:t>
      </w:r>
      <w:proofErr w:type="spellStart"/>
      <w:r w:rsidRPr="00D84982">
        <w:rPr>
          <w:color w:val="auto"/>
          <w:sz w:val="24"/>
          <w:szCs w:val="24"/>
        </w:rPr>
        <w:t>Федеральныи</w:t>
      </w:r>
      <w:proofErr w:type="spellEnd"/>
      <w:r w:rsidRPr="00D84982">
        <w:rPr>
          <w:color w:val="auto"/>
          <w:sz w:val="24"/>
          <w:szCs w:val="24"/>
        </w:rPr>
        <w:t xml:space="preserve">̆ закон РФ от 29.12.2012 No 273-ФЗ «Об образовании в </w:t>
      </w:r>
      <w:proofErr w:type="spellStart"/>
      <w:r w:rsidRPr="00D84982">
        <w:rPr>
          <w:color w:val="auto"/>
          <w:sz w:val="24"/>
          <w:szCs w:val="24"/>
        </w:rPr>
        <w:t>Российскои</w:t>
      </w:r>
      <w:proofErr w:type="spellEnd"/>
      <w:r w:rsidRPr="00D84982">
        <w:rPr>
          <w:color w:val="auto"/>
          <w:sz w:val="24"/>
          <w:szCs w:val="24"/>
        </w:rPr>
        <w:t xml:space="preserve">̆ Федерации», с </w:t>
      </w:r>
      <w:proofErr w:type="spellStart"/>
      <w:r w:rsidRPr="00D84982">
        <w:rPr>
          <w:color w:val="auto"/>
          <w:sz w:val="24"/>
          <w:szCs w:val="24"/>
        </w:rPr>
        <w:t>учётом</w:t>
      </w:r>
      <w:proofErr w:type="spellEnd"/>
      <w:r w:rsidRPr="00D84982">
        <w:rPr>
          <w:color w:val="auto"/>
          <w:sz w:val="24"/>
          <w:szCs w:val="24"/>
        </w:rPr>
        <w:t xml:space="preserve"> Стратегии развития воспитания в </w:t>
      </w:r>
      <w:proofErr w:type="spellStart"/>
      <w:r w:rsidRPr="00D84982">
        <w:rPr>
          <w:color w:val="auto"/>
          <w:sz w:val="24"/>
          <w:szCs w:val="24"/>
        </w:rPr>
        <w:t>Российскои</w:t>
      </w:r>
      <w:proofErr w:type="spellEnd"/>
      <w:r w:rsidRPr="00D84982">
        <w:rPr>
          <w:color w:val="auto"/>
          <w:sz w:val="24"/>
          <w:szCs w:val="24"/>
        </w:rPr>
        <w:t xml:space="preserve">̆ Федерации на период до 2025 года и Плана мероприятий по ее реализации в 2021-2025 гг., No 996-р и Плана мероприятий по её реализации в 2021 — 2025 годах (Распоряжение Правительства </w:t>
      </w:r>
      <w:proofErr w:type="spellStart"/>
      <w:r w:rsidRPr="00D84982">
        <w:rPr>
          <w:color w:val="auto"/>
          <w:sz w:val="24"/>
          <w:szCs w:val="24"/>
        </w:rPr>
        <w:t>Российскои</w:t>
      </w:r>
      <w:proofErr w:type="spellEnd"/>
      <w:r w:rsidRPr="00D84982">
        <w:rPr>
          <w:color w:val="auto"/>
          <w:sz w:val="24"/>
          <w:szCs w:val="24"/>
        </w:rPr>
        <w:t xml:space="preserve">̆ Федерации от 12.11.2020 No 2945-р); </w:t>
      </w:r>
    </w:p>
    <w:p w:rsidR="00D84982" w:rsidRPr="00D84982" w:rsidRDefault="00D84982" w:rsidP="00D84982">
      <w:pPr>
        <w:tabs>
          <w:tab w:val="left" w:pos="851"/>
        </w:tabs>
        <w:spacing w:line="360" w:lineRule="auto"/>
        <w:ind w:firstLine="709"/>
        <w:rPr>
          <w:color w:val="auto"/>
          <w:sz w:val="24"/>
          <w:szCs w:val="24"/>
        </w:rPr>
      </w:pPr>
      <w:r w:rsidRPr="00D84982">
        <w:rPr>
          <w:color w:val="auto"/>
          <w:sz w:val="24"/>
          <w:szCs w:val="24"/>
        </w:rPr>
        <w:t xml:space="preserve">– </w:t>
      </w:r>
      <w:proofErr w:type="spellStart"/>
      <w:r w:rsidRPr="00D84982">
        <w:rPr>
          <w:color w:val="auto"/>
          <w:sz w:val="24"/>
          <w:szCs w:val="24"/>
        </w:rPr>
        <w:t>Федеральныи</w:t>
      </w:r>
      <w:proofErr w:type="spellEnd"/>
      <w:r w:rsidRPr="00D84982">
        <w:rPr>
          <w:color w:val="auto"/>
          <w:sz w:val="24"/>
          <w:szCs w:val="24"/>
        </w:rPr>
        <w:t xml:space="preserve">̆ закон РФ от 04.09.2022г No371-ФЗ "О внесении </w:t>
      </w:r>
      <w:proofErr w:type="spellStart"/>
      <w:r w:rsidRPr="00D84982">
        <w:rPr>
          <w:color w:val="auto"/>
          <w:sz w:val="24"/>
          <w:szCs w:val="24"/>
        </w:rPr>
        <w:t>измененийв</w:t>
      </w:r>
      <w:proofErr w:type="spellEnd"/>
      <w:r w:rsidRPr="00D84982">
        <w:rPr>
          <w:color w:val="auto"/>
          <w:sz w:val="24"/>
          <w:szCs w:val="24"/>
        </w:rPr>
        <w:t xml:space="preserve"> </w:t>
      </w:r>
      <w:proofErr w:type="spellStart"/>
      <w:r w:rsidRPr="00D84982">
        <w:rPr>
          <w:color w:val="auto"/>
          <w:sz w:val="24"/>
          <w:szCs w:val="24"/>
        </w:rPr>
        <w:t>Федеральныи</w:t>
      </w:r>
      <w:proofErr w:type="spellEnd"/>
      <w:r w:rsidRPr="00D84982">
        <w:rPr>
          <w:color w:val="auto"/>
          <w:sz w:val="24"/>
          <w:szCs w:val="24"/>
        </w:rPr>
        <w:t xml:space="preserve">̆ закон "Об образовании в </w:t>
      </w:r>
      <w:proofErr w:type="spellStart"/>
      <w:r w:rsidRPr="00D84982">
        <w:rPr>
          <w:color w:val="auto"/>
          <w:sz w:val="24"/>
          <w:szCs w:val="24"/>
        </w:rPr>
        <w:t>Российскои</w:t>
      </w:r>
      <w:proofErr w:type="spellEnd"/>
      <w:r w:rsidRPr="00D84982">
        <w:rPr>
          <w:color w:val="auto"/>
          <w:sz w:val="24"/>
          <w:szCs w:val="24"/>
        </w:rPr>
        <w:t xml:space="preserve">̆ Федерации"; </w:t>
      </w:r>
    </w:p>
    <w:p w:rsidR="00D84982" w:rsidRPr="00D84982" w:rsidRDefault="00D84982" w:rsidP="00D84982">
      <w:pPr>
        <w:tabs>
          <w:tab w:val="left" w:pos="851"/>
        </w:tabs>
        <w:spacing w:line="360" w:lineRule="auto"/>
        <w:ind w:firstLine="709"/>
        <w:rPr>
          <w:color w:val="auto"/>
          <w:sz w:val="24"/>
          <w:szCs w:val="24"/>
        </w:rPr>
      </w:pPr>
      <w:r w:rsidRPr="00D84982">
        <w:rPr>
          <w:color w:val="auto"/>
          <w:sz w:val="24"/>
          <w:szCs w:val="24"/>
        </w:rPr>
        <w:t xml:space="preserve">– Стратегия </w:t>
      </w:r>
      <w:proofErr w:type="spellStart"/>
      <w:r w:rsidRPr="00D84982">
        <w:rPr>
          <w:color w:val="auto"/>
          <w:sz w:val="24"/>
          <w:szCs w:val="24"/>
        </w:rPr>
        <w:t>национальнои</w:t>
      </w:r>
      <w:proofErr w:type="spellEnd"/>
      <w:r w:rsidRPr="00D84982">
        <w:rPr>
          <w:color w:val="auto"/>
          <w:sz w:val="24"/>
          <w:szCs w:val="24"/>
        </w:rPr>
        <w:t xml:space="preserve">̆ безопасности </w:t>
      </w:r>
      <w:proofErr w:type="spellStart"/>
      <w:r w:rsidRPr="00D84982">
        <w:rPr>
          <w:color w:val="auto"/>
          <w:sz w:val="24"/>
          <w:szCs w:val="24"/>
        </w:rPr>
        <w:t>Российскои</w:t>
      </w:r>
      <w:proofErr w:type="spellEnd"/>
      <w:r w:rsidRPr="00D84982">
        <w:rPr>
          <w:color w:val="auto"/>
          <w:sz w:val="24"/>
          <w:szCs w:val="24"/>
        </w:rPr>
        <w:t xml:space="preserve">̆ Федерации, (Указ Президента </w:t>
      </w:r>
      <w:proofErr w:type="spellStart"/>
      <w:r w:rsidRPr="00D84982">
        <w:rPr>
          <w:color w:val="auto"/>
          <w:sz w:val="24"/>
          <w:szCs w:val="24"/>
        </w:rPr>
        <w:t>Российскои</w:t>
      </w:r>
      <w:proofErr w:type="spellEnd"/>
      <w:r w:rsidRPr="00D84982">
        <w:rPr>
          <w:color w:val="auto"/>
          <w:sz w:val="24"/>
          <w:szCs w:val="24"/>
        </w:rPr>
        <w:t xml:space="preserve">̆ Федерации от 02.07.2021 No 400); </w:t>
      </w:r>
    </w:p>
    <w:p w:rsidR="00D84982" w:rsidRPr="00D84982" w:rsidRDefault="00D84982" w:rsidP="00D84982">
      <w:pPr>
        <w:tabs>
          <w:tab w:val="left" w:pos="851"/>
        </w:tabs>
        <w:spacing w:line="360" w:lineRule="auto"/>
        <w:ind w:firstLine="709"/>
        <w:rPr>
          <w:color w:val="auto"/>
          <w:sz w:val="24"/>
          <w:szCs w:val="24"/>
        </w:rPr>
      </w:pPr>
      <w:r w:rsidRPr="00D84982">
        <w:rPr>
          <w:color w:val="auto"/>
          <w:sz w:val="24"/>
          <w:szCs w:val="24"/>
        </w:rPr>
        <w:t xml:space="preserve">– Приказ </w:t>
      </w:r>
      <w:proofErr w:type="spellStart"/>
      <w:r w:rsidRPr="00D84982">
        <w:rPr>
          <w:color w:val="auto"/>
          <w:sz w:val="24"/>
          <w:szCs w:val="24"/>
        </w:rPr>
        <w:t>Минпросвещения</w:t>
      </w:r>
      <w:proofErr w:type="spellEnd"/>
      <w:r w:rsidRPr="00D84982">
        <w:rPr>
          <w:color w:val="auto"/>
          <w:sz w:val="24"/>
          <w:szCs w:val="24"/>
        </w:rPr>
        <w:t xml:space="preserve"> </w:t>
      </w:r>
      <w:proofErr w:type="spellStart"/>
      <w:r w:rsidRPr="00D84982">
        <w:rPr>
          <w:color w:val="auto"/>
          <w:sz w:val="24"/>
          <w:szCs w:val="24"/>
        </w:rPr>
        <w:t>Российскои</w:t>
      </w:r>
      <w:proofErr w:type="spellEnd"/>
      <w:r w:rsidRPr="00D84982">
        <w:rPr>
          <w:color w:val="auto"/>
          <w:sz w:val="24"/>
          <w:szCs w:val="24"/>
        </w:rPr>
        <w:t xml:space="preserve">̆ Федерации No 372 от 18 мая 2023 года «Об утверждении </w:t>
      </w:r>
      <w:proofErr w:type="spellStart"/>
      <w:r w:rsidRPr="00D84982">
        <w:rPr>
          <w:color w:val="auto"/>
          <w:sz w:val="24"/>
          <w:szCs w:val="24"/>
        </w:rPr>
        <w:t>федеральнои</w:t>
      </w:r>
      <w:proofErr w:type="spellEnd"/>
      <w:r w:rsidRPr="00D84982">
        <w:rPr>
          <w:color w:val="auto"/>
          <w:sz w:val="24"/>
          <w:szCs w:val="24"/>
        </w:rPr>
        <w:t xml:space="preserve">̆ </w:t>
      </w:r>
      <w:proofErr w:type="spellStart"/>
      <w:r w:rsidRPr="00D84982">
        <w:rPr>
          <w:color w:val="auto"/>
          <w:sz w:val="24"/>
          <w:szCs w:val="24"/>
        </w:rPr>
        <w:t>образовательнои</w:t>
      </w:r>
      <w:proofErr w:type="spellEnd"/>
      <w:r w:rsidRPr="00D84982">
        <w:rPr>
          <w:color w:val="auto"/>
          <w:sz w:val="24"/>
          <w:szCs w:val="24"/>
        </w:rPr>
        <w:t xml:space="preserve">̆ программы начального общего образования»; </w:t>
      </w:r>
    </w:p>
    <w:p w:rsidR="00D84982" w:rsidRPr="00D84982" w:rsidRDefault="00D84982" w:rsidP="00D84982">
      <w:pPr>
        <w:tabs>
          <w:tab w:val="left" w:pos="851"/>
        </w:tabs>
        <w:spacing w:line="360" w:lineRule="auto"/>
        <w:ind w:firstLine="709"/>
        <w:rPr>
          <w:color w:val="auto"/>
          <w:sz w:val="24"/>
          <w:szCs w:val="24"/>
        </w:rPr>
      </w:pPr>
      <w:r w:rsidRPr="00D84982">
        <w:rPr>
          <w:color w:val="auto"/>
          <w:sz w:val="24"/>
          <w:szCs w:val="24"/>
        </w:rPr>
        <w:t xml:space="preserve">– Приказ </w:t>
      </w:r>
      <w:proofErr w:type="spellStart"/>
      <w:r w:rsidRPr="00D84982">
        <w:rPr>
          <w:color w:val="auto"/>
          <w:sz w:val="24"/>
          <w:szCs w:val="24"/>
        </w:rPr>
        <w:t>Минпросвещения</w:t>
      </w:r>
      <w:proofErr w:type="spellEnd"/>
      <w:r w:rsidRPr="00D84982">
        <w:rPr>
          <w:color w:val="auto"/>
          <w:sz w:val="24"/>
          <w:szCs w:val="24"/>
        </w:rPr>
        <w:t xml:space="preserve"> </w:t>
      </w:r>
      <w:proofErr w:type="spellStart"/>
      <w:r w:rsidRPr="00D84982">
        <w:rPr>
          <w:color w:val="auto"/>
          <w:sz w:val="24"/>
          <w:szCs w:val="24"/>
        </w:rPr>
        <w:t>Российскои</w:t>
      </w:r>
      <w:proofErr w:type="spellEnd"/>
      <w:r w:rsidRPr="00D84982">
        <w:rPr>
          <w:color w:val="auto"/>
          <w:sz w:val="24"/>
          <w:szCs w:val="24"/>
        </w:rPr>
        <w:t xml:space="preserve">̆ Федерации No 370 от 18 мая 2023 года «Об утверждении </w:t>
      </w:r>
      <w:proofErr w:type="spellStart"/>
      <w:r w:rsidRPr="00D84982">
        <w:rPr>
          <w:color w:val="auto"/>
          <w:sz w:val="24"/>
          <w:szCs w:val="24"/>
        </w:rPr>
        <w:t>федеральнои</w:t>
      </w:r>
      <w:proofErr w:type="spellEnd"/>
      <w:r w:rsidRPr="00D84982">
        <w:rPr>
          <w:color w:val="auto"/>
          <w:sz w:val="24"/>
          <w:szCs w:val="24"/>
        </w:rPr>
        <w:t xml:space="preserve">̆ </w:t>
      </w:r>
      <w:proofErr w:type="spellStart"/>
      <w:r w:rsidRPr="00D84982">
        <w:rPr>
          <w:color w:val="auto"/>
          <w:sz w:val="24"/>
          <w:szCs w:val="24"/>
        </w:rPr>
        <w:t>образовательнои</w:t>
      </w:r>
      <w:proofErr w:type="spellEnd"/>
      <w:r w:rsidRPr="00D84982">
        <w:rPr>
          <w:color w:val="auto"/>
          <w:sz w:val="24"/>
          <w:szCs w:val="24"/>
        </w:rPr>
        <w:t xml:space="preserve">̆ программы основного общего образования»; </w:t>
      </w:r>
    </w:p>
    <w:p w:rsidR="00D84982" w:rsidRPr="00D84982" w:rsidRDefault="00D84982" w:rsidP="00D84982">
      <w:pPr>
        <w:tabs>
          <w:tab w:val="left" w:pos="851"/>
        </w:tabs>
        <w:spacing w:line="360" w:lineRule="auto"/>
        <w:ind w:firstLine="709"/>
        <w:rPr>
          <w:color w:val="auto"/>
          <w:sz w:val="24"/>
          <w:szCs w:val="24"/>
        </w:rPr>
      </w:pPr>
      <w:r w:rsidRPr="00D84982">
        <w:rPr>
          <w:color w:val="auto"/>
          <w:sz w:val="24"/>
          <w:szCs w:val="24"/>
        </w:rPr>
        <w:t xml:space="preserve">– Приказ </w:t>
      </w:r>
      <w:proofErr w:type="spellStart"/>
      <w:r w:rsidRPr="00D84982">
        <w:rPr>
          <w:color w:val="auto"/>
          <w:sz w:val="24"/>
          <w:szCs w:val="24"/>
        </w:rPr>
        <w:t>Минпросвещения</w:t>
      </w:r>
      <w:proofErr w:type="spellEnd"/>
      <w:r w:rsidRPr="00D84982">
        <w:rPr>
          <w:color w:val="auto"/>
          <w:sz w:val="24"/>
          <w:szCs w:val="24"/>
        </w:rPr>
        <w:t xml:space="preserve"> </w:t>
      </w:r>
      <w:proofErr w:type="spellStart"/>
      <w:r w:rsidRPr="00D84982">
        <w:rPr>
          <w:color w:val="auto"/>
          <w:sz w:val="24"/>
          <w:szCs w:val="24"/>
        </w:rPr>
        <w:t>Российскои</w:t>
      </w:r>
      <w:proofErr w:type="spellEnd"/>
      <w:r w:rsidRPr="00D84982">
        <w:rPr>
          <w:color w:val="auto"/>
          <w:sz w:val="24"/>
          <w:szCs w:val="24"/>
        </w:rPr>
        <w:t xml:space="preserve">̆ Федерации No 371 от 18 мая 2023 года «Об утверждении </w:t>
      </w:r>
      <w:proofErr w:type="spellStart"/>
      <w:r w:rsidRPr="00D84982">
        <w:rPr>
          <w:color w:val="auto"/>
          <w:sz w:val="24"/>
          <w:szCs w:val="24"/>
        </w:rPr>
        <w:t>федеральнои</w:t>
      </w:r>
      <w:proofErr w:type="spellEnd"/>
      <w:r w:rsidRPr="00D84982">
        <w:rPr>
          <w:color w:val="auto"/>
          <w:sz w:val="24"/>
          <w:szCs w:val="24"/>
        </w:rPr>
        <w:t xml:space="preserve">̆ </w:t>
      </w:r>
      <w:proofErr w:type="spellStart"/>
      <w:r w:rsidRPr="00D84982">
        <w:rPr>
          <w:color w:val="auto"/>
          <w:sz w:val="24"/>
          <w:szCs w:val="24"/>
        </w:rPr>
        <w:t>образовательнои</w:t>
      </w:r>
      <w:proofErr w:type="spellEnd"/>
      <w:r w:rsidRPr="00D84982">
        <w:rPr>
          <w:color w:val="auto"/>
          <w:sz w:val="24"/>
          <w:szCs w:val="24"/>
        </w:rPr>
        <w:t xml:space="preserve">̆ программы среднего общего образования»; </w:t>
      </w:r>
    </w:p>
    <w:p w:rsidR="00D84982" w:rsidRPr="00D84982" w:rsidRDefault="00D84982" w:rsidP="00D84982">
      <w:pPr>
        <w:tabs>
          <w:tab w:val="left" w:pos="851"/>
        </w:tabs>
        <w:spacing w:line="360" w:lineRule="auto"/>
        <w:ind w:firstLine="709"/>
        <w:rPr>
          <w:color w:val="auto"/>
          <w:sz w:val="24"/>
          <w:szCs w:val="24"/>
        </w:rPr>
      </w:pPr>
      <w:r w:rsidRPr="00D84982">
        <w:rPr>
          <w:color w:val="auto"/>
          <w:sz w:val="24"/>
          <w:szCs w:val="24"/>
        </w:rPr>
        <w:t xml:space="preserve">– Приказ </w:t>
      </w:r>
      <w:proofErr w:type="spellStart"/>
      <w:r w:rsidRPr="00D84982">
        <w:rPr>
          <w:color w:val="auto"/>
          <w:sz w:val="24"/>
          <w:szCs w:val="24"/>
        </w:rPr>
        <w:t>Минпросвещения</w:t>
      </w:r>
      <w:proofErr w:type="spellEnd"/>
      <w:r w:rsidRPr="00D84982">
        <w:rPr>
          <w:color w:val="auto"/>
          <w:sz w:val="24"/>
          <w:szCs w:val="24"/>
        </w:rPr>
        <w:t xml:space="preserve"> </w:t>
      </w:r>
      <w:proofErr w:type="spellStart"/>
      <w:r w:rsidRPr="00D84982">
        <w:rPr>
          <w:color w:val="auto"/>
          <w:sz w:val="24"/>
          <w:szCs w:val="24"/>
        </w:rPr>
        <w:t>Российскои</w:t>
      </w:r>
      <w:proofErr w:type="spellEnd"/>
      <w:r w:rsidRPr="00D84982">
        <w:rPr>
          <w:color w:val="auto"/>
          <w:sz w:val="24"/>
          <w:szCs w:val="24"/>
        </w:rPr>
        <w:t xml:space="preserve">̆ Федерации No 874 от 30 сентября 2022 года «Об утверждении порядка разработки и утверждения федеральных основных общеобразовательных программ»; </w:t>
      </w:r>
    </w:p>
    <w:p w:rsidR="00D84982" w:rsidRPr="00D84982" w:rsidRDefault="00D84982" w:rsidP="00D84982">
      <w:pPr>
        <w:tabs>
          <w:tab w:val="left" w:pos="851"/>
        </w:tabs>
        <w:spacing w:line="360" w:lineRule="auto"/>
        <w:ind w:firstLine="709"/>
        <w:rPr>
          <w:color w:val="auto"/>
          <w:sz w:val="24"/>
          <w:szCs w:val="24"/>
        </w:rPr>
      </w:pPr>
      <w:r w:rsidRPr="00D84982">
        <w:rPr>
          <w:color w:val="auto"/>
          <w:sz w:val="24"/>
          <w:szCs w:val="24"/>
        </w:rPr>
        <w:t xml:space="preserve">– Приказ </w:t>
      </w:r>
      <w:proofErr w:type="spellStart"/>
      <w:r w:rsidRPr="00D84982">
        <w:rPr>
          <w:color w:val="auto"/>
          <w:sz w:val="24"/>
          <w:szCs w:val="24"/>
        </w:rPr>
        <w:t>Минпросвещения</w:t>
      </w:r>
      <w:proofErr w:type="spellEnd"/>
      <w:r w:rsidRPr="00D84982">
        <w:rPr>
          <w:color w:val="auto"/>
          <w:sz w:val="24"/>
          <w:szCs w:val="24"/>
        </w:rPr>
        <w:t xml:space="preserve"> </w:t>
      </w:r>
      <w:proofErr w:type="spellStart"/>
      <w:r w:rsidRPr="00D84982">
        <w:rPr>
          <w:color w:val="auto"/>
          <w:sz w:val="24"/>
          <w:szCs w:val="24"/>
        </w:rPr>
        <w:t>Российскои</w:t>
      </w:r>
      <w:proofErr w:type="spellEnd"/>
      <w:r w:rsidRPr="00D84982">
        <w:rPr>
          <w:color w:val="auto"/>
          <w:sz w:val="24"/>
          <w:szCs w:val="24"/>
        </w:rPr>
        <w:t xml:space="preserve">̆ Федерации No 712 от 11 декабря 2020 г. «О внесении изменений в некоторые федеральные государственные </w:t>
      </w:r>
      <w:proofErr w:type="spellStart"/>
      <w:r w:rsidRPr="00D84982">
        <w:rPr>
          <w:color w:val="auto"/>
          <w:sz w:val="24"/>
          <w:szCs w:val="24"/>
        </w:rPr>
        <w:t>образовательныестандарты</w:t>
      </w:r>
      <w:proofErr w:type="spellEnd"/>
      <w:r w:rsidRPr="00D84982">
        <w:rPr>
          <w:color w:val="auto"/>
          <w:sz w:val="24"/>
          <w:szCs w:val="24"/>
        </w:rPr>
        <w:t xml:space="preserve"> общего образования по вопросам воспитания обучающихся»; </w:t>
      </w:r>
    </w:p>
    <w:p w:rsidR="00D84982" w:rsidRPr="00D84982" w:rsidRDefault="00D84982" w:rsidP="00D84982">
      <w:pPr>
        <w:tabs>
          <w:tab w:val="left" w:pos="851"/>
        </w:tabs>
        <w:spacing w:line="360" w:lineRule="auto"/>
        <w:ind w:firstLine="709"/>
        <w:rPr>
          <w:color w:val="auto"/>
          <w:sz w:val="24"/>
          <w:szCs w:val="24"/>
        </w:rPr>
      </w:pPr>
      <w:r w:rsidRPr="00D84982">
        <w:rPr>
          <w:color w:val="auto"/>
          <w:sz w:val="24"/>
          <w:szCs w:val="24"/>
        </w:rPr>
        <w:t xml:space="preserve">– Письмо Министерства просвещения </w:t>
      </w:r>
      <w:proofErr w:type="spellStart"/>
      <w:r w:rsidRPr="00D84982">
        <w:rPr>
          <w:color w:val="auto"/>
          <w:sz w:val="24"/>
          <w:szCs w:val="24"/>
        </w:rPr>
        <w:t>Российскои</w:t>
      </w:r>
      <w:proofErr w:type="spellEnd"/>
      <w:r w:rsidRPr="00D84982">
        <w:rPr>
          <w:color w:val="auto"/>
          <w:sz w:val="24"/>
          <w:szCs w:val="24"/>
        </w:rPr>
        <w:t xml:space="preserve">̆ Федерации от 18 июля 2022 года </w:t>
      </w:r>
      <w:proofErr w:type="spellStart"/>
      <w:r w:rsidRPr="00D84982">
        <w:rPr>
          <w:color w:val="auto"/>
          <w:sz w:val="24"/>
          <w:szCs w:val="24"/>
        </w:rPr>
        <w:t>NoАБ</w:t>
      </w:r>
      <w:proofErr w:type="spellEnd"/>
      <w:r w:rsidRPr="00D84982">
        <w:rPr>
          <w:color w:val="auto"/>
          <w:sz w:val="24"/>
          <w:szCs w:val="24"/>
        </w:rPr>
        <w:t xml:space="preserve">- 1951/06 «Об актуализации </w:t>
      </w:r>
      <w:proofErr w:type="spellStart"/>
      <w:r w:rsidRPr="00D84982">
        <w:rPr>
          <w:color w:val="auto"/>
          <w:sz w:val="24"/>
          <w:szCs w:val="24"/>
        </w:rPr>
        <w:t>примернои</w:t>
      </w:r>
      <w:proofErr w:type="spellEnd"/>
      <w:r w:rsidRPr="00D84982">
        <w:rPr>
          <w:color w:val="auto"/>
          <w:sz w:val="24"/>
          <w:szCs w:val="24"/>
        </w:rPr>
        <w:t xml:space="preserve">̆ </w:t>
      </w:r>
      <w:proofErr w:type="spellStart"/>
      <w:r w:rsidRPr="00D84982">
        <w:rPr>
          <w:color w:val="auto"/>
          <w:sz w:val="24"/>
          <w:szCs w:val="24"/>
        </w:rPr>
        <w:t>рабочеи</w:t>
      </w:r>
      <w:proofErr w:type="spellEnd"/>
      <w:r w:rsidRPr="00D84982">
        <w:rPr>
          <w:color w:val="auto"/>
          <w:sz w:val="24"/>
          <w:szCs w:val="24"/>
        </w:rPr>
        <w:t xml:space="preserve">̆ программы воспитания», в соответствии с </w:t>
      </w:r>
      <w:proofErr w:type="spellStart"/>
      <w:r w:rsidRPr="00D84982">
        <w:rPr>
          <w:color w:val="auto"/>
          <w:sz w:val="24"/>
          <w:szCs w:val="24"/>
        </w:rPr>
        <w:t>примернои</w:t>
      </w:r>
      <w:proofErr w:type="spellEnd"/>
      <w:r w:rsidRPr="00D84982">
        <w:rPr>
          <w:color w:val="auto"/>
          <w:sz w:val="24"/>
          <w:szCs w:val="24"/>
        </w:rPr>
        <w:t xml:space="preserve">̆ </w:t>
      </w:r>
      <w:proofErr w:type="spellStart"/>
      <w:r w:rsidRPr="00D84982">
        <w:rPr>
          <w:color w:val="auto"/>
          <w:sz w:val="24"/>
          <w:szCs w:val="24"/>
        </w:rPr>
        <w:t>программои</w:t>
      </w:r>
      <w:proofErr w:type="spellEnd"/>
      <w:r w:rsidRPr="00D84982">
        <w:rPr>
          <w:color w:val="auto"/>
          <w:sz w:val="24"/>
          <w:szCs w:val="24"/>
        </w:rPr>
        <w:t xml:space="preserve">̆ воспитания, </w:t>
      </w:r>
      <w:proofErr w:type="spellStart"/>
      <w:r w:rsidRPr="00D84982">
        <w:rPr>
          <w:color w:val="auto"/>
          <w:sz w:val="24"/>
          <w:szCs w:val="24"/>
        </w:rPr>
        <w:t>одобреннои</w:t>
      </w:r>
      <w:proofErr w:type="spellEnd"/>
      <w:r w:rsidRPr="00D84982">
        <w:rPr>
          <w:color w:val="auto"/>
          <w:sz w:val="24"/>
          <w:szCs w:val="24"/>
        </w:rPr>
        <w:t>̆ решением, федерального учебно- методического объединения по общему образованию (</w:t>
      </w:r>
      <w:proofErr w:type="spellStart"/>
      <w:r w:rsidRPr="00D84982">
        <w:rPr>
          <w:color w:val="auto"/>
          <w:sz w:val="24"/>
          <w:szCs w:val="24"/>
        </w:rPr>
        <w:t>протоколот</w:t>
      </w:r>
      <w:proofErr w:type="spellEnd"/>
      <w:r w:rsidRPr="00D84982">
        <w:rPr>
          <w:color w:val="auto"/>
          <w:sz w:val="24"/>
          <w:szCs w:val="24"/>
        </w:rPr>
        <w:t xml:space="preserve"> 23.06.2022г. No 3/22). </w:t>
      </w:r>
    </w:p>
    <w:p w:rsidR="007A5BE7" w:rsidRPr="00BE6189" w:rsidRDefault="007A5BE7">
      <w:pPr>
        <w:tabs>
          <w:tab w:val="left" w:pos="851"/>
        </w:tabs>
        <w:spacing w:line="360" w:lineRule="auto"/>
        <w:ind w:firstLine="709"/>
        <w:rPr>
          <w:color w:val="auto"/>
          <w:sz w:val="24"/>
          <w:szCs w:val="24"/>
        </w:rPr>
      </w:pPr>
      <w:r w:rsidRPr="00BE6189">
        <w:rPr>
          <w:color w:val="auto"/>
          <w:sz w:val="24"/>
          <w:szCs w:val="24"/>
        </w:rPr>
        <w:t xml:space="preserve">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w:t>
      </w:r>
      <w:r w:rsidRPr="00BE6189">
        <w:rPr>
          <w:color w:val="auto"/>
          <w:sz w:val="24"/>
          <w:szCs w:val="24"/>
        </w:rPr>
        <w:lastRenderedPageBreak/>
        <w:t>воспитания для организаций дошкольного и среднего профессионального образования.</w:t>
      </w:r>
    </w:p>
    <w:p w:rsidR="007A5BE7" w:rsidRPr="00BE6189" w:rsidRDefault="007A5BE7">
      <w:pPr>
        <w:tabs>
          <w:tab w:val="left" w:pos="851"/>
        </w:tabs>
        <w:spacing w:line="360" w:lineRule="auto"/>
        <w:ind w:firstLine="709"/>
        <w:rPr>
          <w:color w:val="auto"/>
          <w:sz w:val="24"/>
          <w:szCs w:val="24"/>
        </w:rPr>
      </w:pPr>
      <w:r w:rsidRPr="00BE6189">
        <w:rPr>
          <w:color w:val="auto"/>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7A5BE7" w:rsidRPr="00BE6189" w:rsidRDefault="007A5BE7">
      <w:pPr>
        <w:tabs>
          <w:tab w:val="left" w:pos="851"/>
        </w:tabs>
        <w:spacing w:line="360" w:lineRule="auto"/>
        <w:ind w:firstLine="709"/>
        <w:rPr>
          <w:color w:val="auto"/>
          <w:sz w:val="24"/>
          <w:szCs w:val="24"/>
        </w:rPr>
      </w:pPr>
      <w:r w:rsidRPr="00BE6189">
        <w:rPr>
          <w:color w:val="auto"/>
          <w:sz w:val="24"/>
          <w:szCs w:val="24"/>
        </w:rPr>
        <w:t xml:space="preserve">Программа включает три раздела: целевой, содержательный, организационный и приложение — примерный календарный план воспитательной работы. </w:t>
      </w:r>
    </w:p>
    <w:p w:rsidR="007A5BE7" w:rsidRPr="00BE6189" w:rsidRDefault="007A5BE7" w:rsidP="00BE6189">
      <w:pPr>
        <w:tabs>
          <w:tab w:val="left" w:pos="851"/>
        </w:tabs>
        <w:spacing w:line="360" w:lineRule="auto"/>
        <w:ind w:firstLine="709"/>
        <w:jc w:val="center"/>
        <w:rPr>
          <w:b/>
          <w:bCs/>
          <w:color w:val="auto"/>
          <w:sz w:val="24"/>
          <w:szCs w:val="24"/>
        </w:rPr>
      </w:pPr>
      <w:r w:rsidRPr="00BE6189">
        <w:rPr>
          <w:color w:val="auto"/>
          <w:sz w:val="24"/>
          <w:szCs w:val="24"/>
        </w:rPr>
        <w:br w:type="page"/>
      </w:r>
      <w:bookmarkStart w:id="2" w:name="__RefHeading___2"/>
      <w:bookmarkEnd w:id="2"/>
      <w:r w:rsidRPr="00BE6189">
        <w:rPr>
          <w:b/>
          <w:bCs/>
          <w:color w:val="auto"/>
          <w:sz w:val="24"/>
          <w:szCs w:val="24"/>
        </w:rPr>
        <w:lastRenderedPageBreak/>
        <w:t>РАЗДЕЛ 1. ЦЕЛЕВОЙ</w:t>
      </w:r>
    </w:p>
    <w:p w:rsidR="007A5BE7" w:rsidRPr="00BE6189" w:rsidRDefault="007A5BE7">
      <w:pPr>
        <w:tabs>
          <w:tab w:val="left" w:pos="851"/>
        </w:tabs>
        <w:spacing w:line="360" w:lineRule="auto"/>
        <w:ind w:firstLine="709"/>
        <w:rPr>
          <w:color w:val="auto"/>
          <w:sz w:val="24"/>
          <w:szCs w:val="24"/>
        </w:rPr>
      </w:pPr>
      <w:r w:rsidRPr="00BE6189">
        <w:rPr>
          <w:color w:val="auto"/>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7A5BE7" w:rsidRPr="00BE6189" w:rsidRDefault="007A5BE7" w:rsidP="00BE6189">
      <w:pPr>
        <w:tabs>
          <w:tab w:val="left" w:pos="851"/>
        </w:tabs>
        <w:spacing w:line="360" w:lineRule="auto"/>
        <w:ind w:firstLine="709"/>
        <w:rPr>
          <w:color w:val="auto"/>
          <w:sz w:val="24"/>
          <w:szCs w:val="24"/>
        </w:rPr>
      </w:pPr>
      <w:r w:rsidRPr="00BE6189">
        <w:rPr>
          <w:color w:val="auto"/>
          <w:sz w:val="24"/>
          <w:szCs w:val="24"/>
        </w:rPr>
        <w:t xml:space="preserve">Воспитательная деятельность в школе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Стратегии развития воспитания обучающихся в Республике Татарстан на 2015-2025 годы (Постановление КМ РТ от 17.06.2015 № 433).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3" w:name="_Hlk107041641"/>
      <w:bookmarkEnd w:id="3"/>
    </w:p>
    <w:p w:rsidR="007A5BE7" w:rsidRPr="00BE6189" w:rsidRDefault="007A5BE7" w:rsidP="00BE6189">
      <w:pPr>
        <w:pStyle w:val="1"/>
        <w:spacing w:before="0" w:line="360" w:lineRule="auto"/>
        <w:jc w:val="center"/>
        <w:rPr>
          <w:rFonts w:ascii="Times New Roman" w:hAnsi="Times New Roman" w:cs="Times New Roman"/>
          <w:b/>
          <w:bCs/>
          <w:color w:val="auto"/>
          <w:sz w:val="24"/>
          <w:szCs w:val="24"/>
        </w:rPr>
      </w:pPr>
      <w:bookmarkStart w:id="4" w:name="bookmark8"/>
      <w:bookmarkEnd w:id="4"/>
      <w:r w:rsidRPr="00BE6189">
        <w:rPr>
          <w:rFonts w:ascii="Times New Roman" w:hAnsi="Times New Roman" w:cs="Times New Roman"/>
          <w:b/>
          <w:bCs/>
          <w:color w:val="auto"/>
          <w:sz w:val="24"/>
          <w:szCs w:val="24"/>
        </w:rPr>
        <w:t>1.1 Цель и задачи воспитания обучающихся</w:t>
      </w:r>
    </w:p>
    <w:p w:rsidR="00BE6189" w:rsidRPr="00BE6189" w:rsidRDefault="00BE6189" w:rsidP="00BE6189">
      <w:pPr>
        <w:widowControl/>
        <w:spacing w:line="360" w:lineRule="auto"/>
        <w:ind w:firstLine="709"/>
        <w:rPr>
          <w:color w:val="auto"/>
          <w:sz w:val="24"/>
          <w:szCs w:val="24"/>
        </w:rPr>
      </w:pPr>
      <w:r w:rsidRPr="00BE6189">
        <w:rPr>
          <w:color w:val="auto"/>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BE6189" w:rsidRPr="00BE6189" w:rsidRDefault="00BE6189" w:rsidP="00544015">
      <w:pPr>
        <w:widowControl/>
        <w:spacing w:line="360" w:lineRule="auto"/>
        <w:ind w:firstLine="709"/>
        <w:jc w:val="distribute"/>
        <w:rPr>
          <w:color w:val="auto"/>
          <w:sz w:val="24"/>
          <w:szCs w:val="24"/>
        </w:rPr>
      </w:pPr>
      <w:r w:rsidRPr="00BE6189">
        <w:rPr>
          <w:color w:val="auto"/>
          <w:sz w:val="24"/>
          <w:szCs w:val="24"/>
        </w:rPr>
        <w:t xml:space="preserve">В соответствии с этим идеалом и нормативными правовыми актами Российской Федерации в сфере образования </w:t>
      </w:r>
      <w:r w:rsidRPr="00BE6189">
        <w:rPr>
          <w:b/>
          <w:color w:val="auto"/>
          <w:sz w:val="24"/>
          <w:szCs w:val="24"/>
        </w:rPr>
        <w:t>цель воспитания</w:t>
      </w:r>
      <w:r w:rsidRPr="00BE6189">
        <w:rPr>
          <w:color w:val="auto"/>
          <w:sz w:val="24"/>
          <w:szCs w:val="24"/>
        </w:rPr>
        <w:t xml:space="preserve"> обучающихся в </w:t>
      </w:r>
      <w:r w:rsidR="00724515">
        <w:rPr>
          <w:color w:val="auto"/>
          <w:sz w:val="24"/>
          <w:szCs w:val="24"/>
        </w:rPr>
        <w:t xml:space="preserve">школе </w:t>
      </w:r>
      <w:r w:rsidRPr="00BE6189">
        <w:rPr>
          <w:color w:val="auto"/>
          <w:sz w:val="24"/>
          <w:szCs w:val="24"/>
        </w:rPr>
        <w:t xml:space="preserve">на </w:t>
      </w:r>
      <w:r w:rsidRPr="00BE6189">
        <w:rPr>
          <w:b/>
          <w:color w:val="auto"/>
          <w:sz w:val="24"/>
          <w:szCs w:val="24"/>
        </w:rPr>
        <w:t>уровне НОО и ООО</w:t>
      </w:r>
      <w:r w:rsidRPr="00BE6189">
        <w:rPr>
          <w:color w:val="auto"/>
          <w:sz w:val="24"/>
          <w:szCs w:val="24"/>
        </w:rPr>
        <w:t xml:space="preserve"> обучающихся в школе: развитие личности, создание условий для самоопределения и </w:t>
      </w:r>
      <w:r w:rsidRPr="00BE6189">
        <w:rPr>
          <w:color w:val="auto"/>
          <w:sz w:val="24"/>
          <w:szCs w:val="24"/>
        </w:rPr>
        <w:lastRenderedPageBreak/>
        <w:t>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E6189" w:rsidRPr="00BE6189" w:rsidRDefault="00BE6189" w:rsidP="00544015">
      <w:pPr>
        <w:widowControl/>
        <w:spacing w:line="360" w:lineRule="auto"/>
        <w:ind w:firstLine="709"/>
        <w:jc w:val="distribute"/>
        <w:rPr>
          <w:color w:val="auto"/>
          <w:sz w:val="24"/>
          <w:szCs w:val="24"/>
        </w:rPr>
      </w:pPr>
      <w:r w:rsidRPr="00BE6189">
        <w:rPr>
          <w:b/>
          <w:color w:val="auto"/>
          <w:sz w:val="24"/>
          <w:szCs w:val="24"/>
        </w:rPr>
        <w:t>на уровне СОО</w:t>
      </w:r>
      <w:r w:rsidRPr="00BE6189">
        <w:rPr>
          <w:color w:val="auto"/>
          <w:sz w:val="24"/>
          <w:szCs w:val="24"/>
        </w:rPr>
        <w:t>: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BE6189" w:rsidRPr="00BE6189" w:rsidRDefault="00BE6189" w:rsidP="00BE6189">
      <w:pPr>
        <w:tabs>
          <w:tab w:val="left" w:pos="851"/>
        </w:tabs>
        <w:spacing w:line="360" w:lineRule="auto"/>
        <w:ind w:firstLine="709"/>
        <w:rPr>
          <w:color w:val="auto"/>
          <w:sz w:val="24"/>
          <w:szCs w:val="24"/>
        </w:rPr>
      </w:pPr>
      <w:r w:rsidRPr="00BE6189">
        <w:rPr>
          <w:b/>
          <w:color w:val="auto"/>
          <w:sz w:val="24"/>
          <w:szCs w:val="24"/>
        </w:rPr>
        <w:t>Задачи воспитания</w:t>
      </w:r>
      <w:r w:rsidRPr="00BE6189">
        <w:rPr>
          <w:color w:val="auto"/>
          <w:sz w:val="24"/>
          <w:szCs w:val="24"/>
        </w:rPr>
        <w:t xml:space="preserve"> обучающихся в школе: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НОО, ООО, СОО.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BE6189" w:rsidRPr="00BE6189" w:rsidRDefault="00BE6189" w:rsidP="00BE6189">
      <w:pPr>
        <w:spacing w:line="360" w:lineRule="auto"/>
        <w:ind w:firstLine="709"/>
        <w:rPr>
          <w:color w:val="auto"/>
          <w:sz w:val="24"/>
          <w:szCs w:val="24"/>
        </w:rPr>
      </w:pPr>
      <w:r w:rsidRPr="00BE6189">
        <w:rPr>
          <w:color w:val="auto"/>
          <w:sz w:val="24"/>
          <w:szCs w:val="24"/>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w:t>
      </w:r>
      <w:r w:rsidRPr="00BE6189">
        <w:rPr>
          <w:color w:val="auto"/>
          <w:sz w:val="24"/>
          <w:szCs w:val="24"/>
        </w:rPr>
        <w:lastRenderedPageBreak/>
        <w:t xml:space="preserve">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BE6189">
        <w:rPr>
          <w:color w:val="auto"/>
          <w:sz w:val="24"/>
          <w:szCs w:val="24"/>
        </w:rPr>
        <w:t>возрастосообразности</w:t>
      </w:r>
      <w:proofErr w:type="spellEnd"/>
      <w:r w:rsidRPr="00BE6189">
        <w:rPr>
          <w:color w:val="auto"/>
          <w:sz w:val="24"/>
          <w:szCs w:val="24"/>
        </w:rPr>
        <w:t>.</w:t>
      </w:r>
    </w:p>
    <w:p w:rsidR="00BE6189" w:rsidRPr="00BE6189" w:rsidRDefault="00BE6189" w:rsidP="00BE6189">
      <w:pPr>
        <w:spacing w:line="360" w:lineRule="auto"/>
        <w:ind w:firstLine="709"/>
        <w:rPr>
          <w:b/>
          <w:color w:val="auto"/>
          <w:sz w:val="24"/>
          <w:szCs w:val="24"/>
        </w:rPr>
      </w:pPr>
      <w:r w:rsidRPr="00BE6189">
        <w:rPr>
          <w:b/>
          <w:color w:val="auto"/>
          <w:sz w:val="24"/>
          <w:szCs w:val="24"/>
        </w:rPr>
        <w:t xml:space="preserve">1.2 Направления воспитания </w:t>
      </w:r>
    </w:p>
    <w:p w:rsidR="00BE6189" w:rsidRPr="00BE6189" w:rsidRDefault="00BE6189" w:rsidP="00BE6189">
      <w:pPr>
        <w:spacing w:line="360" w:lineRule="auto"/>
        <w:ind w:firstLine="709"/>
        <w:rPr>
          <w:color w:val="auto"/>
          <w:sz w:val="24"/>
          <w:szCs w:val="24"/>
        </w:rPr>
      </w:pPr>
      <w:r w:rsidRPr="00BE6189">
        <w:rPr>
          <w:color w:val="auto"/>
          <w:sz w:val="24"/>
          <w:szCs w:val="24"/>
        </w:rP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w:t>
      </w:r>
      <w:proofErr w:type="gramStart"/>
      <w:r w:rsidRPr="00BE6189">
        <w:rPr>
          <w:color w:val="auto"/>
          <w:sz w:val="24"/>
          <w:szCs w:val="24"/>
        </w:rPr>
        <w:t>с  ФГОСНОО</w:t>
      </w:r>
      <w:proofErr w:type="gramEnd"/>
      <w:r w:rsidRPr="00BE6189">
        <w:rPr>
          <w:color w:val="auto"/>
          <w:sz w:val="24"/>
          <w:szCs w:val="24"/>
        </w:rPr>
        <w:t>, ООО, СОО:</w:t>
      </w:r>
    </w:p>
    <w:p w:rsidR="00BE6189" w:rsidRPr="00BE6189" w:rsidRDefault="00BE6189" w:rsidP="00BE6189">
      <w:pPr>
        <w:numPr>
          <w:ilvl w:val="0"/>
          <w:numId w:val="23"/>
        </w:numPr>
        <w:tabs>
          <w:tab w:val="left" w:pos="983"/>
        </w:tabs>
        <w:autoSpaceDE/>
        <w:autoSpaceDN/>
        <w:adjustRightInd/>
        <w:spacing w:line="360" w:lineRule="auto"/>
        <w:ind w:left="0" w:firstLine="709"/>
        <w:rPr>
          <w:color w:val="auto"/>
          <w:sz w:val="24"/>
          <w:szCs w:val="24"/>
        </w:rPr>
      </w:pPr>
      <w:r w:rsidRPr="00BE6189">
        <w:rPr>
          <w:b/>
          <w:color w:val="auto"/>
          <w:sz w:val="24"/>
          <w:szCs w:val="24"/>
        </w:rPr>
        <w:t xml:space="preserve">гражданское воспитание </w:t>
      </w:r>
      <w:r w:rsidRPr="00BE6189">
        <w:rPr>
          <w:bCs/>
          <w:color w:val="auto"/>
          <w:sz w:val="24"/>
          <w:szCs w:val="24"/>
        </w:rPr>
        <w:t xml:space="preserve">— </w:t>
      </w:r>
      <w:r w:rsidRPr="00BE6189">
        <w:rPr>
          <w:color w:val="auto"/>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E6189" w:rsidRPr="00BE6189" w:rsidRDefault="00BE6189" w:rsidP="00BE6189">
      <w:pPr>
        <w:numPr>
          <w:ilvl w:val="0"/>
          <w:numId w:val="23"/>
        </w:numPr>
        <w:tabs>
          <w:tab w:val="left" w:pos="983"/>
        </w:tabs>
        <w:autoSpaceDE/>
        <w:autoSpaceDN/>
        <w:adjustRightInd/>
        <w:spacing w:line="360" w:lineRule="auto"/>
        <w:ind w:left="0" w:firstLine="709"/>
        <w:rPr>
          <w:color w:val="auto"/>
          <w:sz w:val="24"/>
          <w:szCs w:val="24"/>
        </w:rPr>
      </w:pPr>
      <w:r w:rsidRPr="00BE6189">
        <w:rPr>
          <w:b/>
          <w:color w:val="auto"/>
          <w:sz w:val="24"/>
          <w:szCs w:val="24"/>
        </w:rPr>
        <w:t xml:space="preserve">патриотическое воспитание </w:t>
      </w:r>
      <w:r w:rsidRPr="00BE6189">
        <w:rPr>
          <w:bCs/>
          <w:color w:val="auto"/>
          <w:sz w:val="24"/>
          <w:szCs w:val="24"/>
        </w:rPr>
        <w:t xml:space="preserve">— </w:t>
      </w:r>
      <w:r w:rsidRPr="00BE6189">
        <w:rPr>
          <w:color w:val="auto"/>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E6189" w:rsidRPr="00BE6189" w:rsidRDefault="00BE6189" w:rsidP="00BE6189">
      <w:pPr>
        <w:numPr>
          <w:ilvl w:val="0"/>
          <w:numId w:val="23"/>
        </w:numPr>
        <w:tabs>
          <w:tab w:val="left" w:pos="983"/>
        </w:tabs>
        <w:autoSpaceDE/>
        <w:autoSpaceDN/>
        <w:adjustRightInd/>
        <w:spacing w:line="360" w:lineRule="auto"/>
        <w:ind w:left="0" w:firstLine="709"/>
        <w:rPr>
          <w:color w:val="auto"/>
          <w:sz w:val="24"/>
          <w:szCs w:val="24"/>
        </w:rPr>
      </w:pPr>
      <w:r w:rsidRPr="00BE6189">
        <w:rPr>
          <w:b/>
          <w:color w:val="auto"/>
          <w:sz w:val="24"/>
          <w:szCs w:val="24"/>
        </w:rPr>
        <w:t xml:space="preserve">духовно-нравственное воспитание </w:t>
      </w:r>
      <w:r w:rsidRPr="00BE6189">
        <w:rPr>
          <w:bCs/>
          <w:color w:val="auto"/>
          <w:sz w:val="24"/>
          <w:szCs w:val="24"/>
        </w:rPr>
        <w:t>—</w:t>
      </w:r>
      <w:r w:rsidRPr="00BE6189">
        <w:rPr>
          <w:color w:val="auto"/>
          <w:sz w:val="24"/>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E6189" w:rsidRPr="00BE6189" w:rsidRDefault="00BE6189" w:rsidP="00BE6189">
      <w:pPr>
        <w:numPr>
          <w:ilvl w:val="0"/>
          <w:numId w:val="23"/>
        </w:numPr>
        <w:tabs>
          <w:tab w:val="left" w:pos="983"/>
        </w:tabs>
        <w:autoSpaceDE/>
        <w:autoSpaceDN/>
        <w:adjustRightInd/>
        <w:spacing w:line="360" w:lineRule="auto"/>
        <w:ind w:left="0" w:firstLine="709"/>
        <w:rPr>
          <w:color w:val="auto"/>
          <w:sz w:val="24"/>
          <w:szCs w:val="24"/>
        </w:rPr>
      </w:pPr>
      <w:r w:rsidRPr="00BE6189">
        <w:rPr>
          <w:b/>
          <w:color w:val="auto"/>
          <w:sz w:val="24"/>
          <w:szCs w:val="24"/>
        </w:rPr>
        <w:t xml:space="preserve">эстетическое воспитание </w:t>
      </w:r>
      <w:r w:rsidRPr="00BE6189">
        <w:rPr>
          <w:bCs/>
          <w:color w:val="auto"/>
          <w:sz w:val="24"/>
          <w:szCs w:val="24"/>
        </w:rPr>
        <w:t>—</w:t>
      </w:r>
      <w:r w:rsidRPr="00BE6189">
        <w:rPr>
          <w:color w:val="auto"/>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E6189" w:rsidRPr="00BE6189" w:rsidRDefault="00BE6189" w:rsidP="00BE6189">
      <w:pPr>
        <w:numPr>
          <w:ilvl w:val="0"/>
          <w:numId w:val="23"/>
        </w:numPr>
        <w:tabs>
          <w:tab w:val="left" w:pos="983"/>
        </w:tabs>
        <w:autoSpaceDE/>
        <w:autoSpaceDN/>
        <w:adjustRightInd/>
        <w:spacing w:line="360" w:lineRule="auto"/>
        <w:ind w:left="0" w:firstLine="709"/>
        <w:rPr>
          <w:color w:val="auto"/>
          <w:sz w:val="24"/>
          <w:szCs w:val="24"/>
        </w:rPr>
      </w:pPr>
      <w:r w:rsidRPr="00BE6189">
        <w:rPr>
          <w:b/>
          <w:color w:val="auto"/>
          <w:sz w:val="24"/>
          <w:szCs w:val="24"/>
        </w:rPr>
        <w:t>физическое воспитание</w:t>
      </w:r>
      <w:r w:rsidRPr="00BE6189">
        <w:rPr>
          <w:color w:val="auto"/>
          <w:sz w:val="24"/>
          <w:szCs w:val="24"/>
        </w:rPr>
        <w:t>,</w:t>
      </w:r>
      <w:r w:rsidRPr="00BE6189">
        <w:rPr>
          <w:b/>
          <w:color w:val="auto"/>
          <w:sz w:val="24"/>
          <w:szCs w:val="24"/>
        </w:rPr>
        <w:t xml:space="preserve"> формирование культуры здорового образа жизни и эмоционального благополучия </w:t>
      </w:r>
      <w:r w:rsidRPr="00BE6189">
        <w:rPr>
          <w:bCs/>
          <w:color w:val="auto"/>
          <w:sz w:val="24"/>
          <w:szCs w:val="24"/>
        </w:rPr>
        <w:t xml:space="preserve">— </w:t>
      </w:r>
      <w:r w:rsidRPr="00BE6189">
        <w:rPr>
          <w:color w:val="auto"/>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BE6189" w:rsidRPr="00BE6189" w:rsidRDefault="00BE6189" w:rsidP="00BE6189">
      <w:pPr>
        <w:numPr>
          <w:ilvl w:val="0"/>
          <w:numId w:val="23"/>
        </w:numPr>
        <w:tabs>
          <w:tab w:val="left" w:pos="983"/>
        </w:tabs>
        <w:autoSpaceDE/>
        <w:autoSpaceDN/>
        <w:adjustRightInd/>
        <w:spacing w:line="360" w:lineRule="auto"/>
        <w:ind w:left="0" w:firstLine="709"/>
        <w:rPr>
          <w:color w:val="auto"/>
          <w:sz w:val="24"/>
          <w:szCs w:val="24"/>
        </w:rPr>
      </w:pPr>
      <w:r w:rsidRPr="00BE6189">
        <w:rPr>
          <w:b/>
          <w:color w:val="auto"/>
          <w:sz w:val="24"/>
          <w:szCs w:val="24"/>
        </w:rPr>
        <w:t>трудовое воспитание</w:t>
      </w:r>
      <w:r w:rsidRPr="00BE6189">
        <w:rPr>
          <w:bCs/>
          <w:color w:val="auto"/>
          <w:sz w:val="24"/>
          <w:szCs w:val="24"/>
        </w:rPr>
        <w:t xml:space="preserve"> —</w:t>
      </w:r>
      <w:r w:rsidRPr="00BE6189">
        <w:rPr>
          <w:color w:val="auto"/>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w:t>
      </w:r>
      <w:r w:rsidRPr="00BE6189">
        <w:rPr>
          <w:color w:val="auto"/>
          <w:sz w:val="24"/>
          <w:szCs w:val="24"/>
        </w:rPr>
        <w:lastRenderedPageBreak/>
        <w:t>обществе, достижение выдающихся результатов в профессиональной деятельности;</w:t>
      </w:r>
    </w:p>
    <w:p w:rsidR="00BE6189" w:rsidRPr="00BE6189" w:rsidRDefault="00BE6189" w:rsidP="00BE6189">
      <w:pPr>
        <w:numPr>
          <w:ilvl w:val="0"/>
          <w:numId w:val="23"/>
        </w:numPr>
        <w:tabs>
          <w:tab w:val="left" w:pos="983"/>
        </w:tabs>
        <w:autoSpaceDE/>
        <w:autoSpaceDN/>
        <w:adjustRightInd/>
        <w:spacing w:line="360" w:lineRule="auto"/>
        <w:ind w:left="0" w:firstLine="709"/>
        <w:rPr>
          <w:color w:val="auto"/>
          <w:sz w:val="24"/>
          <w:szCs w:val="24"/>
        </w:rPr>
      </w:pPr>
      <w:r w:rsidRPr="00BE6189">
        <w:rPr>
          <w:b/>
          <w:color w:val="auto"/>
          <w:sz w:val="24"/>
          <w:szCs w:val="24"/>
        </w:rPr>
        <w:t>экологическое воспитание</w:t>
      </w:r>
      <w:r w:rsidRPr="00BE6189">
        <w:rPr>
          <w:bCs/>
          <w:color w:val="auto"/>
          <w:sz w:val="24"/>
          <w:szCs w:val="24"/>
        </w:rPr>
        <w:t xml:space="preserve"> —</w:t>
      </w:r>
      <w:r w:rsidRPr="00BE6189">
        <w:rPr>
          <w:color w:val="auto"/>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E6189" w:rsidRPr="00BE6189" w:rsidRDefault="00BE6189" w:rsidP="00BE6189">
      <w:pPr>
        <w:numPr>
          <w:ilvl w:val="0"/>
          <w:numId w:val="23"/>
        </w:numPr>
        <w:tabs>
          <w:tab w:val="left" w:pos="983"/>
        </w:tabs>
        <w:autoSpaceDE/>
        <w:autoSpaceDN/>
        <w:adjustRightInd/>
        <w:spacing w:line="360" w:lineRule="auto"/>
        <w:ind w:left="0" w:firstLine="709"/>
        <w:rPr>
          <w:color w:val="auto"/>
          <w:sz w:val="24"/>
          <w:szCs w:val="24"/>
        </w:rPr>
      </w:pPr>
      <w:r w:rsidRPr="00BE6189">
        <w:rPr>
          <w:b/>
          <w:color w:val="auto"/>
          <w:sz w:val="24"/>
          <w:szCs w:val="24"/>
        </w:rPr>
        <w:t xml:space="preserve">ценности научного познания </w:t>
      </w:r>
      <w:r w:rsidRPr="00BE6189">
        <w:rPr>
          <w:bCs/>
          <w:color w:val="auto"/>
          <w:sz w:val="24"/>
          <w:szCs w:val="24"/>
        </w:rPr>
        <w:t xml:space="preserve">— </w:t>
      </w:r>
      <w:r w:rsidRPr="00BE6189">
        <w:rPr>
          <w:color w:val="auto"/>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BE6189" w:rsidRPr="00BE6189" w:rsidRDefault="00BE6189" w:rsidP="00BE6189">
      <w:pPr>
        <w:pStyle w:val="1"/>
        <w:spacing w:before="0" w:line="360" w:lineRule="auto"/>
        <w:jc w:val="center"/>
        <w:rPr>
          <w:rFonts w:ascii="Times New Roman" w:hAnsi="Times New Roman" w:cs="Times New Roman"/>
          <w:b/>
          <w:color w:val="auto"/>
          <w:sz w:val="24"/>
          <w:szCs w:val="24"/>
        </w:rPr>
      </w:pPr>
      <w:bookmarkStart w:id="5" w:name="__RefHeading___4"/>
      <w:bookmarkEnd w:id="5"/>
      <w:r w:rsidRPr="00BE6189">
        <w:rPr>
          <w:rFonts w:ascii="Times New Roman" w:hAnsi="Times New Roman" w:cs="Times New Roman"/>
          <w:b/>
          <w:color w:val="auto"/>
          <w:sz w:val="24"/>
          <w:szCs w:val="24"/>
        </w:rPr>
        <w:t>1.3 Целевые ориентиры результатов воспитания</w:t>
      </w:r>
    </w:p>
    <w:p w:rsidR="00BE6189" w:rsidRPr="00BE6189" w:rsidRDefault="00BE6189" w:rsidP="00BE6189">
      <w:pPr>
        <w:spacing w:line="360" w:lineRule="auto"/>
        <w:ind w:firstLine="708"/>
        <w:jc w:val="center"/>
        <w:rPr>
          <w:b/>
          <w:color w:val="auto"/>
          <w:sz w:val="24"/>
          <w:szCs w:val="24"/>
        </w:rPr>
      </w:pPr>
      <w:r w:rsidRPr="00BE6189">
        <w:rPr>
          <w:b/>
          <w:color w:val="auto"/>
          <w:sz w:val="24"/>
          <w:szCs w:val="24"/>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BE6189" w:rsidRPr="00BE6189" w:rsidTr="00B74004">
        <w:tc>
          <w:tcPr>
            <w:tcW w:w="9351"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851"/>
              </w:tabs>
              <w:spacing w:line="360" w:lineRule="auto"/>
              <w:ind w:firstLine="181"/>
              <w:rPr>
                <w:color w:val="auto"/>
                <w:sz w:val="24"/>
                <w:szCs w:val="24"/>
              </w:rPr>
            </w:pPr>
            <w:r w:rsidRPr="00BE6189">
              <w:rPr>
                <w:b/>
                <w:color w:val="auto"/>
                <w:sz w:val="24"/>
                <w:szCs w:val="24"/>
              </w:rPr>
              <w:t>Целевые ориентиры</w:t>
            </w:r>
          </w:p>
        </w:tc>
      </w:tr>
      <w:tr w:rsidR="00BE6189" w:rsidRPr="00BE6189" w:rsidTr="00B74004">
        <w:tc>
          <w:tcPr>
            <w:tcW w:w="9351"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851"/>
              </w:tabs>
              <w:spacing w:line="360" w:lineRule="auto"/>
              <w:rPr>
                <w:b/>
                <w:color w:val="auto"/>
                <w:sz w:val="24"/>
                <w:szCs w:val="24"/>
              </w:rPr>
            </w:pPr>
            <w:r w:rsidRPr="00BE6189">
              <w:rPr>
                <w:b/>
                <w:color w:val="auto"/>
                <w:sz w:val="24"/>
                <w:szCs w:val="24"/>
              </w:rPr>
              <w:t>Гражданско-патриотическое воспитание</w:t>
            </w:r>
          </w:p>
        </w:tc>
      </w:tr>
      <w:tr w:rsidR="00BE6189" w:rsidRPr="00BE6189" w:rsidTr="00B74004">
        <w:tc>
          <w:tcPr>
            <w:tcW w:w="9351"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4"/>
                <w:tab w:val="left" w:pos="288"/>
              </w:tabs>
              <w:spacing w:line="360" w:lineRule="auto"/>
              <w:ind w:firstLine="181"/>
              <w:rPr>
                <w:color w:val="auto"/>
                <w:sz w:val="24"/>
                <w:szCs w:val="24"/>
              </w:rPr>
            </w:pPr>
            <w:r w:rsidRPr="00BE6189">
              <w:rPr>
                <w:color w:val="auto"/>
                <w:sz w:val="24"/>
                <w:szCs w:val="24"/>
              </w:rPr>
              <w:t>Знающий и любящий свою малую родину, свой край, имеющий представление о Родине — России, её территории, расположении.</w:t>
            </w:r>
          </w:p>
          <w:p w:rsidR="00BE6189" w:rsidRPr="00BE6189" w:rsidRDefault="00BE6189" w:rsidP="00B74004">
            <w:pPr>
              <w:widowControl/>
              <w:tabs>
                <w:tab w:val="left" w:pos="4"/>
                <w:tab w:val="left" w:pos="288"/>
              </w:tabs>
              <w:spacing w:line="360" w:lineRule="auto"/>
              <w:ind w:firstLine="181"/>
              <w:rPr>
                <w:color w:val="auto"/>
                <w:sz w:val="24"/>
                <w:szCs w:val="24"/>
              </w:rPr>
            </w:pPr>
            <w:r w:rsidRPr="00BE6189">
              <w:rPr>
                <w:color w:val="auto"/>
                <w:sz w:val="24"/>
                <w:szCs w:val="24"/>
              </w:rPr>
              <w:t>Сознающий принадлежность к своему народу и к общности граждан России, проявляющий уважение к своему и другим народам.</w:t>
            </w:r>
          </w:p>
          <w:p w:rsidR="00BE6189" w:rsidRPr="00BE6189" w:rsidRDefault="00BE6189" w:rsidP="00B74004">
            <w:pPr>
              <w:widowControl/>
              <w:tabs>
                <w:tab w:val="left" w:pos="4"/>
                <w:tab w:val="left" w:pos="288"/>
              </w:tabs>
              <w:spacing w:line="360" w:lineRule="auto"/>
              <w:ind w:firstLine="181"/>
              <w:rPr>
                <w:color w:val="auto"/>
                <w:sz w:val="24"/>
                <w:szCs w:val="24"/>
              </w:rPr>
            </w:pPr>
            <w:r w:rsidRPr="00BE6189">
              <w:rPr>
                <w:color w:val="auto"/>
                <w:sz w:val="24"/>
                <w:szCs w:val="24"/>
              </w:rPr>
              <w:t>Понимающий свою сопричастность к прошлому, настоящему и будущему родного края, своей Родины — России, Российского государства.</w:t>
            </w:r>
          </w:p>
          <w:p w:rsidR="00BE6189" w:rsidRPr="00BE6189" w:rsidRDefault="00BE6189" w:rsidP="00B74004">
            <w:pPr>
              <w:widowControl/>
              <w:tabs>
                <w:tab w:val="left" w:pos="4"/>
                <w:tab w:val="left" w:pos="288"/>
              </w:tabs>
              <w:spacing w:line="360" w:lineRule="auto"/>
              <w:ind w:firstLine="181"/>
              <w:rPr>
                <w:color w:val="auto"/>
                <w:sz w:val="24"/>
                <w:szCs w:val="24"/>
              </w:rPr>
            </w:pPr>
            <w:r w:rsidRPr="00BE6189">
              <w:rPr>
                <w:color w:val="auto"/>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BE6189" w:rsidRPr="00BE6189" w:rsidRDefault="00BE6189" w:rsidP="00B74004">
            <w:pPr>
              <w:widowControl/>
              <w:tabs>
                <w:tab w:val="left" w:pos="4"/>
                <w:tab w:val="left" w:pos="288"/>
              </w:tabs>
              <w:spacing w:line="360" w:lineRule="auto"/>
              <w:ind w:firstLine="181"/>
              <w:rPr>
                <w:color w:val="auto"/>
                <w:sz w:val="24"/>
                <w:szCs w:val="24"/>
              </w:rPr>
            </w:pPr>
            <w:r w:rsidRPr="00BE6189">
              <w:rPr>
                <w:color w:val="auto"/>
                <w:sz w:val="24"/>
                <w:szCs w:val="24"/>
              </w:rPr>
              <w:t>Имеющий первоначальные представления о правах и ответственности человека в обществе, гражданских правах и обязанностях.</w:t>
            </w:r>
          </w:p>
          <w:p w:rsidR="00BE6189" w:rsidRPr="00BE6189" w:rsidRDefault="00BE6189" w:rsidP="00B74004">
            <w:pPr>
              <w:tabs>
                <w:tab w:val="left" w:pos="318"/>
              </w:tabs>
              <w:spacing w:line="360" w:lineRule="auto"/>
              <w:ind w:firstLine="177"/>
              <w:rPr>
                <w:color w:val="auto"/>
                <w:sz w:val="24"/>
                <w:szCs w:val="24"/>
              </w:rPr>
            </w:pPr>
            <w:r w:rsidRPr="00BE6189">
              <w:rPr>
                <w:color w:val="auto"/>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BE6189" w:rsidRPr="00BE6189" w:rsidTr="00B74004">
        <w:tc>
          <w:tcPr>
            <w:tcW w:w="9351"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4"/>
                <w:tab w:val="left" w:pos="288"/>
              </w:tabs>
              <w:spacing w:line="360" w:lineRule="auto"/>
              <w:ind w:firstLine="181"/>
              <w:rPr>
                <w:b/>
                <w:color w:val="auto"/>
                <w:sz w:val="24"/>
                <w:szCs w:val="24"/>
              </w:rPr>
            </w:pPr>
            <w:r w:rsidRPr="00BE6189">
              <w:rPr>
                <w:b/>
                <w:color w:val="auto"/>
                <w:sz w:val="24"/>
                <w:szCs w:val="24"/>
              </w:rPr>
              <w:t>Духовно-нравственное воспитание</w:t>
            </w:r>
          </w:p>
        </w:tc>
      </w:tr>
      <w:tr w:rsidR="00BE6189" w:rsidRPr="00BE6189" w:rsidTr="00B74004">
        <w:tc>
          <w:tcPr>
            <w:tcW w:w="9351"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 xml:space="preserve">Сознающий ценность каждой человеческой жизни, признающий индивидуальность и достоинство каждого человека. </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lastRenderedPageBreak/>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Умеющий оценивать поступки с позиции их соответствия нравственным нормам, осознающий ответственность за свои поступки.</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Сознающий нравственную и эстетическую ценность литературы, родного языка, русского языка, проявляющий интерес к чтению.</w:t>
            </w:r>
          </w:p>
        </w:tc>
      </w:tr>
      <w:tr w:rsidR="00BE6189" w:rsidRPr="00BE6189" w:rsidTr="00B74004">
        <w:tc>
          <w:tcPr>
            <w:tcW w:w="9351"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4"/>
                <w:tab w:val="left" w:pos="288"/>
                <w:tab w:val="left" w:pos="430"/>
              </w:tabs>
              <w:spacing w:line="360" w:lineRule="auto"/>
              <w:ind w:firstLine="181"/>
              <w:rPr>
                <w:b/>
                <w:color w:val="auto"/>
                <w:sz w:val="24"/>
                <w:szCs w:val="24"/>
              </w:rPr>
            </w:pPr>
            <w:r w:rsidRPr="00BE6189">
              <w:rPr>
                <w:b/>
                <w:color w:val="auto"/>
                <w:sz w:val="24"/>
                <w:szCs w:val="24"/>
              </w:rPr>
              <w:lastRenderedPageBreak/>
              <w:t>Эстетическое воспитание</w:t>
            </w:r>
          </w:p>
        </w:tc>
      </w:tr>
      <w:tr w:rsidR="00BE6189" w:rsidRPr="00BE6189" w:rsidTr="00B74004">
        <w:tc>
          <w:tcPr>
            <w:tcW w:w="9351"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Способный воспринимать и чувствовать прекрасное в быту, природе, искусстве, творчестве людей.</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Проявляющий интерес и уважение к отечественной и мировой художественной культуре.</w:t>
            </w:r>
          </w:p>
          <w:p w:rsidR="00BE6189" w:rsidRPr="00BE6189" w:rsidRDefault="00BE6189" w:rsidP="00B74004">
            <w:pPr>
              <w:tabs>
                <w:tab w:val="left" w:pos="4"/>
                <w:tab w:val="left" w:pos="288"/>
                <w:tab w:val="left" w:pos="430"/>
              </w:tabs>
              <w:spacing w:line="360" w:lineRule="auto"/>
              <w:ind w:firstLine="181"/>
              <w:rPr>
                <w:color w:val="auto"/>
                <w:sz w:val="24"/>
                <w:szCs w:val="24"/>
              </w:rPr>
            </w:pPr>
            <w:r w:rsidRPr="00BE6189">
              <w:rPr>
                <w:color w:val="auto"/>
                <w:sz w:val="24"/>
                <w:szCs w:val="24"/>
              </w:rPr>
              <w:t>Проявляющий стремление к самовыражению в разных видах художественной деятельности, искусстве.</w:t>
            </w:r>
          </w:p>
        </w:tc>
      </w:tr>
      <w:tr w:rsidR="00BE6189" w:rsidRPr="00BE6189" w:rsidTr="00B74004">
        <w:tc>
          <w:tcPr>
            <w:tcW w:w="9351"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4"/>
                <w:tab w:val="left" w:pos="288"/>
                <w:tab w:val="left" w:pos="430"/>
              </w:tabs>
              <w:spacing w:line="360" w:lineRule="auto"/>
              <w:ind w:firstLine="181"/>
              <w:rPr>
                <w:b/>
                <w:color w:val="auto"/>
                <w:sz w:val="24"/>
                <w:szCs w:val="24"/>
              </w:rPr>
            </w:pPr>
            <w:r w:rsidRPr="00BE6189">
              <w:rPr>
                <w:b/>
                <w:color w:val="auto"/>
                <w:sz w:val="24"/>
                <w:szCs w:val="24"/>
              </w:rPr>
              <w:t>Физическое воспитание, формирование культуры здоровья и эмоционального благополучия</w:t>
            </w:r>
          </w:p>
        </w:tc>
      </w:tr>
      <w:tr w:rsidR="00BE6189" w:rsidRPr="00BE6189" w:rsidTr="00B74004">
        <w:trPr>
          <w:trHeight w:val="131"/>
        </w:trPr>
        <w:tc>
          <w:tcPr>
            <w:tcW w:w="9351"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Владеющий основными навыками личной и общественной гигиены, безопасного поведения в быту, природе, обществе.</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Ориентированный на физическое развитие с учётом возможностей здоровья, занятия физкультурой и спортом.</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BE6189" w:rsidRPr="00BE6189" w:rsidTr="00B74004">
        <w:trPr>
          <w:trHeight w:val="131"/>
        </w:trPr>
        <w:tc>
          <w:tcPr>
            <w:tcW w:w="9351"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4"/>
                <w:tab w:val="left" w:pos="288"/>
                <w:tab w:val="left" w:pos="430"/>
              </w:tabs>
              <w:spacing w:line="360" w:lineRule="auto"/>
              <w:ind w:firstLine="181"/>
              <w:rPr>
                <w:b/>
                <w:color w:val="auto"/>
                <w:sz w:val="24"/>
                <w:szCs w:val="24"/>
              </w:rPr>
            </w:pPr>
            <w:r w:rsidRPr="00BE6189">
              <w:rPr>
                <w:b/>
                <w:color w:val="auto"/>
                <w:sz w:val="24"/>
                <w:szCs w:val="24"/>
              </w:rPr>
              <w:t>Трудовое</w:t>
            </w:r>
            <w:r w:rsidRPr="00BE6189">
              <w:rPr>
                <w:color w:val="auto"/>
                <w:sz w:val="24"/>
                <w:szCs w:val="24"/>
              </w:rPr>
              <w:t xml:space="preserve"> </w:t>
            </w:r>
            <w:r w:rsidRPr="00BE6189">
              <w:rPr>
                <w:b/>
                <w:color w:val="auto"/>
                <w:sz w:val="24"/>
                <w:szCs w:val="24"/>
              </w:rPr>
              <w:t>воспитание</w:t>
            </w:r>
          </w:p>
        </w:tc>
      </w:tr>
      <w:tr w:rsidR="00BE6189" w:rsidRPr="00BE6189" w:rsidTr="00B74004">
        <w:tc>
          <w:tcPr>
            <w:tcW w:w="9351"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 xml:space="preserve">Сознающий ценность труда в жизни человека, семьи, общества. </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lastRenderedPageBreak/>
              <w:t xml:space="preserve">Проявляющий уважение к труду, людям труда, бережное отношение к результатам труда, ответственное потребление. </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Проявляющий интерес к разным профессиям.</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Участвующий в различных видах доступного по возрасту труда, трудовой деятельности.</w:t>
            </w:r>
          </w:p>
        </w:tc>
      </w:tr>
      <w:tr w:rsidR="00BE6189" w:rsidRPr="00BE6189" w:rsidTr="00B74004">
        <w:tc>
          <w:tcPr>
            <w:tcW w:w="9351"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b/>
                <w:color w:val="auto"/>
                <w:sz w:val="24"/>
                <w:szCs w:val="24"/>
              </w:rPr>
              <w:lastRenderedPageBreak/>
              <w:t>Экологическое</w:t>
            </w:r>
            <w:r w:rsidRPr="00BE6189">
              <w:rPr>
                <w:color w:val="auto"/>
                <w:sz w:val="24"/>
                <w:szCs w:val="24"/>
              </w:rPr>
              <w:t xml:space="preserve"> </w:t>
            </w:r>
            <w:r w:rsidRPr="00BE6189">
              <w:rPr>
                <w:b/>
                <w:color w:val="auto"/>
                <w:sz w:val="24"/>
                <w:szCs w:val="24"/>
              </w:rPr>
              <w:t>воспитание</w:t>
            </w:r>
          </w:p>
        </w:tc>
      </w:tr>
      <w:tr w:rsidR="00BE6189" w:rsidRPr="00BE6189" w:rsidTr="00B74004">
        <w:tc>
          <w:tcPr>
            <w:tcW w:w="9351"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Понимающий ценность природы, зависимость жизни людей от природы, влияние людей на природу, окружающую среду.</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Проявляющий любовь и бережное отношение к природе, неприятие действий, приносящих вред природе, особенно живым существам.</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Выражающий готовность в своей деятельности придерживаться экологических норм.</w:t>
            </w:r>
          </w:p>
        </w:tc>
      </w:tr>
      <w:tr w:rsidR="00BE6189" w:rsidRPr="00BE6189" w:rsidTr="00B74004">
        <w:tc>
          <w:tcPr>
            <w:tcW w:w="9351"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b/>
                <w:color w:val="auto"/>
                <w:sz w:val="24"/>
                <w:szCs w:val="24"/>
              </w:rPr>
              <w:t>Ценности научного познания</w:t>
            </w:r>
          </w:p>
        </w:tc>
      </w:tr>
      <w:tr w:rsidR="00BE6189" w:rsidRPr="00BE6189" w:rsidTr="00B74004">
        <w:tc>
          <w:tcPr>
            <w:tcW w:w="9351"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BE6189" w:rsidRPr="00BE6189" w:rsidRDefault="00BE6189" w:rsidP="00B74004">
            <w:pPr>
              <w:widowControl/>
              <w:tabs>
                <w:tab w:val="left" w:pos="4"/>
                <w:tab w:val="left" w:pos="288"/>
                <w:tab w:val="left" w:pos="430"/>
              </w:tabs>
              <w:spacing w:line="360" w:lineRule="auto"/>
              <w:ind w:firstLine="181"/>
              <w:rPr>
                <w:color w:val="auto"/>
                <w:sz w:val="24"/>
                <w:szCs w:val="24"/>
              </w:rPr>
            </w:pPr>
            <w:r w:rsidRPr="00BE6189">
              <w:rPr>
                <w:color w:val="auto"/>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BE6189" w:rsidRPr="00BE6189" w:rsidRDefault="00BE6189" w:rsidP="00BE6189">
      <w:pPr>
        <w:keepNext/>
        <w:keepLines/>
        <w:spacing w:line="360" w:lineRule="auto"/>
        <w:ind w:firstLine="709"/>
        <w:rPr>
          <w:b/>
          <w:color w:val="auto"/>
          <w:sz w:val="24"/>
          <w:szCs w:val="24"/>
        </w:rPr>
      </w:pPr>
    </w:p>
    <w:p w:rsidR="00BE6189" w:rsidRPr="00BE6189" w:rsidRDefault="00BE6189" w:rsidP="00BE6189">
      <w:pPr>
        <w:keepNext/>
        <w:keepLines/>
        <w:spacing w:line="360" w:lineRule="auto"/>
        <w:ind w:firstLine="709"/>
        <w:jc w:val="center"/>
        <w:rPr>
          <w:b/>
          <w:color w:val="auto"/>
          <w:sz w:val="24"/>
          <w:szCs w:val="24"/>
        </w:rPr>
      </w:pPr>
      <w:r w:rsidRPr="00BE6189">
        <w:rPr>
          <w:b/>
          <w:color w:val="auto"/>
          <w:sz w:val="24"/>
          <w:szCs w:val="24"/>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851"/>
              </w:tabs>
              <w:spacing w:line="360" w:lineRule="auto"/>
              <w:ind w:firstLine="176"/>
              <w:rPr>
                <w:color w:val="auto"/>
                <w:sz w:val="24"/>
                <w:szCs w:val="24"/>
              </w:rPr>
            </w:pPr>
            <w:r w:rsidRPr="00BE6189">
              <w:rPr>
                <w:b/>
                <w:color w:val="auto"/>
                <w:sz w:val="24"/>
                <w:szCs w:val="24"/>
              </w:rPr>
              <w:t>Целевые ориентиры</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851"/>
              </w:tabs>
              <w:spacing w:line="360" w:lineRule="auto"/>
              <w:ind w:firstLine="177"/>
              <w:rPr>
                <w:b/>
                <w:color w:val="auto"/>
                <w:sz w:val="24"/>
                <w:szCs w:val="24"/>
              </w:rPr>
            </w:pPr>
            <w:r w:rsidRPr="00BE6189">
              <w:rPr>
                <w:b/>
                <w:color w:val="auto"/>
                <w:sz w:val="24"/>
                <w:szCs w:val="24"/>
              </w:rPr>
              <w:t>Гражданское воспитание</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318"/>
                <w:tab w:val="left" w:pos="993"/>
              </w:tabs>
              <w:spacing w:line="360" w:lineRule="auto"/>
              <w:ind w:firstLine="177"/>
              <w:rPr>
                <w:color w:val="auto"/>
                <w:sz w:val="24"/>
                <w:szCs w:val="24"/>
              </w:rPr>
            </w:pPr>
            <w:bookmarkStart w:id="6" w:name="_Hlk101094428"/>
            <w:r w:rsidRPr="00BE6189">
              <w:rPr>
                <w:color w:val="auto"/>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BE6189" w:rsidRPr="00BE6189" w:rsidRDefault="00BE6189" w:rsidP="00B74004">
            <w:pPr>
              <w:tabs>
                <w:tab w:val="left" w:pos="318"/>
              </w:tabs>
              <w:spacing w:line="360" w:lineRule="auto"/>
              <w:ind w:firstLine="177"/>
              <w:rPr>
                <w:color w:val="auto"/>
                <w:sz w:val="24"/>
                <w:szCs w:val="24"/>
              </w:rPr>
            </w:pPr>
            <w:r w:rsidRPr="00BE6189">
              <w:rPr>
                <w:color w:val="auto"/>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BE6189" w:rsidRPr="00BE6189" w:rsidRDefault="00BE6189" w:rsidP="00B74004">
            <w:pPr>
              <w:tabs>
                <w:tab w:val="left" w:pos="318"/>
              </w:tabs>
              <w:spacing w:line="360" w:lineRule="auto"/>
              <w:ind w:firstLine="177"/>
              <w:rPr>
                <w:color w:val="auto"/>
                <w:sz w:val="24"/>
                <w:szCs w:val="24"/>
              </w:rPr>
            </w:pPr>
            <w:r w:rsidRPr="00BE6189">
              <w:rPr>
                <w:color w:val="auto"/>
                <w:sz w:val="24"/>
                <w:szCs w:val="24"/>
              </w:rPr>
              <w:t>Проявляющий уважение к государственным символам России, праздникам.</w:t>
            </w:r>
          </w:p>
          <w:p w:rsidR="00BE6189" w:rsidRPr="00BE6189" w:rsidRDefault="00BE6189" w:rsidP="00B74004">
            <w:pPr>
              <w:tabs>
                <w:tab w:val="left" w:pos="318"/>
              </w:tabs>
              <w:spacing w:line="360" w:lineRule="auto"/>
              <w:ind w:firstLine="177"/>
              <w:rPr>
                <w:color w:val="auto"/>
                <w:sz w:val="24"/>
                <w:szCs w:val="24"/>
              </w:rPr>
            </w:pPr>
            <w:r w:rsidRPr="00BE6189">
              <w:rPr>
                <w:color w:val="auto"/>
                <w:sz w:val="24"/>
                <w:szCs w:val="24"/>
              </w:rPr>
              <w:lastRenderedPageBreak/>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BE6189" w:rsidRPr="00BE6189" w:rsidRDefault="00BE6189" w:rsidP="00B74004">
            <w:pPr>
              <w:tabs>
                <w:tab w:val="left" w:pos="318"/>
                <w:tab w:val="left" w:pos="993"/>
              </w:tabs>
              <w:spacing w:line="360" w:lineRule="auto"/>
              <w:ind w:firstLine="177"/>
              <w:rPr>
                <w:color w:val="auto"/>
                <w:sz w:val="24"/>
                <w:szCs w:val="24"/>
              </w:rPr>
            </w:pPr>
            <w:r w:rsidRPr="00BE6189">
              <w:rPr>
                <w:color w:val="auto"/>
                <w:sz w:val="24"/>
                <w:szCs w:val="24"/>
              </w:rPr>
              <w:t>Выражающий неприятие любой дискриминации граждан, проявлений экстремизма, терроризма, коррупции в обществе.</w:t>
            </w:r>
          </w:p>
          <w:p w:rsidR="00BE6189" w:rsidRPr="00BE6189" w:rsidRDefault="00BE6189" w:rsidP="00B74004">
            <w:pPr>
              <w:tabs>
                <w:tab w:val="left" w:pos="318"/>
              </w:tabs>
              <w:spacing w:line="360" w:lineRule="auto"/>
              <w:ind w:firstLine="177"/>
              <w:rPr>
                <w:color w:val="auto"/>
                <w:sz w:val="24"/>
                <w:szCs w:val="24"/>
              </w:rPr>
            </w:pPr>
            <w:r w:rsidRPr="00BE6189">
              <w:rPr>
                <w:color w:val="auto"/>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6"/>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851"/>
              </w:tabs>
              <w:spacing w:line="360" w:lineRule="auto"/>
              <w:ind w:firstLine="177"/>
              <w:rPr>
                <w:b/>
                <w:color w:val="auto"/>
                <w:sz w:val="24"/>
                <w:szCs w:val="24"/>
              </w:rPr>
            </w:pPr>
            <w:r w:rsidRPr="00BE6189">
              <w:rPr>
                <w:b/>
                <w:color w:val="auto"/>
                <w:sz w:val="24"/>
                <w:szCs w:val="24"/>
              </w:rPr>
              <w:lastRenderedPageBreak/>
              <w:t>Патриотическое воспитание</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318"/>
                <w:tab w:val="left" w:pos="993"/>
              </w:tabs>
              <w:spacing w:line="360" w:lineRule="auto"/>
              <w:ind w:firstLine="177"/>
              <w:rPr>
                <w:color w:val="auto"/>
                <w:sz w:val="24"/>
                <w:szCs w:val="24"/>
              </w:rPr>
            </w:pPr>
            <w:r w:rsidRPr="00BE6189">
              <w:rPr>
                <w:color w:val="auto"/>
                <w:sz w:val="24"/>
                <w:szCs w:val="24"/>
              </w:rPr>
              <w:t>Сознающий свою национальную, этническую принадлежность, любящий свой народ, его традиции, культуру.</w:t>
            </w:r>
          </w:p>
          <w:p w:rsidR="00BE6189" w:rsidRPr="00BE6189" w:rsidRDefault="00BE6189" w:rsidP="00B74004">
            <w:pPr>
              <w:tabs>
                <w:tab w:val="left" w:pos="318"/>
                <w:tab w:val="left" w:pos="993"/>
              </w:tabs>
              <w:spacing w:line="360" w:lineRule="auto"/>
              <w:ind w:firstLine="177"/>
              <w:rPr>
                <w:color w:val="auto"/>
                <w:sz w:val="24"/>
                <w:szCs w:val="24"/>
              </w:rPr>
            </w:pPr>
            <w:r w:rsidRPr="00BE6189">
              <w:rPr>
                <w:color w:val="auto"/>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BE6189" w:rsidRPr="00BE6189" w:rsidRDefault="00BE6189" w:rsidP="00B74004">
            <w:pPr>
              <w:tabs>
                <w:tab w:val="left" w:pos="318"/>
                <w:tab w:val="left" w:pos="993"/>
              </w:tabs>
              <w:spacing w:line="360" w:lineRule="auto"/>
              <w:ind w:firstLine="177"/>
              <w:rPr>
                <w:color w:val="auto"/>
                <w:sz w:val="24"/>
                <w:szCs w:val="24"/>
              </w:rPr>
            </w:pPr>
            <w:r w:rsidRPr="00BE6189">
              <w:rPr>
                <w:color w:val="auto"/>
                <w:sz w:val="24"/>
                <w:szCs w:val="24"/>
              </w:rPr>
              <w:t xml:space="preserve">Проявляющий интерес к познанию родного языка, истории и культуры своего края, своего народа, других народов России. </w:t>
            </w:r>
          </w:p>
          <w:p w:rsidR="00BE6189" w:rsidRPr="00BE6189" w:rsidRDefault="00BE6189" w:rsidP="00B74004">
            <w:pPr>
              <w:tabs>
                <w:tab w:val="left" w:pos="318"/>
                <w:tab w:val="left" w:pos="993"/>
              </w:tabs>
              <w:spacing w:line="360" w:lineRule="auto"/>
              <w:ind w:firstLine="177"/>
              <w:rPr>
                <w:color w:val="auto"/>
                <w:sz w:val="24"/>
                <w:szCs w:val="24"/>
              </w:rPr>
            </w:pPr>
            <w:r w:rsidRPr="00BE6189">
              <w:rPr>
                <w:color w:val="auto"/>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BE6189" w:rsidRPr="00BE6189" w:rsidRDefault="00BE6189" w:rsidP="00B74004">
            <w:pPr>
              <w:tabs>
                <w:tab w:val="left" w:pos="318"/>
                <w:tab w:val="left" w:pos="993"/>
              </w:tabs>
              <w:spacing w:line="360" w:lineRule="auto"/>
              <w:ind w:firstLine="177"/>
              <w:rPr>
                <w:color w:val="auto"/>
                <w:sz w:val="24"/>
                <w:szCs w:val="24"/>
              </w:rPr>
            </w:pPr>
            <w:r w:rsidRPr="00BE6189">
              <w:rPr>
                <w:color w:val="auto"/>
                <w:sz w:val="24"/>
                <w:szCs w:val="24"/>
              </w:rPr>
              <w:t>Принимающий участие в мероприятиях патриотической направленности.</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851"/>
              </w:tabs>
              <w:spacing w:line="360" w:lineRule="auto"/>
              <w:ind w:firstLine="177"/>
              <w:rPr>
                <w:b/>
                <w:color w:val="auto"/>
                <w:sz w:val="24"/>
                <w:szCs w:val="24"/>
              </w:rPr>
            </w:pPr>
            <w:r w:rsidRPr="00BE6189">
              <w:rPr>
                <w:b/>
                <w:color w:val="auto"/>
                <w:sz w:val="24"/>
                <w:szCs w:val="24"/>
              </w:rPr>
              <w:t>Духовно-нравственное воспитание</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 xml:space="preserve">Сознающий соотношение свободы и ответственности личности в условиях индивидуального и общественного пространства, значение и ценность </w:t>
            </w:r>
            <w:r w:rsidRPr="00BE6189">
              <w:rPr>
                <w:color w:val="auto"/>
                <w:sz w:val="24"/>
                <w:szCs w:val="24"/>
              </w:rPr>
              <w:lastRenderedPageBreak/>
              <w:t>межнационального, межрелигиозного согласия людей, народов в России, умеющий общаться с людьми разных народов, вероисповеданий.</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BE6189" w:rsidRPr="00BE6189" w:rsidRDefault="00BE6189" w:rsidP="00B74004">
            <w:pPr>
              <w:widowControl/>
              <w:tabs>
                <w:tab w:val="left" w:pos="4"/>
                <w:tab w:val="left" w:pos="288"/>
                <w:tab w:val="left" w:pos="430"/>
              </w:tabs>
              <w:spacing w:line="360" w:lineRule="auto"/>
              <w:ind w:firstLine="177"/>
              <w:rPr>
                <w:color w:val="auto"/>
                <w:sz w:val="24"/>
                <w:szCs w:val="24"/>
              </w:rPr>
            </w:pPr>
            <w:r w:rsidRPr="00BE6189">
              <w:rPr>
                <w:color w:val="auto"/>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851"/>
              </w:tabs>
              <w:spacing w:line="360" w:lineRule="auto"/>
              <w:ind w:firstLine="177"/>
              <w:rPr>
                <w:b/>
                <w:color w:val="auto"/>
                <w:sz w:val="24"/>
                <w:szCs w:val="24"/>
              </w:rPr>
            </w:pPr>
            <w:r w:rsidRPr="00BE6189">
              <w:rPr>
                <w:b/>
                <w:color w:val="auto"/>
                <w:sz w:val="24"/>
                <w:szCs w:val="24"/>
              </w:rPr>
              <w:lastRenderedPageBreak/>
              <w:t>Эстетическое воспитание</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318"/>
              </w:tabs>
              <w:spacing w:line="360" w:lineRule="auto"/>
              <w:ind w:firstLine="177"/>
              <w:rPr>
                <w:color w:val="auto"/>
                <w:sz w:val="24"/>
                <w:szCs w:val="24"/>
              </w:rPr>
            </w:pPr>
            <w:r w:rsidRPr="00BE6189">
              <w:rPr>
                <w:color w:val="auto"/>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BE6189" w:rsidRPr="00BE6189" w:rsidRDefault="00BE6189" w:rsidP="00B74004">
            <w:pPr>
              <w:tabs>
                <w:tab w:val="left" w:pos="318"/>
              </w:tabs>
              <w:spacing w:line="360" w:lineRule="auto"/>
              <w:ind w:firstLine="177"/>
              <w:rPr>
                <w:color w:val="auto"/>
                <w:sz w:val="24"/>
                <w:szCs w:val="24"/>
              </w:rPr>
            </w:pPr>
            <w:r w:rsidRPr="00BE6189">
              <w:rPr>
                <w:color w:val="auto"/>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BE6189" w:rsidRPr="00BE6189" w:rsidRDefault="00BE6189" w:rsidP="00B74004">
            <w:pPr>
              <w:tabs>
                <w:tab w:val="left" w:pos="318"/>
              </w:tabs>
              <w:spacing w:line="360" w:lineRule="auto"/>
              <w:ind w:firstLine="177"/>
              <w:rPr>
                <w:color w:val="auto"/>
                <w:sz w:val="24"/>
                <w:szCs w:val="24"/>
              </w:rPr>
            </w:pPr>
            <w:r w:rsidRPr="00BE6189">
              <w:rPr>
                <w:color w:val="auto"/>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BE6189" w:rsidRPr="00BE6189" w:rsidRDefault="00BE6189" w:rsidP="00B74004">
            <w:pPr>
              <w:tabs>
                <w:tab w:val="left" w:pos="318"/>
              </w:tabs>
              <w:spacing w:line="360" w:lineRule="auto"/>
              <w:ind w:firstLine="177"/>
              <w:rPr>
                <w:color w:val="auto"/>
                <w:sz w:val="24"/>
                <w:szCs w:val="24"/>
              </w:rPr>
            </w:pPr>
            <w:r w:rsidRPr="00BE6189">
              <w:rPr>
                <w:color w:val="auto"/>
                <w:sz w:val="24"/>
                <w:szCs w:val="24"/>
              </w:rPr>
              <w:t>Ориентированный на самовыражение в разных видах искусства, в художественном творчестве.</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851"/>
              </w:tabs>
              <w:spacing w:line="360" w:lineRule="auto"/>
              <w:ind w:firstLine="177"/>
              <w:rPr>
                <w:b/>
                <w:color w:val="auto"/>
                <w:sz w:val="24"/>
                <w:szCs w:val="24"/>
              </w:rPr>
            </w:pPr>
            <w:r w:rsidRPr="00BE6189">
              <w:rPr>
                <w:b/>
                <w:color w:val="auto"/>
                <w:sz w:val="24"/>
                <w:szCs w:val="24"/>
              </w:rPr>
              <w:t>Физическое воспитание, формирование культуры здоровья и эмоционального благополучия</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lastRenderedPageBreak/>
              <w:t xml:space="preserve">Способный адаптироваться к меняющимся социальным, информационным и природным условиям, стрессовым ситуациям. </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851"/>
              </w:tabs>
              <w:spacing w:line="360" w:lineRule="auto"/>
              <w:ind w:firstLine="177"/>
              <w:rPr>
                <w:b/>
                <w:color w:val="auto"/>
                <w:sz w:val="24"/>
                <w:szCs w:val="24"/>
              </w:rPr>
            </w:pPr>
            <w:r w:rsidRPr="00BE6189">
              <w:rPr>
                <w:b/>
                <w:color w:val="auto"/>
                <w:sz w:val="24"/>
                <w:szCs w:val="24"/>
              </w:rPr>
              <w:lastRenderedPageBreak/>
              <w:t>Трудовое воспитание</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Уважающий труд, результаты своего труда, труда других людей.</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851"/>
              </w:tabs>
              <w:spacing w:line="360" w:lineRule="auto"/>
              <w:ind w:firstLine="177"/>
              <w:rPr>
                <w:b/>
                <w:color w:val="auto"/>
                <w:sz w:val="24"/>
                <w:szCs w:val="24"/>
              </w:rPr>
            </w:pPr>
            <w:r w:rsidRPr="00BE6189">
              <w:rPr>
                <w:b/>
                <w:color w:val="auto"/>
                <w:sz w:val="24"/>
                <w:szCs w:val="24"/>
              </w:rPr>
              <w:t>Экологическое воспитание</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Выражающий активное неприятие действий, приносящих вред природе.</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Участвующий в практической деятельности экологической, природоохранной направленности.</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851"/>
              </w:tabs>
              <w:spacing w:line="360" w:lineRule="auto"/>
              <w:ind w:firstLine="177"/>
              <w:rPr>
                <w:b/>
                <w:color w:val="auto"/>
                <w:sz w:val="24"/>
                <w:szCs w:val="24"/>
              </w:rPr>
            </w:pPr>
            <w:r w:rsidRPr="00BE6189">
              <w:rPr>
                <w:b/>
                <w:color w:val="auto"/>
                <w:sz w:val="24"/>
                <w:szCs w:val="24"/>
              </w:rPr>
              <w:t>Ценности научного познания</w:t>
            </w:r>
          </w:p>
        </w:tc>
      </w:tr>
      <w:tr w:rsidR="00BE6189" w:rsidRPr="00BE6189" w:rsidTr="00B74004">
        <w:trPr>
          <w:trHeight w:val="85"/>
        </w:trPr>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lastRenderedPageBreak/>
              <w:t>Ориентированный в деятельности на научные знания о природе и обществе, взаимосвязях человека с природной и социальной средой.</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BE6189" w:rsidRPr="00BE6189" w:rsidRDefault="00BE6189" w:rsidP="00B74004">
            <w:pPr>
              <w:widowControl/>
              <w:tabs>
                <w:tab w:val="left" w:pos="318"/>
              </w:tabs>
              <w:spacing w:line="360" w:lineRule="auto"/>
              <w:ind w:firstLine="177"/>
              <w:rPr>
                <w:color w:val="auto"/>
                <w:sz w:val="24"/>
                <w:szCs w:val="24"/>
              </w:rPr>
            </w:pPr>
            <w:r w:rsidRPr="00BE6189">
              <w:rPr>
                <w:color w:val="auto"/>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BE6189" w:rsidRPr="00BE6189" w:rsidRDefault="00BE6189" w:rsidP="00BE6189">
      <w:pPr>
        <w:keepNext/>
        <w:keepLines/>
        <w:spacing w:line="360" w:lineRule="auto"/>
        <w:ind w:firstLine="709"/>
        <w:rPr>
          <w:b/>
          <w:color w:val="auto"/>
          <w:sz w:val="24"/>
          <w:szCs w:val="24"/>
        </w:rPr>
      </w:pPr>
    </w:p>
    <w:p w:rsidR="00BE6189" w:rsidRPr="00BE6189" w:rsidRDefault="00BE6189" w:rsidP="00BE6189">
      <w:pPr>
        <w:keepNext/>
        <w:keepLines/>
        <w:spacing w:line="360" w:lineRule="auto"/>
        <w:ind w:firstLine="709"/>
        <w:rPr>
          <w:b/>
          <w:color w:val="auto"/>
          <w:sz w:val="24"/>
          <w:szCs w:val="24"/>
        </w:rPr>
      </w:pPr>
      <w:r w:rsidRPr="00BE6189">
        <w:rPr>
          <w:b/>
          <w:color w:val="auto"/>
          <w:sz w:val="24"/>
          <w:szCs w:val="24"/>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851"/>
              </w:tabs>
              <w:spacing w:line="360" w:lineRule="auto"/>
              <w:ind w:firstLine="176"/>
              <w:rPr>
                <w:color w:val="auto"/>
                <w:sz w:val="24"/>
                <w:szCs w:val="24"/>
              </w:rPr>
            </w:pPr>
            <w:r w:rsidRPr="00BE6189">
              <w:rPr>
                <w:b/>
                <w:color w:val="auto"/>
                <w:sz w:val="24"/>
                <w:szCs w:val="24"/>
              </w:rPr>
              <w:t>Целевые ориентиры</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851"/>
              </w:tabs>
              <w:spacing w:line="360" w:lineRule="auto"/>
              <w:ind w:firstLine="176"/>
              <w:rPr>
                <w:b/>
                <w:color w:val="auto"/>
                <w:sz w:val="24"/>
                <w:szCs w:val="24"/>
              </w:rPr>
            </w:pPr>
            <w:r w:rsidRPr="00BE6189">
              <w:rPr>
                <w:b/>
                <w:color w:val="auto"/>
                <w:sz w:val="24"/>
                <w:szCs w:val="24"/>
              </w:rPr>
              <w:t>Гражданское воспитание</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331"/>
                <w:tab w:val="left" w:pos="460"/>
                <w:tab w:val="left" w:pos="993"/>
              </w:tabs>
              <w:spacing w:line="360" w:lineRule="auto"/>
              <w:ind w:firstLine="176"/>
              <w:rPr>
                <w:color w:val="auto"/>
                <w:sz w:val="24"/>
                <w:szCs w:val="24"/>
              </w:rPr>
            </w:pPr>
            <w:bookmarkStart w:id="7" w:name="_Hlk101094179"/>
            <w:r w:rsidRPr="00BE6189">
              <w:rPr>
                <w:color w:val="auto"/>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BE6189" w:rsidRPr="00BE6189" w:rsidRDefault="00BE6189" w:rsidP="00B74004">
            <w:pPr>
              <w:tabs>
                <w:tab w:val="left" w:pos="331"/>
                <w:tab w:val="left" w:pos="460"/>
              </w:tabs>
              <w:spacing w:line="360" w:lineRule="auto"/>
              <w:ind w:firstLine="176"/>
              <w:rPr>
                <w:color w:val="auto"/>
                <w:sz w:val="24"/>
                <w:szCs w:val="24"/>
              </w:rPr>
            </w:pPr>
            <w:r w:rsidRPr="00BE6189">
              <w:rPr>
                <w:color w:val="auto"/>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BE6189" w:rsidRPr="00BE6189" w:rsidRDefault="00BE6189" w:rsidP="00B74004">
            <w:pPr>
              <w:tabs>
                <w:tab w:val="left" w:pos="331"/>
                <w:tab w:val="left" w:pos="460"/>
              </w:tabs>
              <w:spacing w:line="360" w:lineRule="auto"/>
              <w:ind w:firstLine="176"/>
              <w:rPr>
                <w:color w:val="auto"/>
                <w:sz w:val="24"/>
                <w:szCs w:val="24"/>
              </w:rPr>
            </w:pPr>
            <w:r w:rsidRPr="00BE6189">
              <w:rPr>
                <w:color w:val="auto"/>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BE6189" w:rsidRPr="00BE6189" w:rsidRDefault="00BE6189" w:rsidP="00B74004">
            <w:pPr>
              <w:tabs>
                <w:tab w:val="left" w:pos="331"/>
                <w:tab w:val="left" w:pos="460"/>
              </w:tabs>
              <w:spacing w:line="360" w:lineRule="auto"/>
              <w:ind w:firstLine="176"/>
              <w:rPr>
                <w:color w:val="auto"/>
                <w:sz w:val="24"/>
                <w:szCs w:val="24"/>
              </w:rPr>
            </w:pPr>
            <w:r w:rsidRPr="00BE6189">
              <w:rPr>
                <w:color w:val="auto"/>
                <w:sz w:val="24"/>
                <w:szCs w:val="24"/>
              </w:rPr>
              <w:t>Ориентированный на активное гражданское участие на основе уважения закона и правопорядка, прав и свобод сограждан.</w:t>
            </w:r>
          </w:p>
          <w:p w:rsidR="00BE6189" w:rsidRPr="00BE6189" w:rsidRDefault="00BE6189" w:rsidP="00B74004">
            <w:pPr>
              <w:tabs>
                <w:tab w:val="left" w:pos="331"/>
                <w:tab w:val="left" w:pos="460"/>
              </w:tabs>
              <w:spacing w:line="360" w:lineRule="auto"/>
              <w:ind w:firstLine="176"/>
              <w:rPr>
                <w:color w:val="auto"/>
                <w:sz w:val="24"/>
                <w:szCs w:val="24"/>
              </w:rPr>
            </w:pPr>
            <w:r w:rsidRPr="00BE6189">
              <w:rPr>
                <w:color w:val="auto"/>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BE6189" w:rsidRPr="00BE6189" w:rsidRDefault="00BE6189" w:rsidP="00B74004">
            <w:pPr>
              <w:tabs>
                <w:tab w:val="left" w:pos="331"/>
                <w:tab w:val="left" w:pos="460"/>
              </w:tabs>
              <w:spacing w:line="360" w:lineRule="auto"/>
              <w:ind w:firstLine="176"/>
              <w:rPr>
                <w:color w:val="auto"/>
                <w:sz w:val="24"/>
                <w:szCs w:val="24"/>
              </w:rPr>
            </w:pPr>
            <w:r w:rsidRPr="00BE6189">
              <w:rPr>
                <w:color w:val="auto"/>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7"/>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331"/>
                <w:tab w:val="left" w:pos="460"/>
                <w:tab w:val="left" w:pos="993"/>
              </w:tabs>
              <w:spacing w:line="360" w:lineRule="auto"/>
              <w:ind w:firstLine="176"/>
              <w:rPr>
                <w:b/>
                <w:color w:val="auto"/>
                <w:sz w:val="24"/>
                <w:szCs w:val="24"/>
              </w:rPr>
            </w:pPr>
            <w:r w:rsidRPr="00BE6189">
              <w:rPr>
                <w:b/>
                <w:color w:val="auto"/>
                <w:sz w:val="24"/>
                <w:szCs w:val="24"/>
              </w:rPr>
              <w:lastRenderedPageBreak/>
              <w:t>Патриотическое воспитание</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331"/>
                <w:tab w:val="left" w:pos="460"/>
                <w:tab w:val="left" w:pos="993"/>
              </w:tabs>
              <w:spacing w:line="360" w:lineRule="auto"/>
              <w:ind w:firstLine="176"/>
              <w:rPr>
                <w:color w:val="auto"/>
                <w:sz w:val="24"/>
                <w:szCs w:val="24"/>
              </w:rPr>
            </w:pPr>
            <w:r w:rsidRPr="00BE6189">
              <w:rPr>
                <w:color w:val="auto"/>
                <w:sz w:val="24"/>
                <w:szCs w:val="24"/>
              </w:rPr>
              <w:t xml:space="preserve">Выражающий свою национальную, этническую принадлежность, приверженность к родной культуре, любовь к своему народу. </w:t>
            </w:r>
          </w:p>
          <w:p w:rsidR="00BE6189" w:rsidRPr="00BE6189" w:rsidRDefault="00BE6189" w:rsidP="00B74004">
            <w:pPr>
              <w:tabs>
                <w:tab w:val="left" w:pos="331"/>
                <w:tab w:val="left" w:pos="460"/>
                <w:tab w:val="left" w:pos="993"/>
              </w:tabs>
              <w:spacing w:line="360" w:lineRule="auto"/>
              <w:ind w:firstLine="176"/>
              <w:rPr>
                <w:color w:val="auto"/>
                <w:sz w:val="24"/>
                <w:szCs w:val="24"/>
              </w:rPr>
            </w:pPr>
            <w:r w:rsidRPr="00BE6189">
              <w:rPr>
                <w:color w:val="auto"/>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BE6189" w:rsidRPr="00BE6189" w:rsidRDefault="00BE6189" w:rsidP="00B74004">
            <w:pPr>
              <w:tabs>
                <w:tab w:val="left" w:pos="331"/>
                <w:tab w:val="left" w:pos="460"/>
                <w:tab w:val="left" w:pos="993"/>
              </w:tabs>
              <w:spacing w:line="360" w:lineRule="auto"/>
              <w:ind w:firstLine="176"/>
              <w:rPr>
                <w:color w:val="auto"/>
                <w:sz w:val="24"/>
                <w:szCs w:val="24"/>
              </w:rPr>
            </w:pPr>
            <w:r w:rsidRPr="00BE6189">
              <w:rPr>
                <w:color w:val="auto"/>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BE6189" w:rsidRPr="00BE6189" w:rsidRDefault="00BE6189" w:rsidP="00B74004">
            <w:pPr>
              <w:tabs>
                <w:tab w:val="left" w:pos="331"/>
                <w:tab w:val="left" w:pos="460"/>
                <w:tab w:val="left" w:pos="993"/>
              </w:tabs>
              <w:spacing w:line="360" w:lineRule="auto"/>
              <w:ind w:firstLine="176"/>
              <w:rPr>
                <w:color w:val="auto"/>
                <w:sz w:val="24"/>
                <w:szCs w:val="24"/>
              </w:rPr>
            </w:pPr>
            <w:r w:rsidRPr="00BE6189">
              <w:rPr>
                <w:color w:val="auto"/>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331"/>
                <w:tab w:val="left" w:pos="460"/>
                <w:tab w:val="left" w:pos="993"/>
              </w:tabs>
              <w:spacing w:line="360" w:lineRule="auto"/>
              <w:ind w:firstLine="176"/>
              <w:rPr>
                <w:b/>
                <w:color w:val="auto"/>
                <w:sz w:val="24"/>
                <w:szCs w:val="24"/>
              </w:rPr>
            </w:pPr>
            <w:r w:rsidRPr="00BE6189">
              <w:rPr>
                <w:b/>
                <w:color w:val="auto"/>
                <w:sz w:val="24"/>
                <w:szCs w:val="24"/>
              </w:rPr>
              <w:t>Духовно-нравственное воспитание</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331"/>
                <w:tab w:val="left" w:pos="460"/>
              </w:tabs>
              <w:spacing w:line="360" w:lineRule="auto"/>
              <w:ind w:firstLine="176"/>
              <w:rPr>
                <w:color w:val="auto"/>
                <w:sz w:val="24"/>
                <w:szCs w:val="24"/>
              </w:rPr>
            </w:pPr>
            <w:r w:rsidRPr="00BE6189">
              <w:rPr>
                <w:color w:val="auto"/>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BE6189" w:rsidRPr="00BE6189" w:rsidRDefault="00BE6189" w:rsidP="00B74004">
            <w:pPr>
              <w:widowControl/>
              <w:tabs>
                <w:tab w:val="left" w:pos="331"/>
                <w:tab w:val="left" w:pos="460"/>
              </w:tabs>
              <w:spacing w:line="360" w:lineRule="auto"/>
              <w:ind w:firstLine="176"/>
              <w:rPr>
                <w:color w:val="auto"/>
                <w:sz w:val="24"/>
                <w:szCs w:val="24"/>
              </w:rPr>
            </w:pPr>
            <w:r w:rsidRPr="00BE6189">
              <w:rPr>
                <w:color w:val="auto"/>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BE6189" w:rsidRPr="00BE6189" w:rsidRDefault="00BE6189" w:rsidP="00B74004">
            <w:pPr>
              <w:widowControl/>
              <w:tabs>
                <w:tab w:val="left" w:pos="331"/>
                <w:tab w:val="left" w:pos="460"/>
              </w:tabs>
              <w:spacing w:line="360" w:lineRule="auto"/>
              <w:ind w:firstLine="176"/>
              <w:rPr>
                <w:color w:val="auto"/>
                <w:sz w:val="24"/>
                <w:szCs w:val="24"/>
              </w:rPr>
            </w:pPr>
            <w:r w:rsidRPr="00BE6189">
              <w:rPr>
                <w:color w:val="auto"/>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BE6189" w:rsidRPr="00BE6189" w:rsidRDefault="00BE6189" w:rsidP="00B74004">
            <w:pPr>
              <w:widowControl/>
              <w:tabs>
                <w:tab w:val="left" w:pos="331"/>
                <w:tab w:val="left" w:pos="460"/>
              </w:tabs>
              <w:spacing w:line="360" w:lineRule="auto"/>
              <w:ind w:firstLine="176"/>
              <w:rPr>
                <w:color w:val="auto"/>
                <w:sz w:val="24"/>
                <w:szCs w:val="24"/>
              </w:rPr>
            </w:pPr>
            <w:r w:rsidRPr="00BE6189">
              <w:rPr>
                <w:color w:val="auto"/>
                <w:sz w:val="24"/>
                <w:szCs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BE6189" w:rsidRPr="00BE6189" w:rsidRDefault="00BE6189" w:rsidP="00B74004">
            <w:pPr>
              <w:widowControl/>
              <w:tabs>
                <w:tab w:val="left" w:pos="331"/>
                <w:tab w:val="left" w:pos="460"/>
              </w:tabs>
              <w:spacing w:line="360" w:lineRule="auto"/>
              <w:ind w:firstLine="176"/>
              <w:rPr>
                <w:color w:val="auto"/>
                <w:sz w:val="24"/>
                <w:szCs w:val="24"/>
              </w:rPr>
            </w:pPr>
            <w:r w:rsidRPr="00BE6189">
              <w:rPr>
                <w:color w:val="auto"/>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BE6189" w:rsidRPr="00BE6189" w:rsidRDefault="00BE6189" w:rsidP="00B74004">
            <w:pPr>
              <w:tabs>
                <w:tab w:val="left" w:pos="331"/>
                <w:tab w:val="left" w:pos="460"/>
              </w:tabs>
              <w:spacing w:line="360" w:lineRule="auto"/>
              <w:ind w:firstLine="176"/>
              <w:rPr>
                <w:color w:val="auto"/>
                <w:sz w:val="24"/>
                <w:szCs w:val="24"/>
              </w:rPr>
            </w:pPr>
            <w:r w:rsidRPr="00BE6189">
              <w:rPr>
                <w:color w:val="auto"/>
                <w:sz w:val="24"/>
                <w:szCs w:val="24"/>
              </w:rPr>
              <w:lastRenderedPageBreak/>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331"/>
                <w:tab w:val="left" w:pos="460"/>
              </w:tabs>
              <w:spacing w:line="360" w:lineRule="auto"/>
              <w:ind w:firstLine="176"/>
              <w:rPr>
                <w:b/>
                <w:color w:val="auto"/>
                <w:sz w:val="24"/>
                <w:szCs w:val="24"/>
              </w:rPr>
            </w:pPr>
            <w:r w:rsidRPr="00BE6189">
              <w:rPr>
                <w:b/>
                <w:color w:val="auto"/>
                <w:sz w:val="24"/>
                <w:szCs w:val="24"/>
              </w:rPr>
              <w:lastRenderedPageBreak/>
              <w:t>Эстетическое воспитание</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331"/>
                <w:tab w:val="left" w:pos="460"/>
              </w:tabs>
              <w:spacing w:line="360" w:lineRule="auto"/>
              <w:ind w:firstLine="176"/>
              <w:rPr>
                <w:color w:val="auto"/>
                <w:sz w:val="24"/>
                <w:szCs w:val="24"/>
              </w:rPr>
            </w:pPr>
            <w:r w:rsidRPr="00BE6189">
              <w:rPr>
                <w:color w:val="auto"/>
                <w:sz w:val="24"/>
                <w:szCs w:val="24"/>
              </w:rPr>
              <w:t>Выражающий понимание ценности отечественного и мирового искусства, российского и мирового художественного наследия.</w:t>
            </w:r>
          </w:p>
          <w:p w:rsidR="00BE6189" w:rsidRPr="00BE6189" w:rsidRDefault="00BE6189" w:rsidP="00B74004">
            <w:pPr>
              <w:widowControl/>
              <w:tabs>
                <w:tab w:val="left" w:pos="331"/>
                <w:tab w:val="left" w:pos="460"/>
              </w:tabs>
              <w:spacing w:line="360" w:lineRule="auto"/>
              <w:ind w:firstLine="176"/>
              <w:rPr>
                <w:color w:val="auto"/>
                <w:sz w:val="24"/>
                <w:szCs w:val="24"/>
              </w:rPr>
            </w:pPr>
            <w:r w:rsidRPr="00BE6189">
              <w:rPr>
                <w:color w:val="auto"/>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BE6189" w:rsidRPr="00BE6189" w:rsidRDefault="00BE6189" w:rsidP="00B74004">
            <w:pPr>
              <w:widowControl/>
              <w:tabs>
                <w:tab w:val="left" w:pos="331"/>
                <w:tab w:val="left" w:pos="460"/>
              </w:tabs>
              <w:spacing w:line="360" w:lineRule="auto"/>
              <w:ind w:firstLine="176"/>
              <w:rPr>
                <w:color w:val="auto"/>
                <w:sz w:val="24"/>
                <w:szCs w:val="24"/>
              </w:rPr>
            </w:pPr>
            <w:r w:rsidRPr="00BE6189">
              <w:rPr>
                <w:color w:val="auto"/>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BE6189" w:rsidRPr="00BE6189" w:rsidRDefault="00BE6189" w:rsidP="00B74004">
            <w:pPr>
              <w:widowControl/>
              <w:tabs>
                <w:tab w:val="left" w:pos="331"/>
                <w:tab w:val="left" w:pos="460"/>
              </w:tabs>
              <w:spacing w:line="360" w:lineRule="auto"/>
              <w:ind w:firstLine="176"/>
              <w:rPr>
                <w:color w:val="auto"/>
                <w:sz w:val="24"/>
                <w:szCs w:val="24"/>
              </w:rPr>
            </w:pPr>
            <w:r w:rsidRPr="00BE6189">
              <w:rPr>
                <w:color w:val="auto"/>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tabs>
                <w:tab w:val="left" w:pos="851"/>
              </w:tabs>
              <w:spacing w:line="360" w:lineRule="auto"/>
              <w:ind w:firstLine="319"/>
              <w:rPr>
                <w:b/>
                <w:color w:val="auto"/>
                <w:sz w:val="24"/>
                <w:szCs w:val="24"/>
              </w:rPr>
            </w:pPr>
            <w:r w:rsidRPr="00BE6189">
              <w:rPr>
                <w:b/>
                <w:color w:val="auto"/>
                <w:sz w:val="24"/>
                <w:szCs w:val="24"/>
              </w:rPr>
              <w:t>Физическое воспитание, формирование культуры здоровья и эмоционального благополучия</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t>Соблюдающий правила личной и общественной безопасности, в том числе безопасного поведения в информационной среде.</w:t>
            </w:r>
          </w:p>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BE6189" w:rsidRPr="00BE6189" w:rsidRDefault="00BE6189" w:rsidP="00B74004">
            <w:pPr>
              <w:widowControl/>
              <w:tabs>
                <w:tab w:val="left" w:pos="318"/>
              </w:tabs>
              <w:spacing w:line="360" w:lineRule="auto"/>
              <w:ind w:firstLine="319"/>
              <w:rPr>
                <w:color w:val="auto"/>
                <w:sz w:val="24"/>
                <w:szCs w:val="24"/>
              </w:rPr>
            </w:pPr>
            <w:r w:rsidRPr="00BE6189">
              <w:rPr>
                <w:color w:val="auto"/>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lastRenderedPageBreak/>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331"/>
                <w:tab w:val="left" w:pos="460"/>
              </w:tabs>
              <w:spacing w:line="360" w:lineRule="auto"/>
              <w:ind w:firstLine="319"/>
              <w:rPr>
                <w:b/>
                <w:color w:val="auto"/>
                <w:sz w:val="24"/>
                <w:szCs w:val="24"/>
              </w:rPr>
            </w:pPr>
            <w:r w:rsidRPr="00BE6189">
              <w:rPr>
                <w:b/>
                <w:color w:val="auto"/>
                <w:sz w:val="24"/>
                <w:szCs w:val="24"/>
              </w:rPr>
              <w:lastRenderedPageBreak/>
              <w:t>Трудовое</w:t>
            </w:r>
            <w:r w:rsidRPr="00BE6189">
              <w:rPr>
                <w:color w:val="auto"/>
                <w:sz w:val="24"/>
                <w:szCs w:val="24"/>
              </w:rPr>
              <w:t xml:space="preserve"> </w:t>
            </w:r>
            <w:r w:rsidRPr="00BE6189">
              <w:rPr>
                <w:b/>
                <w:color w:val="auto"/>
                <w:sz w:val="24"/>
                <w:szCs w:val="24"/>
              </w:rPr>
              <w:t>воспитание</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BE6189" w:rsidRPr="00BE6189" w:rsidRDefault="00BE6189" w:rsidP="00B74004">
            <w:pPr>
              <w:tabs>
                <w:tab w:val="left" w:pos="331"/>
                <w:tab w:val="left" w:pos="460"/>
              </w:tabs>
              <w:spacing w:line="360" w:lineRule="auto"/>
              <w:ind w:firstLine="319"/>
              <w:rPr>
                <w:color w:val="auto"/>
                <w:sz w:val="24"/>
                <w:szCs w:val="24"/>
              </w:rPr>
            </w:pPr>
            <w:r w:rsidRPr="00BE6189">
              <w:rPr>
                <w:color w:val="auto"/>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331"/>
                <w:tab w:val="left" w:pos="460"/>
              </w:tabs>
              <w:spacing w:line="360" w:lineRule="auto"/>
              <w:ind w:firstLine="319"/>
              <w:rPr>
                <w:b/>
                <w:color w:val="auto"/>
                <w:sz w:val="24"/>
                <w:szCs w:val="24"/>
              </w:rPr>
            </w:pPr>
            <w:r w:rsidRPr="00BE6189">
              <w:rPr>
                <w:b/>
                <w:color w:val="auto"/>
                <w:sz w:val="24"/>
                <w:szCs w:val="24"/>
              </w:rPr>
              <w:t>Экологическое</w:t>
            </w:r>
            <w:r w:rsidRPr="00BE6189">
              <w:rPr>
                <w:color w:val="auto"/>
                <w:sz w:val="24"/>
                <w:szCs w:val="24"/>
              </w:rPr>
              <w:t xml:space="preserve"> </w:t>
            </w:r>
            <w:r w:rsidRPr="00BE6189">
              <w:rPr>
                <w:b/>
                <w:color w:val="auto"/>
                <w:sz w:val="24"/>
                <w:szCs w:val="24"/>
              </w:rPr>
              <w:t>воспитание</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331"/>
                <w:tab w:val="left" w:pos="460"/>
              </w:tabs>
              <w:spacing w:line="360" w:lineRule="auto"/>
              <w:ind w:firstLine="319"/>
              <w:rPr>
                <w:strike/>
                <w:color w:val="auto"/>
                <w:sz w:val="24"/>
                <w:szCs w:val="24"/>
              </w:rPr>
            </w:pPr>
            <w:r w:rsidRPr="00BE6189">
              <w:rPr>
                <w:color w:val="auto"/>
                <w:sz w:val="24"/>
                <w:szCs w:val="24"/>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t>Выражающий деятельное неприятие действий, приносящих вред природе.</w:t>
            </w:r>
          </w:p>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lastRenderedPageBreak/>
              <w:t>Применяющий знания естественных и социальных наук для разумного, бережливого природопользования в быту, общественном пространстве.</w:t>
            </w:r>
          </w:p>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BE6189" w:rsidRPr="00BE6189" w:rsidTr="00B74004">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331"/>
                <w:tab w:val="left" w:pos="460"/>
              </w:tabs>
              <w:spacing w:line="360" w:lineRule="auto"/>
              <w:ind w:firstLine="319"/>
              <w:rPr>
                <w:b/>
                <w:color w:val="auto"/>
                <w:sz w:val="24"/>
                <w:szCs w:val="24"/>
              </w:rPr>
            </w:pPr>
            <w:r w:rsidRPr="00BE6189">
              <w:rPr>
                <w:b/>
                <w:color w:val="auto"/>
                <w:sz w:val="24"/>
                <w:szCs w:val="24"/>
              </w:rPr>
              <w:lastRenderedPageBreak/>
              <w:t>Ценности научного познания</w:t>
            </w:r>
          </w:p>
        </w:tc>
      </w:tr>
      <w:tr w:rsidR="00BE6189" w:rsidRPr="00BE6189" w:rsidTr="00B74004">
        <w:trPr>
          <w:trHeight w:val="85"/>
        </w:trPr>
        <w:tc>
          <w:tcPr>
            <w:tcW w:w="9356" w:type="dxa"/>
            <w:tcBorders>
              <w:top w:val="single" w:sz="4" w:space="0" w:color="000000"/>
              <w:left w:val="single" w:sz="4" w:space="0" w:color="000000"/>
              <w:bottom w:val="single" w:sz="4" w:space="0" w:color="000000"/>
              <w:right w:val="single" w:sz="4" w:space="0" w:color="000000"/>
            </w:tcBorders>
          </w:tcPr>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t>Деятельно выражающий познавательные интересы в разных предметных областях с учётом своих интересов, способностей, достижений.</w:t>
            </w:r>
          </w:p>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rsidR="00BE6189" w:rsidRPr="00BE6189" w:rsidRDefault="00BE6189" w:rsidP="00B74004">
            <w:pPr>
              <w:widowControl/>
              <w:tabs>
                <w:tab w:val="left" w:pos="331"/>
                <w:tab w:val="left" w:pos="460"/>
              </w:tabs>
              <w:spacing w:line="360" w:lineRule="auto"/>
              <w:ind w:firstLine="319"/>
              <w:rPr>
                <w:color w:val="auto"/>
                <w:sz w:val="24"/>
                <w:szCs w:val="24"/>
              </w:rPr>
            </w:pPr>
            <w:r w:rsidRPr="00BE6189">
              <w:rPr>
                <w:color w:val="auto"/>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7A5BE7" w:rsidRDefault="007A5BE7">
      <w:pPr>
        <w:keepNext/>
        <w:keepLines/>
        <w:spacing w:line="360" w:lineRule="auto"/>
        <w:outlineLvl w:val="0"/>
        <w:rPr>
          <w:b/>
          <w:bCs/>
          <w:color w:val="auto"/>
          <w:sz w:val="28"/>
          <w:szCs w:val="28"/>
        </w:rPr>
      </w:pPr>
    </w:p>
    <w:p w:rsidR="007A5BE7" w:rsidRPr="008F0C54" w:rsidRDefault="007A5BE7" w:rsidP="008F0C54">
      <w:pPr>
        <w:pStyle w:val="1"/>
        <w:spacing w:before="0" w:line="360" w:lineRule="auto"/>
        <w:jc w:val="center"/>
        <w:rPr>
          <w:rFonts w:ascii="Times New Roman" w:hAnsi="Times New Roman" w:cs="Times New Roman"/>
          <w:b/>
          <w:bCs/>
          <w:color w:val="auto"/>
          <w:sz w:val="24"/>
          <w:szCs w:val="24"/>
        </w:rPr>
      </w:pPr>
      <w:bookmarkStart w:id="8" w:name="__RefHeading___5"/>
      <w:bookmarkEnd w:id="8"/>
      <w:r w:rsidRPr="008F0C54">
        <w:rPr>
          <w:rFonts w:ascii="Times New Roman" w:hAnsi="Times New Roman" w:cs="Times New Roman"/>
          <w:b/>
          <w:bCs/>
          <w:color w:val="auto"/>
          <w:sz w:val="24"/>
          <w:szCs w:val="24"/>
        </w:rPr>
        <w:t>РАЗДЕЛ 2. СОДЕРЖАТЕЛЬНЫЙ</w:t>
      </w:r>
    </w:p>
    <w:p w:rsidR="007A5BE7" w:rsidRPr="008F0C54" w:rsidRDefault="007A5BE7">
      <w:pPr>
        <w:rPr>
          <w:color w:val="auto"/>
          <w:sz w:val="24"/>
          <w:szCs w:val="24"/>
        </w:rPr>
      </w:pPr>
    </w:p>
    <w:p w:rsidR="007A5BE7" w:rsidRPr="008F0C54" w:rsidRDefault="007A5BE7" w:rsidP="008F0C54">
      <w:pPr>
        <w:pStyle w:val="1"/>
        <w:numPr>
          <w:ilvl w:val="1"/>
          <w:numId w:val="5"/>
        </w:numPr>
        <w:spacing w:before="0" w:line="360" w:lineRule="auto"/>
        <w:jc w:val="center"/>
        <w:rPr>
          <w:rFonts w:ascii="Times New Roman" w:hAnsi="Times New Roman" w:cs="Times New Roman"/>
          <w:b/>
          <w:bCs/>
          <w:color w:val="auto"/>
          <w:sz w:val="24"/>
          <w:szCs w:val="24"/>
        </w:rPr>
      </w:pPr>
      <w:bookmarkStart w:id="9" w:name="__RefHeading___6"/>
      <w:bookmarkEnd w:id="9"/>
      <w:r w:rsidRPr="008F0C54">
        <w:rPr>
          <w:rFonts w:ascii="Times New Roman" w:hAnsi="Times New Roman" w:cs="Times New Roman"/>
          <w:b/>
          <w:bCs/>
          <w:color w:val="auto"/>
          <w:sz w:val="24"/>
          <w:szCs w:val="24"/>
        </w:rPr>
        <w:t>Уклад общеобразовательной организации</w:t>
      </w:r>
    </w:p>
    <w:p w:rsidR="00CF31BC" w:rsidRPr="008F0C54" w:rsidRDefault="007A5BE7" w:rsidP="00CF31BC">
      <w:pPr>
        <w:tabs>
          <w:tab w:val="left" w:pos="993"/>
        </w:tabs>
        <w:spacing w:after="40" w:line="360" w:lineRule="auto"/>
        <w:rPr>
          <w:color w:val="auto"/>
          <w:sz w:val="24"/>
          <w:szCs w:val="24"/>
        </w:rPr>
      </w:pPr>
      <w:bookmarkStart w:id="10" w:name="_Hlk103786013"/>
      <w:bookmarkEnd w:id="10"/>
      <w:r w:rsidRPr="008F0C54">
        <w:rPr>
          <w:color w:val="auto"/>
          <w:sz w:val="24"/>
          <w:szCs w:val="24"/>
        </w:rPr>
        <w:tab/>
        <w:t>МБОУ «Средняя общеобразовательная школа №15 с углубленным изучением отдельных предметов» Советского района г. Казани была открыта в 1958 году. В школе ведется углубленное изучение английского языка.</w:t>
      </w:r>
      <w:r w:rsidR="00CF31BC" w:rsidRPr="008F0C54">
        <w:rPr>
          <w:color w:val="auto"/>
          <w:sz w:val="24"/>
          <w:szCs w:val="24"/>
        </w:rPr>
        <w:t xml:space="preserve"> Состав обучающихся школы неоднороден и различается:</w:t>
      </w:r>
    </w:p>
    <w:p w:rsidR="00CF31BC" w:rsidRPr="008F0C54" w:rsidRDefault="00CF31BC" w:rsidP="00CF31BC">
      <w:pPr>
        <w:tabs>
          <w:tab w:val="left" w:pos="993"/>
        </w:tabs>
        <w:spacing w:after="40" w:line="360" w:lineRule="auto"/>
        <w:rPr>
          <w:color w:val="auto"/>
          <w:sz w:val="24"/>
          <w:szCs w:val="24"/>
        </w:rPr>
      </w:pPr>
      <w:r w:rsidRPr="008F0C54">
        <w:rPr>
          <w:color w:val="auto"/>
          <w:sz w:val="24"/>
          <w:szCs w:val="24"/>
        </w:rPr>
        <w:t>– по учебным возможностям, которые зависят от общего развития ребенка и его уровня подготовки к обучению в школе.</w:t>
      </w:r>
    </w:p>
    <w:p w:rsidR="00CF31BC" w:rsidRPr="008F0C54" w:rsidRDefault="00CF31BC" w:rsidP="00CF31BC">
      <w:pPr>
        <w:tabs>
          <w:tab w:val="left" w:pos="993"/>
        </w:tabs>
        <w:spacing w:after="40" w:line="360" w:lineRule="auto"/>
        <w:rPr>
          <w:color w:val="auto"/>
          <w:sz w:val="24"/>
          <w:szCs w:val="24"/>
        </w:rPr>
      </w:pPr>
      <w:r w:rsidRPr="008F0C54">
        <w:rPr>
          <w:color w:val="auto"/>
          <w:sz w:val="24"/>
          <w:szCs w:val="24"/>
        </w:rPr>
        <w:t>– по национальной принадлежности, которая определяется многонациональностью жителей микрорайона школы.</w:t>
      </w:r>
    </w:p>
    <w:p w:rsidR="00CF31BC" w:rsidRPr="008F0C54" w:rsidRDefault="008F0C54" w:rsidP="00CF31BC">
      <w:pPr>
        <w:tabs>
          <w:tab w:val="left" w:pos="993"/>
        </w:tabs>
        <w:spacing w:after="40" w:line="360" w:lineRule="auto"/>
        <w:rPr>
          <w:color w:val="auto"/>
          <w:sz w:val="24"/>
          <w:szCs w:val="24"/>
        </w:rPr>
      </w:pPr>
      <w:r>
        <w:rPr>
          <w:color w:val="auto"/>
          <w:sz w:val="24"/>
          <w:szCs w:val="24"/>
        </w:rPr>
        <w:t xml:space="preserve">               </w:t>
      </w:r>
      <w:r w:rsidR="00CF31BC" w:rsidRPr="008F0C54">
        <w:rPr>
          <w:color w:val="auto"/>
          <w:sz w:val="24"/>
          <w:szCs w:val="24"/>
        </w:rPr>
        <w:t xml:space="preserve">За 65-летнюю историю в школе сложился свой круг традиций, сохранению которых способствует то, что в школе обучались и обучаются несколько поколений семей, проживающих в микрорайоне. Программа воспитания обучающихся МБОУ СОШ № 15 г. </w:t>
      </w:r>
      <w:r w:rsidR="00CF31BC" w:rsidRPr="008F0C54">
        <w:rPr>
          <w:color w:val="auto"/>
          <w:sz w:val="24"/>
          <w:szCs w:val="24"/>
        </w:rPr>
        <w:lastRenderedPageBreak/>
        <w:t xml:space="preserve">Казани направлена на обеспечение их </w:t>
      </w:r>
      <w:proofErr w:type="spellStart"/>
      <w:r w:rsidR="00CF31BC" w:rsidRPr="008F0C54">
        <w:rPr>
          <w:color w:val="auto"/>
          <w:sz w:val="24"/>
          <w:szCs w:val="24"/>
        </w:rPr>
        <w:t>духовнонравственного</w:t>
      </w:r>
      <w:proofErr w:type="spellEnd"/>
      <w:r w:rsidR="00CF31BC" w:rsidRPr="008F0C54">
        <w:rPr>
          <w:color w:val="auto"/>
          <w:sz w:val="24"/>
          <w:szCs w:val="24"/>
        </w:rPr>
        <w:t xml:space="preserve"> развития и воспитания, социализации, профессиональной ориентации, формирование экологической культуры,</w:t>
      </w:r>
    </w:p>
    <w:p w:rsidR="007A5BE7" w:rsidRPr="008F0C54" w:rsidRDefault="00CF31BC" w:rsidP="00CF31BC">
      <w:pPr>
        <w:tabs>
          <w:tab w:val="left" w:pos="993"/>
        </w:tabs>
        <w:spacing w:after="40" w:line="360" w:lineRule="auto"/>
        <w:rPr>
          <w:color w:val="auto"/>
          <w:sz w:val="24"/>
          <w:szCs w:val="24"/>
        </w:rPr>
      </w:pPr>
      <w:r w:rsidRPr="008F0C54">
        <w:rPr>
          <w:color w:val="auto"/>
          <w:sz w:val="24"/>
          <w:szCs w:val="24"/>
        </w:rPr>
        <w:t xml:space="preserve">культуры здорового и безопасного образа жизни. </w:t>
      </w:r>
    </w:p>
    <w:p w:rsidR="007A5BE7" w:rsidRPr="008F0C54" w:rsidRDefault="007A5BE7">
      <w:pPr>
        <w:tabs>
          <w:tab w:val="left" w:pos="993"/>
        </w:tabs>
        <w:spacing w:after="40" w:line="360" w:lineRule="auto"/>
        <w:rPr>
          <w:color w:val="auto"/>
          <w:sz w:val="24"/>
          <w:szCs w:val="24"/>
        </w:rPr>
      </w:pPr>
      <w:r w:rsidRPr="008F0C54">
        <w:rPr>
          <w:color w:val="auto"/>
          <w:sz w:val="24"/>
          <w:szCs w:val="24"/>
        </w:rPr>
        <w:tab/>
        <w:t xml:space="preserve">Процесс воспитания в школе основывается на следующих принципах: </w:t>
      </w:r>
    </w:p>
    <w:p w:rsidR="007A5BE7" w:rsidRPr="008F0C54" w:rsidRDefault="007A5BE7">
      <w:pPr>
        <w:tabs>
          <w:tab w:val="left" w:pos="993"/>
        </w:tabs>
        <w:spacing w:after="40" w:line="360" w:lineRule="auto"/>
        <w:rPr>
          <w:color w:val="auto"/>
          <w:sz w:val="24"/>
          <w:szCs w:val="24"/>
        </w:rPr>
      </w:pPr>
      <w:r w:rsidRPr="008F0C54">
        <w:rPr>
          <w:color w:val="auto"/>
          <w:sz w:val="24"/>
          <w:szCs w:val="24"/>
        </w:rPr>
        <w:t xml:space="preserve">– Приоритет безопасности ребенка - неукоснительное соблюдение законности и прав семьи и ребенка, соблюдения конфиденциальности информации о ребенке и семье, а так же при нахождении его в образовательной организации; </w:t>
      </w:r>
    </w:p>
    <w:p w:rsidR="007A5BE7" w:rsidRPr="008F0C54" w:rsidRDefault="007A5BE7">
      <w:pPr>
        <w:tabs>
          <w:tab w:val="left" w:pos="993"/>
        </w:tabs>
        <w:spacing w:after="40" w:line="360" w:lineRule="auto"/>
        <w:rPr>
          <w:color w:val="auto"/>
          <w:sz w:val="24"/>
          <w:szCs w:val="24"/>
        </w:rPr>
      </w:pPr>
      <w:r w:rsidRPr="008F0C54">
        <w:rPr>
          <w:color w:val="auto"/>
          <w:sz w:val="24"/>
          <w:szCs w:val="24"/>
        </w:rPr>
        <w:t>– Совместное решение личностно и общественно значимых проблем - 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7A5BE7" w:rsidRPr="008F0C54" w:rsidRDefault="007A5BE7">
      <w:pPr>
        <w:tabs>
          <w:tab w:val="left" w:pos="993"/>
        </w:tabs>
        <w:spacing w:after="40" w:line="360" w:lineRule="auto"/>
        <w:rPr>
          <w:color w:val="auto"/>
          <w:sz w:val="24"/>
          <w:szCs w:val="24"/>
        </w:rPr>
      </w:pPr>
      <w:r w:rsidRPr="008F0C54">
        <w:rPr>
          <w:color w:val="auto"/>
          <w:sz w:val="24"/>
          <w:szCs w:val="24"/>
        </w:rPr>
        <w:t xml:space="preserve"> – Системно-деятельностная организация воспитания -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 </w:t>
      </w:r>
    </w:p>
    <w:p w:rsidR="007A5BE7" w:rsidRPr="008F0C54" w:rsidRDefault="007A5BE7">
      <w:pPr>
        <w:tabs>
          <w:tab w:val="left" w:pos="993"/>
        </w:tabs>
        <w:spacing w:after="40" w:line="360" w:lineRule="auto"/>
        <w:rPr>
          <w:color w:val="auto"/>
          <w:sz w:val="24"/>
          <w:szCs w:val="24"/>
        </w:rPr>
      </w:pPr>
      <w:r w:rsidRPr="008F0C54">
        <w:rPr>
          <w:color w:val="auto"/>
          <w:sz w:val="24"/>
          <w:szCs w:val="24"/>
        </w:rPr>
        <w:t xml:space="preserve">– </w:t>
      </w:r>
      <w:proofErr w:type="spellStart"/>
      <w:r w:rsidRPr="008F0C54">
        <w:rPr>
          <w:color w:val="auto"/>
          <w:sz w:val="24"/>
          <w:szCs w:val="24"/>
        </w:rPr>
        <w:t>Полисубъектность</w:t>
      </w:r>
      <w:proofErr w:type="spellEnd"/>
      <w:r w:rsidRPr="008F0C54">
        <w:rPr>
          <w:color w:val="auto"/>
          <w:sz w:val="24"/>
          <w:szCs w:val="24"/>
        </w:rPr>
        <w:t xml:space="preserve"> воспитания и социализации - обучающийся </w:t>
      </w:r>
      <w:proofErr w:type="spellStart"/>
      <w:r w:rsidRPr="008F0C54">
        <w:rPr>
          <w:color w:val="auto"/>
          <w:sz w:val="24"/>
          <w:szCs w:val="24"/>
        </w:rPr>
        <w:t>включѐн</w:t>
      </w:r>
      <w:proofErr w:type="spellEnd"/>
      <w:r w:rsidRPr="008F0C54">
        <w:rPr>
          <w:color w:val="auto"/>
          <w:sz w:val="24"/>
          <w:szCs w:val="24"/>
        </w:rPr>
        <w:t xml:space="preserve">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w:t>
      </w:r>
      <w:proofErr w:type="spellStart"/>
      <w:r w:rsidRPr="008F0C54">
        <w:rPr>
          <w:color w:val="auto"/>
          <w:sz w:val="24"/>
          <w:szCs w:val="24"/>
        </w:rPr>
        <w:t>партнѐрства</w:t>
      </w:r>
      <w:proofErr w:type="spellEnd"/>
      <w:r w:rsidRPr="008F0C54">
        <w:rPr>
          <w:color w:val="auto"/>
          <w:sz w:val="24"/>
          <w:szCs w:val="24"/>
        </w:rPr>
        <w:t xml:space="preserve">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rsidR="007A5BE7" w:rsidRPr="008F0C54" w:rsidRDefault="007A5BE7">
      <w:pPr>
        <w:tabs>
          <w:tab w:val="left" w:pos="993"/>
        </w:tabs>
        <w:spacing w:after="40" w:line="360" w:lineRule="auto"/>
        <w:rPr>
          <w:color w:val="auto"/>
          <w:sz w:val="24"/>
          <w:szCs w:val="24"/>
        </w:rPr>
      </w:pPr>
      <w:r w:rsidRPr="008F0C54">
        <w:rPr>
          <w:color w:val="auto"/>
          <w:sz w:val="24"/>
          <w:szCs w:val="24"/>
        </w:rPr>
        <w:t xml:space="preserve"> – Событийность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7A5BE7" w:rsidRPr="008F0C54" w:rsidRDefault="007A5BE7">
      <w:pPr>
        <w:tabs>
          <w:tab w:val="left" w:pos="993"/>
        </w:tabs>
        <w:spacing w:after="40" w:line="360" w:lineRule="auto"/>
        <w:rPr>
          <w:color w:val="auto"/>
          <w:sz w:val="24"/>
          <w:szCs w:val="24"/>
        </w:rPr>
      </w:pPr>
      <w:r w:rsidRPr="008F0C54">
        <w:rPr>
          <w:color w:val="auto"/>
          <w:sz w:val="24"/>
          <w:szCs w:val="24"/>
        </w:rPr>
        <w:t xml:space="preserve"> – Ориентация на идеал - воспитание всегда ориентировано на </w:t>
      </w:r>
      <w:proofErr w:type="spellStart"/>
      <w:r w:rsidRPr="008F0C54">
        <w:rPr>
          <w:color w:val="auto"/>
          <w:sz w:val="24"/>
          <w:szCs w:val="24"/>
        </w:rPr>
        <w:t>определѐнный</w:t>
      </w:r>
      <w:proofErr w:type="spellEnd"/>
      <w:r w:rsidRPr="008F0C54">
        <w:rPr>
          <w:color w:val="auto"/>
          <w:sz w:val="24"/>
          <w:szCs w:val="24"/>
        </w:rPr>
        <w:t xml:space="preserve"> идеал, который являет собой высшую цель стремлений, деятельности воспитания и самовоспитания, духовно-нравственного развития личности. В нашей школе формирование жизненных </w:t>
      </w:r>
      <w:r w:rsidRPr="008F0C54">
        <w:rPr>
          <w:color w:val="auto"/>
          <w:sz w:val="24"/>
          <w:szCs w:val="24"/>
        </w:rPr>
        <w:lastRenderedPageBreak/>
        <w:t xml:space="preserve">идеалов, помогает найти образы для подражания в рамках гражданско-патриотического воспитания, музейной педагогике, что позволяет обучающимся сопоставить свои жизненные приоритеты с духовной высотой, героизмом идеала; </w:t>
      </w:r>
    </w:p>
    <w:p w:rsidR="007A5BE7" w:rsidRPr="008F0C54" w:rsidRDefault="007A5BE7">
      <w:pPr>
        <w:tabs>
          <w:tab w:val="left" w:pos="993"/>
        </w:tabs>
        <w:spacing w:after="40" w:line="360" w:lineRule="auto"/>
        <w:rPr>
          <w:color w:val="auto"/>
          <w:sz w:val="24"/>
          <w:szCs w:val="24"/>
        </w:rPr>
      </w:pPr>
      <w:r w:rsidRPr="008F0C54">
        <w:rPr>
          <w:color w:val="auto"/>
          <w:sz w:val="24"/>
          <w:szCs w:val="24"/>
        </w:rPr>
        <w:t xml:space="preserve">– Диалогическое общение - предусматривает его организацию средствами равноправного </w:t>
      </w:r>
      <w:proofErr w:type="spellStart"/>
      <w:r w:rsidRPr="008F0C54">
        <w:rPr>
          <w:color w:val="auto"/>
          <w:sz w:val="24"/>
          <w:szCs w:val="24"/>
        </w:rPr>
        <w:t>межсубъектного</w:t>
      </w:r>
      <w:proofErr w:type="spellEnd"/>
      <w:r w:rsidRPr="008F0C54">
        <w:rPr>
          <w:color w:val="auto"/>
          <w:sz w:val="24"/>
          <w:szCs w:val="24"/>
        </w:rPr>
        <w:t xml:space="preserve"> диалога: подростка со сверстниками, родителями, учителем и другими значимыми взрослыми; </w:t>
      </w:r>
    </w:p>
    <w:p w:rsidR="007A5BE7" w:rsidRPr="008F0C54" w:rsidRDefault="007A5BE7">
      <w:pPr>
        <w:tabs>
          <w:tab w:val="left" w:pos="993"/>
        </w:tabs>
        <w:spacing w:after="40" w:line="360" w:lineRule="auto"/>
        <w:rPr>
          <w:color w:val="auto"/>
          <w:sz w:val="24"/>
          <w:szCs w:val="24"/>
        </w:rPr>
      </w:pPr>
      <w:r w:rsidRPr="008F0C54">
        <w:rPr>
          <w:color w:val="auto"/>
          <w:sz w:val="24"/>
          <w:szCs w:val="24"/>
        </w:rPr>
        <w:t>– Психологическая комфортная среда -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7A5BE7" w:rsidRPr="008F0C54" w:rsidRDefault="007A5BE7">
      <w:pPr>
        <w:tabs>
          <w:tab w:val="left" w:pos="993"/>
        </w:tabs>
        <w:spacing w:after="40" w:line="360" w:lineRule="auto"/>
        <w:rPr>
          <w:color w:val="auto"/>
          <w:sz w:val="24"/>
          <w:szCs w:val="24"/>
        </w:rPr>
      </w:pPr>
      <w:r w:rsidRPr="008F0C54">
        <w:rPr>
          <w:color w:val="auto"/>
          <w:sz w:val="24"/>
          <w:szCs w:val="24"/>
        </w:rPr>
        <w:t xml:space="preserve"> – Следование нравственному примеру -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w:t>
      </w:r>
      <w:proofErr w:type="spellStart"/>
      <w:proofErr w:type="gramStart"/>
      <w:r w:rsidRPr="008F0C54">
        <w:rPr>
          <w:color w:val="auto"/>
          <w:sz w:val="24"/>
          <w:szCs w:val="24"/>
        </w:rPr>
        <w:t>т.д</w:t>
      </w:r>
      <w:proofErr w:type="spellEnd"/>
      <w:r w:rsidRPr="008F0C54">
        <w:rPr>
          <w:color w:val="auto"/>
          <w:sz w:val="24"/>
          <w:szCs w:val="24"/>
        </w:rPr>
        <w:t>;.</w:t>
      </w:r>
      <w:proofErr w:type="gramEnd"/>
    </w:p>
    <w:p w:rsidR="007A5BE7" w:rsidRPr="008F0C54" w:rsidRDefault="007A5BE7">
      <w:pPr>
        <w:tabs>
          <w:tab w:val="left" w:pos="993"/>
        </w:tabs>
        <w:spacing w:after="40" w:line="360" w:lineRule="auto"/>
        <w:rPr>
          <w:color w:val="auto"/>
          <w:sz w:val="24"/>
          <w:szCs w:val="24"/>
        </w:rPr>
      </w:pPr>
      <w:r w:rsidRPr="008F0C54">
        <w:rPr>
          <w:color w:val="auto"/>
          <w:sz w:val="24"/>
          <w:szCs w:val="24"/>
        </w:rPr>
        <w:t xml:space="preserve"> Основными традициями воспитания в МБОУ «Школа №15» Советского района </w:t>
      </w:r>
      <w:proofErr w:type="spellStart"/>
      <w:r w:rsidRPr="008F0C54">
        <w:rPr>
          <w:color w:val="auto"/>
          <w:sz w:val="24"/>
          <w:szCs w:val="24"/>
        </w:rPr>
        <w:t>г.Казани</w:t>
      </w:r>
      <w:proofErr w:type="spellEnd"/>
      <w:r w:rsidRPr="008F0C54">
        <w:rPr>
          <w:color w:val="auto"/>
          <w:sz w:val="24"/>
          <w:szCs w:val="24"/>
        </w:rPr>
        <w:t xml:space="preserve"> являются следующие:</w:t>
      </w:r>
    </w:p>
    <w:p w:rsidR="007A5BE7" w:rsidRPr="008F0C54" w:rsidRDefault="007A5BE7">
      <w:pPr>
        <w:tabs>
          <w:tab w:val="left" w:pos="993"/>
        </w:tabs>
        <w:spacing w:after="40" w:line="360" w:lineRule="auto"/>
        <w:rPr>
          <w:color w:val="auto"/>
          <w:sz w:val="24"/>
          <w:szCs w:val="24"/>
        </w:rPr>
      </w:pPr>
      <w:r w:rsidRPr="008F0C54">
        <w:rPr>
          <w:color w:val="auto"/>
          <w:sz w:val="24"/>
          <w:szCs w:val="24"/>
        </w:rPr>
        <w:t xml:space="preserve"> – ключевые общешкольные дела, через которые осуществляется интеграция воспитательных усилий педагогов; </w:t>
      </w:r>
    </w:p>
    <w:p w:rsidR="007A5BE7" w:rsidRPr="008F0C54" w:rsidRDefault="007A5BE7">
      <w:pPr>
        <w:tabs>
          <w:tab w:val="left" w:pos="993"/>
        </w:tabs>
        <w:spacing w:after="40" w:line="360" w:lineRule="auto"/>
        <w:rPr>
          <w:color w:val="auto"/>
          <w:sz w:val="24"/>
          <w:szCs w:val="24"/>
        </w:rPr>
      </w:pPr>
      <w:r w:rsidRPr="008F0C54">
        <w:rPr>
          <w:color w:val="auto"/>
          <w:sz w:val="24"/>
          <w:szCs w:val="24"/>
        </w:rPr>
        <w:t>– коллективная разработка, коллективное планирование, коллективное проведение и коллективный анализ их результатов;</w:t>
      </w:r>
    </w:p>
    <w:p w:rsidR="007A5BE7" w:rsidRPr="008F0C54" w:rsidRDefault="007A5BE7">
      <w:pPr>
        <w:tabs>
          <w:tab w:val="left" w:pos="993"/>
        </w:tabs>
        <w:spacing w:after="40" w:line="360" w:lineRule="auto"/>
        <w:rPr>
          <w:color w:val="auto"/>
          <w:sz w:val="24"/>
          <w:szCs w:val="24"/>
        </w:rPr>
      </w:pPr>
      <w:r w:rsidRPr="008F0C54">
        <w:rPr>
          <w:color w:val="auto"/>
          <w:sz w:val="24"/>
          <w:szCs w:val="24"/>
        </w:rPr>
        <w:t xml:space="preserve"> – ступени социального роста обучающихся (от пассивного наблюдателя до участника, от участника до организатора, от организатора до лидера того или иного дела); </w:t>
      </w:r>
    </w:p>
    <w:p w:rsidR="007A5BE7" w:rsidRPr="008F0C54" w:rsidRDefault="007A5BE7">
      <w:pPr>
        <w:tabs>
          <w:tab w:val="left" w:pos="993"/>
        </w:tabs>
        <w:spacing w:after="40" w:line="360" w:lineRule="auto"/>
        <w:rPr>
          <w:color w:val="auto"/>
          <w:sz w:val="24"/>
          <w:szCs w:val="24"/>
        </w:rPr>
      </w:pPr>
      <w:r w:rsidRPr="008F0C54">
        <w:rPr>
          <w:color w:val="auto"/>
          <w:sz w:val="24"/>
          <w:szCs w:val="24"/>
        </w:rPr>
        <w:t xml:space="preserve">– конструктивное межличностное, </w:t>
      </w:r>
      <w:proofErr w:type="spellStart"/>
      <w:r w:rsidRPr="008F0C54">
        <w:rPr>
          <w:color w:val="auto"/>
          <w:sz w:val="24"/>
          <w:szCs w:val="24"/>
        </w:rPr>
        <w:t>межклассное</w:t>
      </w:r>
      <w:proofErr w:type="spellEnd"/>
      <w:r w:rsidRPr="008F0C54">
        <w:rPr>
          <w:color w:val="auto"/>
          <w:sz w:val="24"/>
          <w:szCs w:val="24"/>
        </w:rPr>
        <w:t xml:space="preserve"> и </w:t>
      </w:r>
      <w:proofErr w:type="spellStart"/>
      <w:r w:rsidRPr="008F0C54">
        <w:rPr>
          <w:color w:val="auto"/>
          <w:sz w:val="24"/>
          <w:szCs w:val="24"/>
        </w:rPr>
        <w:t>межвозрастное</w:t>
      </w:r>
      <w:proofErr w:type="spellEnd"/>
      <w:r w:rsidRPr="008F0C54">
        <w:rPr>
          <w:color w:val="auto"/>
          <w:sz w:val="24"/>
          <w:szCs w:val="24"/>
        </w:rPr>
        <w:t xml:space="preserve"> взаимодействие обучающихся, а также их социальная активность; </w:t>
      </w:r>
    </w:p>
    <w:p w:rsidR="007A5BE7" w:rsidRPr="008F0C54" w:rsidRDefault="007A5BE7">
      <w:pPr>
        <w:tabs>
          <w:tab w:val="left" w:pos="993"/>
        </w:tabs>
        <w:spacing w:after="40" w:line="360" w:lineRule="auto"/>
        <w:rPr>
          <w:color w:val="auto"/>
          <w:sz w:val="24"/>
          <w:szCs w:val="24"/>
        </w:rPr>
      </w:pPr>
      <w:r w:rsidRPr="008F0C54">
        <w:rPr>
          <w:color w:val="auto"/>
          <w:sz w:val="24"/>
          <w:szCs w:val="24"/>
        </w:rPr>
        <w:t xml:space="preserve">– ориентация на формирование, создание и активизацию ученического самоуправления, как на уровне класса, так и на уровне школы,  </w:t>
      </w:r>
    </w:p>
    <w:p w:rsidR="007A5BE7" w:rsidRPr="008F0C54" w:rsidRDefault="007A5BE7" w:rsidP="00CF31BC">
      <w:pPr>
        <w:tabs>
          <w:tab w:val="left" w:pos="993"/>
        </w:tabs>
        <w:spacing w:after="40" w:line="360" w:lineRule="auto"/>
        <w:rPr>
          <w:color w:val="auto"/>
          <w:sz w:val="24"/>
          <w:szCs w:val="24"/>
        </w:rPr>
      </w:pPr>
      <w:r w:rsidRPr="008F0C54">
        <w:rPr>
          <w:color w:val="auto"/>
          <w:sz w:val="24"/>
          <w:szCs w:val="24"/>
        </w:rPr>
        <w:t xml:space="preserve"> – формирование корпуса классных руководителей, реализующего по отношению к обучающимся защитную, личностно развивающую, организационную, посредническую (в том числе и в разрешении конфликтов) функции.</w:t>
      </w:r>
      <w:bookmarkStart w:id="11" w:name="__RefHeading___7"/>
      <w:bookmarkEnd w:id="11"/>
    </w:p>
    <w:p w:rsidR="00CF31BC" w:rsidRPr="008F0C54" w:rsidRDefault="00CF31BC" w:rsidP="00CF31BC">
      <w:pPr>
        <w:tabs>
          <w:tab w:val="left" w:pos="993"/>
        </w:tabs>
        <w:spacing w:after="40" w:line="360" w:lineRule="auto"/>
        <w:rPr>
          <w:color w:val="auto"/>
          <w:sz w:val="24"/>
          <w:szCs w:val="24"/>
        </w:rPr>
      </w:pPr>
      <w:r w:rsidRPr="008F0C54">
        <w:rPr>
          <w:color w:val="auto"/>
          <w:sz w:val="24"/>
          <w:szCs w:val="24"/>
        </w:rPr>
        <w:t>В микрорайоне имеются детские сады № 206, 104,213, детские центры развития «Лига роботов», эстет-студия «Калейдоскоп талантов»</w:t>
      </w:r>
      <w:r w:rsidR="00751FE9">
        <w:rPr>
          <w:color w:val="auto"/>
          <w:sz w:val="24"/>
          <w:szCs w:val="24"/>
        </w:rPr>
        <w:t xml:space="preserve">, Детская Академия. </w:t>
      </w:r>
      <w:r w:rsidR="007A7164" w:rsidRPr="008F0C54">
        <w:rPr>
          <w:color w:val="auto"/>
          <w:sz w:val="24"/>
          <w:szCs w:val="24"/>
        </w:rPr>
        <w:t xml:space="preserve">В доступности находятся </w:t>
      </w:r>
      <w:r w:rsidR="007A7164" w:rsidRPr="008F0C54">
        <w:rPr>
          <w:color w:val="auto"/>
          <w:sz w:val="24"/>
          <w:szCs w:val="24"/>
        </w:rPr>
        <w:lastRenderedPageBreak/>
        <w:t xml:space="preserve">высшие учебные заведения: филиал РАНХиГС, кооперативный институт, филиалы КНИТУ КАИ. </w:t>
      </w:r>
    </w:p>
    <w:p w:rsidR="00751FE9" w:rsidRDefault="007A7164" w:rsidP="00CF31BC">
      <w:pPr>
        <w:tabs>
          <w:tab w:val="left" w:pos="993"/>
        </w:tabs>
        <w:spacing w:after="40" w:line="360" w:lineRule="auto"/>
        <w:rPr>
          <w:color w:val="auto"/>
          <w:sz w:val="24"/>
          <w:szCs w:val="24"/>
        </w:rPr>
      </w:pPr>
      <w:r w:rsidRPr="008F0C54">
        <w:rPr>
          <w:color w:val="auto"/>
          <w:sz w:val="24"/>
          <w:szCs w:val="24"/>
        </w:rPr>
        <w:t>В нашей школе есть традиции: линейка, посвященная Дню Знаний и Последнему звонку, проведение праздничного концерта ко Дню учителя, посвящение в первоклассники, День английского языка</w:t>
      </w:r>
      <w:r w:rsidR="00751FE9">
        <w:rPr>
          <w:color w:val="auto"/>
          <w:sz w:val="24"/>
          <w:szCs w:val="24"/>
        </w:rPr>
        <w:t xml:space="preserve">, </w:t>
      </w:r>
      <w:r w:rsidRPr="008F0C54">
        <w:rPr>
          <w:color w:val="auto"/>
          <w:sz w:val="24"/>
          <w:szCs w:val="24"/>
        </w:rPr>
        <w:t>мероприятия ко Дню Победы</w:t>
      </w:r>
      <w:r w:rsidR="00751FE9">
        <w:rPr>
          <w:color w:val="auto"/>
          <w:sz w:val="24"/>
          <w:szCs w:val="24"/>
        </w:rPr>
        <w:t>, мероприятия к Новому году.</w:t>
      </w:r>
      <w:r w:rsidRPr="008F0C54">
        <w:rPr>
          <w:color w:val="auto"/>
          <w:sz w:val="24"/>
          <w:szCs w:val="24"/>
        </w:rPr>
        <w:t xml:space="preserve"> </w:t>
      </w:r>
    </w:p>
    <w:p w:rsidR="007A7164" w:rsidRPr="008F0C54" w:rsidRDefault="007A7164" w:rsidP="00CF31BC">
      <w:pPr>
        <w:tabs>
          <w:tab w:val="left" w:pos="993"/>
        </w:tabs>
        <w:spacing w:after="40" w:line="360" w:lineRule="auto"/>
        <w:rPr>
          <w:color w:val="auto"/>
          <w:sz w:val="24"/>
          <w:szCs w:val="24"/>
        </w:rPr>
      </w:pPr>
      <w:r w:rsidRPr="008F0C54">
        <w:rPr>
          <w:color w:val="auto"/>
          <w:sz w:val="24"/>
          <w:szCs w:val="24"/>
        </w:rPr>
        <w:t xml:space="preserve">Значимые для воспитательного процесса всероссийские проекты и программы, в которых МБОУ СОШ № 15 принимает участие: </w:t>
      </w:r>
    </w:p>
    <w:p w:rsidR="007A7164" w:rsidRPr="008F0C54" w:rsidRDefault="007A7164" w:rsidP="007A7164">
      <w:pPr>
        <w:numPr>
          <w:ilvl w:val="0"/>
          <w:numId w:val="21"/>
        </w:numPr>
        <w:tabs>
          <w:tab w:val="left" w:pos="993"/>
        </w:tabs>
        <w:spacing w:after="40" w:line="360" w:lineRule="auto"/>
        <w:rPr>
          <w:color w:val="auto"/>
          <w:sz w:val="24"/>
          <w:szCs w:val="24"/>
        </w:rPr>
      </w:pPr>
      <w:r w:rsidRPr="008F0C54">
        <w:rPr>
          <w:color w:val="auto"/>
          <w:sz w:val="24"/>
          <w:szCs w:val="24"/>
        </w:rPr>
        <w:t>РДДМ «Движение первых»</w:t>
      </w:r>
    </w:p>
    <w:p w:rsidR="007A7164" w:rsidRPr="008F0C54" w:rsidRDefault="007A7164" w:rsidP="007A7164">
      <w:pPr>
        <w:numPr>
          <w:ilvl w:val="0"/>
          <w:numId w:val="21"/>
        </w:numPr>
        <w:tabs>
          <w:tab w:val="left" w:pos="993"/>
        </w:tabs>
        <w:spacing w:after="40" w:line="360" w:lineRule="auto"/>
        <w:rPr>
          <w:color w:val="auto"/>
          <w:sz w:val="24"/>
          <w:szCs w:val="24"/>
        </w:rPr>
      </w:pPr>
      <w:r w:rsidRPr="008F0C54">
        <w:rPr>
          <w:color w:val="auto"/>
          <w:sz w:val="24"/>
          <w:szCs w:val="24"/>
        </w:rPr>
        <w:t>Школьный театр «Глобус»</w:t>
      </w:r>
    </w:p>
    <w:p w:rsidR="007A7164" w:rsidRDefault="007A7164" w:rsidP="007A7164">
      <w:pPr>
        <w:numPr>
          <w:ilvl w:val="0"/>
          <w:numId w:val="21"/>
        </w:numPr>
        <w:tabs>
          <w:tab w:val="left" w:pos="993"/>
        </w:tabs>
        <w:spacing w:after="40" w:line="360" w:lineRule="auto"/>
        <w:rPr>
          <w:color w:val="auto"/>
          <w:sz w:val="24"/>
          <w:szCs w:val="24"/>
        </w:rPr>
      </w:pPr>
      <w:r w:rsidRPr="008F0C54">
        <w:rPr>
          <w:color w:val="auto"/>
          <w:sz w:val="24"/>
          <w:szCs w:val="24"/>
        </w:rPr>
        <w:t xml:space="preserve">Школьный музей </w:t>
      </w:r>
    </w:p>
    <w:p w:rsidR="00224A3E" w:rsidRDefault="00224A3E" w:rsidP="007A7164">
      <w:pPr>
        <w:numPr>
          <w:ilvl w:val="0"/>
          <w:numId w:val="21"/>
        </w:numPr>
        <w:tabs>
          <w:tab w:val="left" w:pos="993"/>
        </w:tabs>
        <w:spacing w:after="40" w:line="360" w:lineRule="auto"/>
        <w:rPr>
          <w:color w:val="auto"/>
          <w:sz w:val="24"/>
          <w:szCs w:val="24"/>
        </w:rPr>
      </w:pPr>
      <w:r>
        <w:rPr>
          <w:color w:val="auto"/>
          <w:sz w:val="24"/>
          <w:szCs w:val="24"/>
        </w:rPr>
        <w:t>Театр «Глобус»</w:t>
      </w:r>
    </w:p>
    <w:p w:rsidR="00224A3E" w:rsidRPr="008F0C54" w:rsidRDefault="00224A3E" w:rsidP="007A7164">
      <w:pPr>
        <w:numPr>
          <w:ilvl w:val="0"/>
          <w:numId w:val="21"/>
        </w:numPr>
        <w:tabs>
          <w:tab w:val="left" w:pos="993"/>
        </w:tabs>
        <w:spacing w:after="40" w:line="360" w:lineRule="auto"/>
        <w:rPr>
          <w:color w:val="auto"/>
          <w:sz w:val="24"/>
          <w:szCs w:val="24"/>
        </w:rPr>
      </w:pPr>
      <w:r>
        <w:rPr>
          <w:color w:val="auto"/>
          <w:sz w:val="24"/>
          <w:szCs w:val="24"/>
        </w:rPr>
        <w:t>«Орлята России»</w:t>
      </w:r>
    </w:p>
    <w:p w:rsidR="007A7164" w:rsidRPr="008F0C54" w:rsidRDefault="007A7164" w:rsidP="007A7164">
      <w:pPr>
        <w:tabs>
          <w:tab w:val="left" w:pos="993"/>
        </w:tabs>
        <w:spacing w:after="40" w:line="360" w:lineRule="auto"/>
        <w:rPr>
          <w:color w:val="auto"/>
          <w:sz w:val="24"/>
          <w:szCs w:val="24"/>
        </w:rPr>
      </w:pPr>
      <w:r w:rsidRPr="008F0C54">
        <w:rPr>
          <w:color w:val="auto"/>
          <w:sz w:val="24"/>
          <w:szCs w:val="24"/>
        </w:rPr>
        <w:t>Традиции и ритуалы: еженедельная линейка по понедельникам, сопровождающаяся поднятием Государственных флагов Российской Федерации и республики Татарстан.</w:t>
      </w:r>
    </w:p>
    <w:p w:rsidR="00D30F21" w:rsidRPr="008F0C54" w:rsidRDefault="00D30F21" w:rsidP="00D30F21">
      <w:pPr>
        <w:tabs>
          <w:tab w:val="left" w:pos="993"/>
        </w:tabs>
        <w:spacing w:after="40" w:line="360" w:lineRule="auto"/>
        <w:rPr>
          <w:color w:val="auto"/>
          <w:sz w:val="24"/>
          <w:szCs w:val="24"/>
        </w:rPr>
      </w:pPr>
      <w:r w:rsidRPr="008F0C54">
        <w:rPr>
          <w:color w:val="auto"/>
          <w:sz w:val="24"/>
          <w:szCs w:val="24"/>
        </w:rPr>
        <w:t>Проблемные зоны, дефициты, препятствия к достижению эффективных результатов в воспитательной деятельности:</w:t>
      </w:r>
    </w:p>
    <w:p w:rsidR="00D30F21" w:rsidRPr="008F0C54" w:rsidRDefault="00D30F21" w:rsidP="00D30F21">
      <w:pPr>
        <w:tabs>
          <w:tab w:val="left" w:pos="993"/>
        </w:tabs>
        <w:spacing w:after="40" w:line="360" w:lineRule="auto"/>
        <w:rPr>
          <w:color w:val="auto"/>
          <w:sz w:val="24"/>
          <w:szCs w:val="24"/>
        </w:rPr>
      </w:pPr>
      <w:r w:rsidRPr="008F0C54">
        <w:rPr>
          <w:color w:val="auto"/>
          <w:sz w:val="24"/>
          <w:szCs w:val="24"/>
        </w:rPr>
        <w:t>1. 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D30F21" w:rsidRPr="008F0C54" w:rsidRDefault="00D30F21" w:rsidP="00D30F21">
      <w:pPr>
        <w:tabs>
          <w:tab w:val="left" w:pos="993"/>
        </w:tabs>
        <w:spacing w:after="40" w:line="360" w:lineRule="auto"/>
        <w:rPr>
          <w:color w:val="auto"/>
          <w:sz w:val="24"/>
          <w:szCs w:val="24"/>
        </w:rPr>
      </w:pPr>
      <w:r w:rsidRPr="008F0C54">
        <w:rPr>
          <w:color w:val="auto"/>
          <w:sz w:val="24"/>
          <w:szCs w:val="24"/>
        </w:rPr>
        <w:t>2. 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w:t>
      </w:r>
    </w:p>
    <w:p w:rsidR="00D30F21" w:rsidRPr="008F0C54" w:rsidRDefault="00D30F21" w:rsidP="00D30F21">
      <w:pPr>
        <w:tabs>
          <w:tab w:val="left" w:pos="993"/>
        </w:tabs>
        <w:spacing w:after="40" w:line="360" w:lineRule="auto"/>
        <w:rPr>
          <w:color w:val="auto"/>
          <w:sz w:val="24"/>
          <w:szCs w:val="24"/>
        </w:rPr>
      </w:pPr>
      <w:r w:rsidRPr="008F0C54">
        <w:rPr>
          <w:color w:val="auto"/>
          <w:sz w:val="24"/>
          <w:szCs w:val="24"/>
        </w:rPr>
        <w:t>Пути решения вышеуказанных проблем:</w:t>
      </w:r>
    </w:p>
    <w:p w:rsidR="00D30F21" w:rsidRPr="008F0C54" w:rsidRDefault="00D30F21" w:rsidP="00D30F21">
      <w:pPr>
        <w:tabs>
          <w:tab w:val="left" w:pos="993"/>
        </w:tabs>
        <w:spacing w:after="40" w:line="360" w:lineRule="auto"/>
        <w:rPr>
          <w:color w:val="auto"/>
          <w:sz w:val="24"/>
          <w:szCs w:val="24"/>
        </w:rPr>
      </w:pPr>
      <w:r w:rsidRPr="008F0C54">
        <w:rPr>
          <w:color w:val="auto"/>
          <w:sz w:val="24"/>
          <w:szCs w:val="24"/>
        </w:rPr>
        <w:t>1. Привлечение родительской общественности к планированию, организации, проведению воспитательных событий и воспитательных дел, а также их анализу.</w:t>
      </w:r>
    </w:p>
    <w:p w:rsidR="00D30F21" w:rsidRPr="008F0C54" w:rsidRDefault="00D30F21" w:rsidP="00D30F21">
      <w:pPr>
        <w:tabs>
          <w:tab w:val="left" w:pos="993"/>
        </w:tabs>
        <w:spacing w:after="40" w:line="360" w:lineRule="auto"/>
        <w:rPr>
          <w:color w:val="auto"/>
          <w:sz w:val="24"/>
          <w:szCs w:val="24"/>
        </w:rPr>
      </w:pPr>
      <w:r w:rsidRPr="008F0C54">
        <w:rPr>
          <w:color w:val="auto"/>
          <w:sz w:val="24"/>
          <w:szCs w:val="24"/>
        </w:rPr>
        <w:t>2. Поощрение деятельности активных родителей.</w:t>
      </w:r>
    </w:p>
    <w:p w:rsidR="00D30F21" w:rsidRPr="008F0C54" w:rsidRDefault="00D30F21" w:rsidP="00D30F21">
      <w:pPr>
        <w:tabs>
          <w:tab w:val="left" w:pos="993"/>
        </w:tabs>
        <w:spacing w:after="40" w:line="360" w:lineRule="auto"/>
        <w:rPr>
          <w:color w:val="auto"/>
          <w:sz w:val="24"/>
          <w:szCs w:val="24"/>
        </w:rPr>
      </w:pPr>
      <w:r w:rsidRPr="008F0C54">
        <w:rPr>
          <w:color w:val="auto"/>
          <w:sz w:val="24"/>
          <w:szCs w:val="24"/>
        </w:rPr>
        <w:t>3. Внедрение нестандартных форм организации родительских собраний и</w:t>
      </w:r>
    </w:p>
    <w:p w:rsidR="00D30F21" w:rsidRPr="008F0C54" w:rsidRDefault="00D30F21" w:rsidP="00D30F21">
      <w:pPr>
        <w:tabs>
          <w:tab w:val="left" w:pos="993"/>
        </w:tabs>
        <w:spacing w:after="40" w:line="360" w:lineRule="auto"/>
        <w:rPr>
          <w:color w:val="auto"/>
          <w:sz w:val="24"/>
          <w:szCs w:val="24"/>
        </w:rPr>
      </w:pPr>
      <w:r w:rsidRPr="008F0C54">
        <w:rPr>
          <w:color w:val="auto"/>
          <w:sz w:val="24"/>
          <w:szCs w:val="24"/>
        </w:rPr>
        <w:t>индивидуальных встреч с родителями.</w:t>
      </w:r>
    </w:p>
    <w:p w:rsidR="00D30F21" w:rsidRPr="008F0C54" w:rsidRDefault="00D30F21" w:rsidP="007A7164">
      <w:pPr>
        <w:tabs>
          <w:tab w:val="left" w:pos="993"/>
        </w:tabs>
        <w:spacing w:after="40" w:line="360" w:lineRule="auto"/>
        <w:rPr>
          <w:color w:val="auto"/>
          <w:sz w:val="24"/>
          <w:szCs w:val="24"/>
        </w:rPr>
      </w:pPr>
    </w:p>
    <w:p w:rsidR="007A5BE7" w:rsidRPr="008F0C54" w:rsidRDefault="007A5BE7" w:rsidP="008F0C54">
      <w:pPr>
        <w:numPr>
          <w:ilvl w:val="1"/>
          <w:numId w:val="5"/>
        </w:numPr>
        <w:tabs>
          <w:tab w:val="left" w:pos="851"/>
        </w:tabs>
        <w:spacing w:line="360" w:lineRule="auto"/>
        <w:jc w:val="center"/>
        <w:outlineLvl w:val="0"/>
        <w:rPr>
          <w:b/>
          <w:bCs/>
          <w:color w:val="auto"/>
          <w:sz w:val="24"/>
          <w:szCs w:val="24"/>
        </w:rPr>
      </w:pPr>
      <w:r w:rsidRPr="008F0C54">
        <w:rPr>
          <w:b/>
          <w:bCs/>
          <w:color w:val="auto"/>
          <w:sz w:val="24"/>
          <w:szCs w:val="24"/>
        </w:rPr>
        <w:t>Виды, формы и содержание воспитательной деятельности</w:t>
      </w:r>
    </w:p>
    <w:p w:rsidR="00D30F21" w:rsidRPr="008F0C54" w:rsidRDefault="00D30F21" w:rsidP="00D30F21">
      <w:pPr>
        <w:tabs>
          <w:tab w:val="left" w:pos="851"/>
          <w:tab w:val="left" w:pos="993"/>
        </w:tabs>
        <w:spacing w:line="360" w:lineRule="auto"/>
        <w:ind w:firstLine="709"/>
        <w:rPr>
          <w:color w:val="auto"/>
          <w:sz w:val="24"/>
          <w:szCs w:val="24"/>
        </w:rPr>
      </w:pPr>
      <w:r w:rsidRPr="008F0C54">
        <w:rPr>
          <w:b/>
          <w:bCs/>
          <w:color w:val="auto"/>
          <w:sz w:val="24"/>
          <w:szCs w:val="24"/>
        </w:rPr>
        <w:t xml:space="preserve"> </w:t>
      </w:r>
      <w:r w:rsidRPr="008F0C54">
        <w:rPr>
          <w:color w:val="auto"/>
          <w:sz w:val="24"/>
          <w:szCs w:val="24"/>
        </w:rPr>
        <w:t xml:space="preserve">Воспитательная работа в МБОУ СОШ № 15 Советского района г. Казань представлена </w:t>
      </w:r>
      <w:r w:rsidRPr="008F0C54">
        <w:rPr>
          <w:color w:val="auto"/>
          <w:sz w:val="24"/>
          <w:szCs w:val="24"/>
        </w:rPr>
        <w:lastRenderedPageBreak/>
        <w:t>в рамках основных (инвариантных) модулей: «Основные школьные дела», «Классное руководство», «Урочная деятельность»,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w:t>
      </w:r>
    </w:p>
    <w:p w:rsidR="007A5BE7" w:rsidRPr="008F0C54" w:rsidRDefault="007A5BE7" w:rsidP="008F0C54">
      <w:pPr>
        <w:tabs>
          <w:tab w:val="left" w:pos="851"/>
        </w:tabs>
        <w:spacing w:line="360" w:lineRule="auto"/>
        <w:ind w:firstLine="709"/>
        <w:jc w:val="center"/>
        <w:rPr>
          <w:b/>
          <w:bCs/>
          <w:color w:val="auto"/>
          <w:sz w:val="24"/>
          <w:szCs w:val="24"/>
        </w:rPr>
      </w:pPr>
      <w:r w:rsidRPr="008F0C54">
        <w:rPr>
          <w:b/>
          <w:bCs/>
          <w:color w:val="auto"/>
          <w:sz w:val="24"/>
          <w:szCs w:val="24"/>
        </w:rPr>
        <w:t>Урочная деятельность</w:t>
      </w:r>
    </w:p>
    <w:p w:rsidR="007A5BE7" w:rsidRPr="008F0C54" w:rsidRDefault="007A5BE7">
      <w:pPr>
        <w:tabs>
          <w:tab w:val="left" w:pos="851"/>
          <w:tab w:val="left" w:pos="993"/>
        </w:tabs>
        <w:spacing w:line="360" w:lineRule="auto"/>
        <w:ind w:firstLine="709"/>
        <w:rPr>
          <w:color w:val="auto"/>
          <w:sz w:val="24"/>
          <w:szCs w:val="24"/>
        </w:rPr>
      </w:pPr>
      <w:r w:rsidRPr="008F0C54">
        <w:rPr>
          <w:color w:val="auto"/>
          <w:sz w:val="24"/>
          <w:szCs w:val="24"/>
        </w:rPr>
        <w:t>Реализация школьными педагогами воспитательного потенциала урочной деятельности предполагает следующее:</w:t>
      </w:r>
    </w:p>
    <w:p w:rsidR="007A5BE7" w:rsidRPr="008F0C54" w:rsidRDefault="007A5BE7">
      <w:pPr>
        <w:numPr>
          <w:ilvl w:val="0"/>
          <w:numId w:val="4"/>
        </w:numPr>
        <w:spacing w:line="360" w:lineRule="auto"/>
        <w:rPr>
          <w:color w:val="auto"/>
          <w:sz w:val="24"/>
          <w:szCs w:val="24"/>
        </w:rPr>
      </w:pPr>
      <w:r w:rsidRPr="008F0C54">
        <w:rPr>
          <w:color w:val="auto"/>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A5BE7" w:rsidRPr="008F0C54" w:rsidRDefault="007A5BE7">
      <w:pPr>
        <w:numPr>
          <w:ilvl w:val="0"/>
          <w:numId w:val="4"/>
        </w:numPr>
        <w:spacing w:line="360" w:lineRule="auto"/>
        <w:rPr>
          <w:color w:val="auto"/>
          <w:sz w:val="24"/>
          <w:szCs w:val="24"/>
        </w:rPr>
      </w:pPr>
      <w:r w:rsidRPr="008F0C54">
        <w:rPr>
          <w:color w:val="auto"/>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7A5BE7" w:rsidRPr="008F0C54" w:rsidRDefault="007A5BE7">
      <w:pPr>
        <w:numPr>
          <w:ilvl w:val="0"/>
          <w:numId w:val="4"/>
        </w:numPr>
        <w:spacing w:line="360" w:lineRule="auto"/>
        <w:rPr>
          <w:color w:val="auto"/>
          <w:sz w:val="24"/>
          <w:szCs w:val="24"/>
        </w:rPr>
      </w:pPr>
      <w:r w:rsidRPr="008F0C54">
        <w:rPr>
          <w:color w:val="auto"/>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A5BE7" w:rsidRPr="008F0C54" w:rsidRDefault="007A5BE7">
      <w:pPr>
        <w:numPr>
          <w:ilvl w:val="0"/>
          <w:numId w:val="4"/>
        </w:numPr>
        <w:spacing w:line="360" w:lineRule="auto"/>
        <w:rPr>
          <w:color w:val="auto"/>
          <w:sz w:val="24"/>
          <w:szCs w:val="24"/>
        </w:rPr>
      </w:pPr>
      <w:r w:rsidRPr="008F0C54">
        <w:rPr>
          <w:color w:val="auto"/>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A5BE7" w:rsidRPr="008F0C54" w:rsidRDefault="007A5BE7">
      <w:pPr>
        <w:numPr>
          <w:ilvl w:val="0"/>
          <w:numId w:val="4"/>
        </w:numPr>
        <w:spacing w:line="360" w:lineRule="auto"/>
        <w:rPr>
          <w:color w:val="auto"/>
          <w:sz w:val="24"/>
          <w:szCs w:val="24"/>
        </w:rPr>
      </w:pPr>
      <w:r w:rsidRPr="008F0C54">
        <w:rPr>
          <w:color w:val="auto"/>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7A5BE7" w:rsidRPr="008F0C54" w:rsidRDefault="007A5BE7">
      <w:pPr>
        <w:numPr>
          <w:ilvl w:val="0"/>
          <w:numId w:val="4"/>
        </w:numPr>
        <w:spacing w:line="360" w:lineRule="auto"/>
        <w:rPr>
          <w:color w:val="auto"/>
          <w:sz w:val="24"/>
          <w:szCs w:val="24"/>
        </w:rPr>
      </w:pPr>
      <w:r w:rsidRPr="008F0C54">
        <w:rPr>
          <w:color w:val="auto"/>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7A5BE7" w:rsidRPr="008F0C54" w:rsidRDefault="007A5BE7">
      <w:pPr>
        <w:numPr>
          <w:ilvl w:val="0"/>
          <w:numId w:val="4"/>
        </w:numPr>
        <w:spacing w:line="360" w:lineRule="auto"/>
        <w:rPr>
          <w:color w:val="auto"/>
          <w:sz w:val="24"/>
          <w:szCs w:val="24"/>
        </w:rPr>
      </w:pPr>
      <w:r w:rsidRPr="008F0C54">
        <w:rPr>
          <w:color w:val="auto"/>
          <w:sz w:val="24"/>
          <w:szCs w:val="24"/>
        </w:rPr>
        <w:lastRenderedPageBreak/>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7A5BE7" w:rsidRPr="008F0C54" w:rsidRDefault="007A5BE7">
      <w:pPr>
        <w:numPr>
          <w:ilvl w:val="0"/>
          <w:numId w:val="4"/>
        </w:numPr>
        <w:spacing w:line="360" w:lineRule="auto"/>
        <w:rPr>
          <w:color w:val="auto"/>
          <w:sz w:val="24"/>
          <w:szCs w:val="24"/>
        </w:rPr>
      </w:pPr>
      <w:r w:rsidRPr="008F0C54">
        <w:rPr>
          <w:color w:val="auto"/>
          <w:sz w:val="24"/>
          <w:szCs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A5BE7" w:rsidRPr="008F0C54" w:rsidRDefault="007A5BE7">
      <w:pPr>
        <w:numPr>
          <w:ilvl w:val="0"/>
          <w:numId w:val="4"/>
        </w:numPr>
        <w:spacing w:line="360" w:lineRule="auto"/>
        <w:rPr>
          <w:color w:val="auto"/>
          <w:sz w:val="24"/>
          <w:szCs w:val="24"/>
        </w:rPr>
      </w:pPr>
      <w:r w:rsidRPr="008F0C54">
        <w:rPr>
          <w:color w:val="auto"/>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A5BE7" w:rsidRPr="008F0C54" w:rsidRDefault="007A5BE7" w:rsidP="008F0C54">
      <w:pPr>
        <w:tabs>
          <w:tab w:val="left" w:pos="851"/>
        </w:tabs>
        <w:spacing w:line="360" w:lineRule="auto"/>
        <w:ind w:firstLine="709"/>
        <w:jc w:val="center"/>
        <w:rPr>
          <w:b/>
          <w:bCs/>
          <w:color w:val="auto"/>
          <w:sz w:val="24"/>
          <w:szCs w:val="24"/>
        </w:rPr>
      </w:pPr>
      <w:r w:rsidRPr="008F0C54">
        <w:rPr>
          <w:b/>
          <w:bCs/>
          <w:color w:val="auto"/>
          <w:sz w:val="24"/>
          <w:szCs w:val="24"/>
        </w:rPr>
        <w:t>Внеурочная деятельность</w:t>
      </w:r>
    </w:p>
    <w:p w:rsidR="005F0A44" w:rsidRPr="00C83BBC" w:rsidRDefault="005F0A44" w:rsidP="005F0A44">
      <w:pPr>
        <w:spacing w:line="360" w:lineRule="auto"/>
        <w:ind w:firstLine="708"/>
        <w:rPr>
          <w:sz w:val="24"/>
          <w:szCs w:val="24"/>
        </w:rPr>
      </w:pPr>
      <w:r w:rsidRPr="008F0C54">
        <w:rPr>
          <w:sz w:val="24"/>
          <w:szCs w:val="24"/>
        </w:rPr>
        <w:t>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 до 1750 часов на уровне основного общего образования). Внеурочная деятельность в 5-11</w:t>
      </w:r>
      <w:r w:rsidR="00751FE9">
        <w:rPr>
          <w:sz w:val="24"/>
          <w:szCs w:val="24"/>
        </w:rPr>
        <w:t xml:space="preserve"> </w:t>
      </w:r>
      <w:r w:rsidRPr="008F0C54">
        <w:rPr>
          <w:sz w:val="24"/>
          <w:szCs w:val="24"/>
        </w:rPr>
        <w:t xml:space="preserve">х классах выстраивается в соответствии с требованиями Федерального государственного образовательного стандарта основного общего образования, формируется с </w:t>
      </w:r>
      <w:proofErr w:type="spellStart"/>
      <w:r w:rsidRPr="008F0C54">
        <w:rPr>
          <w:sz w:val="24"/>
          <w:szCs w:val="24"/>
        </w:rPr>
        <w:t>учѐтом</w:t>
      </w:r>
      <w:proofErr w:type="spellEnd"/>
      <w:r w:rsidRPr="008F0C54">
        <w:rPr>
          <w:sz w:val="24"/>
          <w:szCs w:val="24"/>
        </w:rPr>
        <w:t xml:space="preserve"> пожеланий обучающихся и их родителей (законных представителей), осуществляется во второй половине дня, не учитывается при определении максимально допустимой аудиторной учебной нагрузки и не дублирует урочную систему обучения. Внеурочная деятельность </w:t>
      </w:r>
      <w:r w:rsidRPr="00C83BBC">
        <w:rPr>
          <w:sz w:val="24"/>
          <w:szCs w:val="24"/>
        </w:rPr>
        <w:t xml:space="preserve">организуется в различных формах. Согласно Федеральному базисному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 </w:t>
      </w:r>
    </w:p>
    <w:p w:rsidR="007A5BE7" w:rsidRPr="00C83BBC" w:rsidRDefault="005C4B17" w:rsidP="005F0A44">
      <w:pPr>
        <w:tabs>
          <w:tab w:val="left" w:pos="993"/>
        </w:tabs>
        <w:spacing w:line="360" w:lineRule="auto"/>
        <w:ind w:firstLine="709"/>
        <w:rPr>
          <w:color w:val="auto"/>
          <w:sz w:val="24"/>
          <w:szCs w:val="24"/>
        </w:rPr>
      </w:pPr>
      <w:r w:rsidRPr="00C83BBC">
        <w:rPr>
          <w:iCs/>
          <w:color w:val="auto"/>
          <w:sz w:val="24"/>
          <w:szCs w:val="24"/>
        </w:rPr>
        <w:t xml:space="preserve">Воспитание </w:t>
      </w:r>
      <w:r w:rsidR="007A5BE7" w:rsidRPr="00C83BBC">
        <w:rPr>
          <w:color w:val="auto"/>
          <w:sz w:val="24"/>
          <w:szCs w:val="24"/>
        </w:rPr>
        <w:t>на занятиях школьных курсов внеурочной деятельности осуществляется преимущественно через:</w:t>
      </w:r>
    </w:p>
    <w:p w:rsidR="007A5BE7" w:rsidRPr="00C83BBC" w:rsidRDefault="007A5BE7">
      <w:pPr>
        <w:tabs>
          <w:tab w:val="left" w:pos="993"/>
        </w:tabs>
        <w:spacing w:line="360" w:lineRule="auto"/>
        <w:ind w:firstLine="709"/>
        <w:rPr>
          <w:color w:val="auto"/>
          <w:sz w:val="24"/>
          <w:szCs w:val="24"/>
        </w:rPr>
      </w:pPr>
      <w:r w:rsidRPr="00C83BBC">
        <w:rPr>
          <w:color w:val="auto"/>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A5BE7" w:rsidRPr="00C83BBC" w:rsidRDefault="007A5BE7">
      <w:pPr>
        <w:tabs>
          <w:tab w:val="left" w:pos="993"/>
        </w:tabs>
        <w:spacing w:line="360" w:lineRule="auto"/>
        <w:ind w:firstLine="709"/>
        <w:rPr>
          <w:color w:val="auto"/>
          <w:sz w:val="24"/>
          <w:szCs w:val="24"/>
        </w:rPr>
      </w:pPr>
      <w:r w:rsidRPr="00C83BBC">
        <w:rPr>
          <w:color w:val="auto"/>
          <w:sz w:val="24"/>
          <w:szCs w:val="24"/>
        </w:rPr>
        <w:t xml:space="preserve">-формирование в кружках, секциях, </w:t>
      </w:r>
      <w:proofErr w:type="gramStart"/>
      <w:r w:rsidRPr="00C83BBC">
        <w:rPr>
          <w:color w:val="auto"/>
          <w:sz w:val="24"/>
          <w:szCs w:val="24"/>
        </w:rPr>
        <w:t>клубах  и</w:t>
      </w:r>
      <w:proofErr w:type="gramEnd"/>
      <w:r w:rsidRPr="00C83BBC">
        <w:rPr>
          <w:color w:val="auto"/>
          <w:sz w:val="24"/>
          <w:szCs w:val="24"/>
        </w:rPr>
        <w:t xml:space="preserve"> т.п. детско-взрослых общностей, которые могли бы объединять детей и педагогов общими позитивными эмоциями </w:t>
      </w:r>
      <w:r w:rsidRPr="00C83BBC">
        <w:rPr>
          <w:color w:val="auto"/>
          <w:sz w:val="24"/>
          <w:szCs w:val="24"/>
        </w:rPr>
        <w:lastRenderedPageBreak/>
        <w:t>и доверительными отношениями друг к другу;</w:t>
      </w:r>
    </w:p>
    <w:p w:rsidR="007A5BE7" w:rsidRPr="00C83BBC" w:rsidRDefault="007A5BE7">
      <w:pPr>
        <w:tabs>
          <w:tab w:val="left" w:pos="993"/>
        </w:tabs>
        <w:spacing w:line="360" w:lineRule="auto"/>
        <w:ind w:firstLine="709"/>
        <w:rPr>
          <w:color w:val="auto"/>
          <w:sz w:val="24"/>
          <w:szCs w:val="24"/>
        </w:rPr>
      </w:pPr>
      <w:r w:rsidRPr="00C83BBC">
        <w:rPr>
          <w:color w:val="auto"/>
          <w:sz w:val="24"/>
          <w:szCs w:val="24"/>
        </w:rPr>
        <w:t>-создание в детских объединениях традиций, задающих их членам определенные социально значимые формы поведения;</w:t>
      </w:r>
    </w:p>
    <w:p w:rsidR="007A5BE7" w:rsidRPr="00C83BBC" w:rsidRDefault="007A5BE7">
      <w:pPr>
        <w:tabs>
          <w:tab w:val="left" w:pos="993"/>
        </w:tabs>
        <w:spacing w:line="360" w:lineRule="auto"/>
        <w:ind w:firstLine="709"/>
        <w:rPr>
          <w:color w:val="auto"/>
          <w:sz w:val="24"/>
          <w:szCs w:val="24"/>
        </w:rPr>
      </w:pPr>
      <w:r w:rsidRPr="00C83BBC">
        <w:rPr>
          <w:color w:val="auto"/>
          <w:sz w:val="24"/>
          <w:szCs w:val="24"/>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7A5BE7" w:rsidRPr="00C83BBC" w:rsidRDefault="007A5BE7">
      <w:pPr>
        <w:tabs>
          <w:tab w:val="left" w:pos="993"/>
        </w:tabs>
        <w:spacing w:line="360" w:lineRule="auto"/>
        <w:ind w:firstLine="709"/>
        <w:rPr>
          <w:color w:val="auto"/>
          <w:sz w:val="24"/>
          <w:szCs w:val="24"/>
        </w:rPr>
      </w:pPr>
      <w:r w:rsidRPr="00C83BBC">
        <w:rPr>
          <w:color w:val="auto"/>
          <w:sz w:val="24"/>
          <w:szCs w:val="24"/>
        </w:rPr>
        <w:t>-поощрение педагогами детских инициатив и детского самоуправления.</w:t>
      </w:r>
    </w:p>
    <w:p w:rsidR="007A5BE7" w:rsidRPr="00C83BBC" w:rsidRDefault="007A5BE7">
      <w:pPr>
        <w:tabs>
          <w:tab w:val="left" w:pos="993"/>
        </w:tabs>
        <w:spacing w:line="360" w:lineRule="auto"/>
        <w:ind w:firstLine="709"/>
        <w:rPr>
          <w:color w:val="auto"/>
          <w:sz w:val="24"/>
          <w:szCs w:val="24"/>
        </w:rPr>
      </w:pPr>
      <w:r w:rsidRPr="00C83BBC">
        <w:rPr>
          <w:color w:val="auto"/>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7565B0" w:rsidRPr="00C83BBC" w:rsidRDefault="007565B0" w:rsidP="007565B0">
      <w:pPr>
        <w:pStyle w:val="2"/>
        <w:rPr>
          <w:b w:val="0"/>
          <w:bCs w:val="0"/>
          <w:color w:val="auto"/>
          <w:sz w:val="24"/>
          <w:szCs w:val="24"/>
        </w:rPr>
      </w:pPr>
    </w:p>
    <w:p w:rsidR="007565B0" w:rsidRPr="00C83BBC" w:rsidRDefault="007565B0" w:rsidP="007565B0">
      <w:pPr>
        <w:pStyle w:val="2"/>
        <w:rPr>
          <w:b w:val="0"/>
          <w:bCs w:val="0"/>
          <w:color w:val="auto"/>
          <w:sz w:val="24"/>
          <w:szCs w:val="24"/>
        </w:rPr>
      </w:pP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701"/>
        <w:gridCol w:w="1701"/>
        <w:gridCol w:w="1418"/>
        <w:gridCol w:w="992"/>
      </w:tblGrid>
      <w:tr w:rsidR="00F54D9D" w:rsidRPr="00B74004" w:rsidTr="00DB44B9">
        <w:trPr>
          <w:gridAfter w:val="2"/>
          <w:wAfter w:w="2410" w:type="dxa"/>
          <w:trHeight w:val="276"/>
        </w:trPr>
        <w:tc>
          <w:tcPr>
            <w:tcW w:w="3397" w:type="dxa"/>
            <w:vMerge w:val="restart"/>
            <w:shd w:val="clear" w:color="auto" w:fill="auto"/>
          </w:tcPr>
          <w:p w:rsidR="007565B0" w:rsidRPr="00B74004" w:rsidRDefault="007565B0" w:rsidP="00DB44B9">
            <w:pPr>
              <w:rPr>
                <w:rFonts w:eastAsia="Calibri"/>
                <w:sz w:val="24"/>
                <w:szCs w:val="24"/>
                <w:lang w:eastAsia="en-US"/>
              </w:rPr>
            </w:pPr>
            <w:r w:rsidRPr="00B74004">
              <w:rPr>
                <w:rFonts w:eastAsia="Calibri"/>
                <w:sz w:val="24"/>
                <w:szCs w:val="24"/>
                <w:lang w:eastAsia="en-US"/>
              </w:rPr>
              <w:t>Направление работы</w:t>
            </w:r>
          </w:p>
        </w:tc>
        <w:tc>
          <w:tcPr>
            <w:tcW w:w="1701" w:type="dxa"/>
            <w:vMerge w:val="restart"/>
            <w:shd w:val="clear" w:color="auto" w:fill="auto"/>
          </w:tcPr>
          <w:p w:rsidR="007565B0" w:rsidRPr="00B74004" w:rsidRDefault="007565B0" w:rsidP="00DB44B9">
            <w:pPr>
              <w:rPr>
                <w:rFonts w:eastAsia="Calibri"/>
                <w:sz w:val="24"/>
                <w:szCs w:val="24"/>
                <w:lang w:eastAsia="en-US"/>
              </w:rPr>
            </w:pPr>
            <w:r w:rsidRPr="00B74004">
              <w:rPr>
                <w:rFonts w:eastAsia="Calibri"/>
                <w:sz w:val="24"/>
                <w:szCs w:val="24"/>
                <w:lang w:eastAsia="en-US"/>
              </w:rPr>
              <w:t>Наименование рабочей программы</w:t>
            </w:r>
            <w:r w:rsidR="00BB085B" w:rsidRPr="00B74004">
              <w:rPr>
                <w:rFonts w:eastAsia="Calibri"/>
                <w:sz w:val="24"/>
                <w:szCs w:val="24"/>
                <w:lang w:eastAsia="en-US"/>
              </w:rPr>
              <w:t xml:space="preserve">, форма </w:t>
            </w:r>
          </w:p>
        </w:tc>
        <w:tc>
          <w:tcPr>
            <w:tcW w:w="1701" w:type="dxa"/>
            <w:vMerge w:val="restart"/>
            <w:shd w:val="clear" w:color="auto" w:fill="auto"/>
          </w:tcPr>
          <w:p w:rsidR="007565B0" w:rsidRPr="00B74004" w:rsidRDefault="007565B0" w:rsidP="00DB44B9">
            <w:pPr>
              <w:rPr>
                <w:rFonts w:eastAsia="Calibri"/>
                <w:sz w:val="24"/>
                <w:szCs w:val="24"/>
                <w:lang w:eastAsia="en-US"/>
              </w:rPr>
            </w:pPr>
            <w:r w:rsidRPr="00B74004">
              <w:rPr>
                <w:rFonts w:eastAsia="Calibri"/>
                <w:sz w:val="24"/>
                <w:szCs w:val="24"/>
                <w:lang w:eastAsia="en-US"/>
              </w:rPr>
              <w:t>Направление внеурочной деятельности</w:t>
            </w:r>
          </w:p>
        </w:tc>
      </w:tr>
      <w:tr w:rsidR="00F54D9D" w:rsidRPr="00665CD5" w:rsidTr="00DB44B9">
        <w:tc>
          <w:tcPr>
            <w:tcW w:w="3397" w:type="dxa"/>
            <w:vMerge/>
            <w:shd w:val="clear" w:color="auto" w:fill="auto"/>
          </w:tcPr>
          <w:p w:rsidR="007565B0" w:rsidRPr="00B74004" w:rsidRDefault="007565B0" w:rsidP="00DB44B9">
            <w:pPr>
              <w:rPr>
                <w:rFonts w:eastAsia="Calibri"/>
                <w:sz w:val="24"/>
                <w:szCs w:val="24"/>
                <w:lang w:eastAsia="en-US"/>
              </w:rPr>
            </w:pPr>
          </w:p>
        </w:tc>
        <w:tc>
          <w:tcPr>
            <w:tcW w:w="1701" w:type="dxa"/>
            <w:vMerge/>
            <w:shd w:val="clear" w:color="auto" w:fill="auto"/>
          </w:tcPr>
          <w:p w:rsidR="007565B0" w:rsidRPr="00B74004" w:rsidRDefault="007565B0" w:rsidP="00DB44B9">
            <w:pPr>
              <w:rPr>
                <w:rFonts w:eastAsia="Calibri"/>
                <w:sz w:val="24"/>
                <w:szCs w:val="24"/>
                <w:lang w:eastAsia="en-US"/>
              </w:rPr>
            </w:pPr>
          </w:p>
        </w:tc>
        <w:tc>
          <w:tcPr>
            <w:tcW w:w="1701" w:type="dxa"/>
            <w:vMerge/>
            <w:shd w:val="clear" w:color="auto" w:fill="auto"/>
          </w:tcPr>
          <w:p w:rsidR="007565B0" w:rsidRPr="00B74004" w:rsidRDefault="007565B0" w:rsidP="00DB44B9">
            <w:pPr>
              <w:rPr>
                <w:rFonts w:eastAsia="Calibri"/>
                <w:sz w:val="24"/>
                <w:szCs w:val="24"/>
                <w:lang w:eastAsia="en-US"/>
              </w:rPr>
            </w:pPr>
          </w:p>
        </w:tc>
        <w:tc>
          <w:tcPr>
            <w:tcW w:w="1418" w:type="dxa"/>
            <w:shd w:val="clear" w:color="auto" w:fill="auto"/>
          </w:tcPr>
          <w:p w:rsidR="007565B0" w:rsidRPr="00B74004" w:rsidRDefault="007565B0" w:rsidP="00DB44B9">
            <w:pPr>
              <w:rPr>
                <w:rFonts w:eastAsia="Calibri"/>
                <w:sz w:val="24"/>
                <w:szCs w:val="24"/>
                <w:lang w:eastAsia="en-US"/>
              </w:rPr>
            </w:pPr>
            <w:r w:rsidRPr="00B74004">
              <w:rPr>
                <w:rFonts w:eastAsia="Calibri"/>
                <w:sz w:val="24"/>
                <w:szCs w:val="24"/>
                <w:lang w:eastAsia="en-US"/>
              </w:rPr>
              <w:t>10-е</w:t>
            </w:r>
          </w:p>
        </w:tc>
        <w:tc>
          <w:tcPr>
            <w:tcW w:w="992" w:type="dxa"/>
            <w:shd w:val="clear" w:color="auto" w:fill="auto"/>
          </w:tcPr>
          <w:p w:rsidR="007565B0" w:rsidRPr="00B74004" w:rsidRDefault="007565B0" w:rsidP="00DB44B9">
            <w:pPr>
              <w:rPr>
                <w:rFonts w:eastAsia="Calibri"/>
                <w:sz w:val="24"/>
                <w:szCs w:val="24"/>
                <w:lang w:eastAsia="en-US"/>
              </w:rPr>
            </w:pPr>
            <w:r w:rsidRPr="00B74004">
              <w:rPr>
                <w:rFonts w:eastAsia="Calibri"/>
                <w:sz w:val="24"/>
                <w:szCs w:val="24"/>
                <w:lang w:eastAsia="en-US"/>
              </w:rPr>
              <w:t>11-е</w:t>
            </w:r>
          </w:p>
        </w:tc>
      </w:tr>
      <w:tr w:rsidR="00F54D9D" w:rsidRPr="00665CD5" w:rsidTr="00DB44B9">
        <w:tc>
          <w:tcPr>
            <w:tcW w:w="3397" w:type="dxa"/>
            <w:shd w:val="clear" w:color="auto" w:fill="auto"/>
          </w:tcPr>
          <w:p w:rsidR="007565B0" w:rsidRPr="00B74004" w:rsidRDefault="007565B0" w:rsidP="00DB44B9">
            <w:pPr>
              <w:rPr>
                <w:rFonts w:eastAsia="Calibri"/>
                <w:sz w:val="24"/>
                <w:szCs w:val="24"/>
                <w:lang w:eastAsia="en-US"/>
              </w:rPr>
            </w:pPr>
            <w:r w:rsidRPr="00B74004">
              <w:rPr>
                <w:rFonts w:eastAsia="Calibri"/>
                <w:sz w:val="24"/>
                <w:szCs w:val="24"/>
                <w:lang w:eastAsia="en-US"/>
              </w:rPr>
              <w:t>Занятия патриотической, нравственной и экологической направленности "Разговоры о важном"</w:t>
            </w:r>
          </w:p>
        </w:tc>
        <w:tc>
          <w:tcPr>
            <w:tcW w:w="1701" w:type="dxa"/>
            <w:shd w:val="clear" w:color="auto" w:fill="auto"/>
          </w:tcPr>
          <w:p w:rsidR="007565B0" w:rsidRPr="00B74004" w:rsidRDefault="00BB085B" w:rsidP="00DB44B9">
            <w:pPr>
              <w:rPr>
                <w:rFonts w:eastAsia="Calibri"/>
                <w:sz w:val="24"/>
                <w:szCs w:val="24"/>
                <w:lang w:eastAsia="en-US"/>
              </w:rPr>
            </w:pPr>
            <w:r w:rsidRPr="00B74004">
              <w:rPr>
                <w:rFonts w:eastAsia="Calibri"/>
                <w:sz w:val="24"/>
                <w:szCs w:val="24"/>
                <w:lang w:eastAsia="en-US"/>
              </w:rPr>
              <w:t>«</w:t>
            </w:r>
            <w:r w:rsidR="007565B0" w:rsidRPr="00B74004">
              <w:rPr>
                <w:rFonts w:eastAsia="Calibri"/>
                <w:sz w:val="24"/>
                <w:szCs w:val="24"/>
                <w:lang w:eastAsia="en-US"/>
              </w:rPr>
              <w:t xml:space="preserve">Разговоры о важном» </w:t>
            </w:r>
            <w:r w:rsidRPr="00B74004">
              <w:rPr>
                <w:rFonts w:eastAsia="Calibri"/>
                <w:sz w:val="24"/>
                <w:szCs w:val="24"/>
                <w:lang w:eastAsia="en-US"/>
              </w:rPr>
              <w:t>Классный час</w:t>
            </w:r>
          </w:p>
        </w:tc>
        <w:tc>
          <w:tcPr>
            <w:tcW w:w="1701" w:type="dxa"/>
            <w:shd w:val="clear" w:color="auto" w:fill="auto"/>
          </w:tcPr>
          <w:p w:rsidR="007565B0" w:rsidRPr="00B74004" w:rsidRDefault="007565B0" w:rsidP="00DB44B9">
            <w:pPr>
              <w:rPr>
                <w:rFonts w:eastAsia="Calibri"/>
                <w:sz w:val="24"/>
                <w:szCs w:val="24"/>
                <w:lang w:eastAsia="en-US"/>
              </w:rPr>
            </w:pPr>
            <w:r w:rsidRPr="00B74004">
              <w:rPr>
                <w:rFonts w:eastAsia="Calibri"/>
                <w:sz w:val="24"/>
                <w:szCs w:val="24"/>
                <w:lang w:eastAsia="en-US"/>
              </w:rPr>
              <w:t xml:space="preserve">духовно-нравственное </w:t>
            </w:r>
          </w:p>
        </w:tc>
        <w:tc>
          <w:tcPr>
            <w:tcW w:w="1418" w:type="dxa"/>
            <w:shd w:val="clear" w:color="auto" w:fill="auto"/>
          </w:tcPr>
          <w:p w:rsidR="007565B0" w:rsidRPr="00B74004" w:rsidRDefault="007565B0" w:rsidP="00DB44B9">
            <w:pPr>
              <w:rPr>
                <w:rFonts w:eastAsia="Calibri"/>
                <w:sz w:val="24"/>
                <w:szCs w:val="24"/>
                <w:lang w:eastAsia="en-US"/>
              </w:rPr>
            </w:pPr>
            <w:r w:rsidRPr="00B74004">
              <w:rPr>
                <w:rFonts w:eastAsia="Calibri"/>
                <w:sz w:val="24"/>
                <w:szCs w:val="24"/>
                <w:lang w:eastAsia="en-US"/>
              </w:rPr>
              <w:t>1</w:t>
            </w:r>
          </w:p>
        </w:tc>
        <w:tc>
          <w:tcPr>
            <w:tcW w:w="992" w:type="dxa"/>
            <w:shd w:val="clear" w:color="auto" w:fill="auto"/>
          </w:tcPr>
          <w:p w:rsidR="007565B0" w:rsidRPr="00B74004" w:rsidRDefault="007565B0" w:rsidP="00DB44B9">
            <w:pPr>
              <w:rPr>
                <w:rFonts w:eastAsia="Calibri"/>
                <w:sz w:val="24"/>
                <w:szCs w:val="24"/>
                <w:lang w:eastAsia="en-US"/>
              </w:rPr>
            </w:pPr>
            <w:r w:rsidRPr="00B74004">
              <w:rPr>
                <w:rFonts w:eastAsia="Calibri"/>
                <w:sz w:val="24"/>
                <w:szCs w:val="24"/>
                <w:lang w:eastAsia="en-US"/>
              </w:rPr>
              <w:t>1</w:t>
            </w:r>
          </w:p>
        </w:tc>
      </w:tr>
      <w:tr w:rsidR="00F54D9D" w:rsidRPr="00665CD5" w:rsidTr="00DB44B9">
        <w:tc>
          <w:tcPr>
            <w:tcW w:w="3397" w:type="dxa"/>
            <w:shd w:val="clear" w:color="auto" w:fill="auto"/>
          </w:tcPr>
          <w:p w:rsidR="007565B0" w:rsidRPr="00B74004" w:rsidRDefault="007565B0" w:rsidP="00DB44B9">
            <w:pPr>
              <w:shd w:val="clear" w:color="auto" w:fill="FFFFFF"/>
              <w:rPr>
                <w:sz w:val="24"/>
                <w:szCs w:val="24"/>
              </w:rPr>
            </w:pPr>
            <w:r w:rsidRPr="00B74004">
              <w:rPr>
                <w:sz w:val="24"/>
                <w:szCs w:val="24"/>
              </w:rPr>
              <w:t>Занятия, направленные на</w:t>
            </w:r>
          </w:p>
          <w:p w:rsidR="007565B0" w:rsidRPr="00B74004" w:rsidRDefault="007565B0" w:rsidP="00DB44B9">
            <w:pPr>
              <w:shd w:val="clear" w:color="auto" w:fill="FFFFFF"/>
              <w:rPr>
                <w:sz w:val="24"/>
                <w:szCs w:val="24"/>
              </w:rPr>
            </w:pPr>
            <w:r w:rsidRPr="00B74004">
              <w:rPr>
                <w:sz w:val="24"/>
                <w:szCs w:val="24"/>
              </w:rPr>
              <w:t>удовлетворение</w:t>
            </w:r>
          </w:p>
          <w:p w:rsidR="007565B0" w:rsidRPr="00B74004" w:rsidRDefault="007565B0" w:rsidP="00DB44B9">
            <w:pPr>
              <w:shd w:val="clear" w:color="auto" w:fill="FFFFFF"/>
              <w:rPr>
                <w:sz w:val="24"/>
                <w:szCs w:val="24"/>
              </w:rPr>
            </w:pPr>
            <w:r w:rsidRPr="00B74004">
              <w:rPr>
                <w:sz w:val="24"/>
                <w:szCs w:val="24"/>
              </w:rPr>
              <w:t>профориентационных</w:t>
            </w:r>
          </w:p>
          <w:p w:rsidR="007565B0" w:rsidRPr="00B74004" w:rsidRDefault="007565B0" w:rsidP="00DB44B9">
            <w:pPr>
              <w:shd w:val="clear" w:color="auto" w:fill="FFFFFF"/>
              <w:rPr>
                <w:sz w:val="24"/>
                <w:szCs w:val="24"/>
              </w:rPr>
            </w:pPr>
            <w:r w:rsidRPr="00B74004">
              <w:rPr>
                <w:sz w:val="24"/>
                <w:szCs w:val="24"/>
              </w:rPr>
              <w:t>интересов и потребностей</w:t>
            </w:r>
          </w:p>
          <w:p w:rsidR="007565B0" w:rsidRPr="00B74004" w:rsidRDefault="007565B0" w:rsidP="00DB44B9">
            <w:pPr>
              <w:rPr>
                <w:rFonts w:eastAsia="Calibri"/>
                <w:sz w:val="24"/>
                <w:szCs w:val="24"/>
                <w:lang w:eastAsia="en-US"/>
              </w:rPr>
            </w:pPr>
            <w:r w:rsidRPr="00B74004">
              <w:rPr>
                <w:sz w:val="24"/>
                <w:szCs w:val="24"/>
              </w:rPr>
              <w:t xml:space="preserve">обучающихся, </w:t>
            </w:r>
            <w:proofErr w:type="spellStart"/>
            <w:r w:rsidRPr="00B74004">
              <w:rPr>
                <w:sz w:val="24"/>
                <w:szCs w:val="24"/>
              </w:rPr>
              <w:t>профминимум</w:t>
            </w:r>
            <w:proofErr w:type="spellEnd"/>
          </w:p>
        </w:tc>
        <w:tc>
          <w:tcPr>
            <w:tcW w:w="1701" w:type="dxa"/>
            <w:shd w:val="clear" w:color="auto" w:fill="auto"/>
          </w:tcPr>
          <w:p w:rsidR="00BB085B" w:rsidRPr="00B74004" w:rsidRDefault="00BB085B" w:rsidP="00DB44B9">
            <w:pPr>
              <w:rPr>
                <w:sz w:val="24"/>
                <w:szCs w:val="24"/>
              </w:rPr>
            </w:pPr>
            <w:r w:rsidRPr="00B74004">
              <w:rPr>
                <w:sz w:val="24"/>
                <w:szCs w:val="24"/>
              </w:rPr>
              <w:t>«Россия-мои горизонты»</w:t>
            </w:r>
          </w:p>
          <w:p w:rsidR="007565B0" w:rsidRPr="00B74004" w:rsidRDefault="007565B0" w:rsidP="00DB44B9">
            <w:pPr>
              <w:rPr>
                <w:rFonts w:eastAsia="Calibri"/>
                <w:sz w:val="24"/>
                <w:szCs w:val="24"/>
                <w:lang w:eastAsia="en-US"/>
              </w:rPr>
            </w:pPr>
            <w:r w:rsidRPr="00B74004">
              <w:rPr>
                <w:rFonts w:eastAsia="Calibri"/>
                <w:sz w:val="24"/>
                <w:szCs w:val="24"/>
                <w:lang w:eastAsia="en-US"/>
              </w:rPr>
              <w:t xml:space="preserve">Встречи, экскурсии, курсы, индивидуальные занятия  </w:t>
            </w:r>
          </w:p>
        </w:tc>
        <w:tc>
          <w:tcPr>
            <w:tcW w:w="1701" w:type="dxa"/>
            <w:shd w:val="clear" w:color="auto" w:fill="auto"/>
          </w:tcPr>
          <w:p w:rsidR="007565B0" w:rsidRPr="00B74004" w:rsidRDefault="007565B0" w:rsidP="00DB44B9">
            <w:pPr>
              <w:rPr>
                <w:rFonts w:eastAsia="Calibri"/>
                <w:sz w:val="24"/>
                <w:szCs w:val="24"/>
                <w:lang w:eastAsia="en-US"/>
              </w:rPr>
            </w:pPr>
            <w:r w:rsidRPr="00B74004">
              <w:rPr>
                <w:rFonts w:eastAsia="Calibri"/>
                <w:sz w:val="24"/>
                <w:szCs w:val="24"/>
                <w:lang w:eastAsia="en-US"/>
              </w:rPr>
              <w:t>социальное</w:t>
            </w:r>
          </w:p>
        </w:tc>
        <w:tc>
          <w:tcPr>
            <w:tcW w:w="1418" w:type="dxa"/>
            <w:shd w:val="clear" w:color="auto" w:fill="auto"/>
          </w:tcPr>
          <w:p w:rsidR="007565B0" w:rsidRPr="00B74004" w:rsidRDefault="007565B0" w:rsidP="00DB44B9">
            <w:pPr>
              <w:rPr>
                <w:rFonts w:eastAsia="Calibri"/>
                <w:sz w:val="24"/>
                <w:szCs w:val="24"/>
                <w:lang w:eastAsia="en-US"/>
              </w:rPr>
            </w:pPr>
            <w:r w:rsidRPr="00B74004">
              <w:rPr>
                <w:rFonts w:eastAsia="Calibri"/>
                <w:sz w:val="24"/>
                <w:szCs w:val="24"/>
                <w:lang w:eastAsia="en-US"/>
              </w:rPr>
              <w:t>1</w:t>
            </w:r>
          </w:p>
        </w:tc>
        <w:tc>
          <w:tcPr>
            <w:tcW w:w="992" w:type="dxa"/>
            <w:shd w:val="clear" w:color="auto" w:fill="auto"/>
          </w:tcPr>
          <w:p w:rsidR="007565B0" w:rsidRPr="00B74004" w:rsidRDefault="007565B0" w:rsidP="00DB44B9">
            <w:pPr>
              <w:rPr>
                <w:rFonts w:eastAsia="Calibri"/>
                <w:sz w:val="24"/>
                <w:szCs w:val="24"/>
                <w:lang w:eastAsia="en-US"/>
              </w:rPr>
            </w:pPr>
            <w:r w:rsidRPr="00B74004">
              <w:rPr>
                <w:rFonts w:eastAsia="Calibri"/>
                <w:sz w:val="24"/>
                <w:szCs w:val="24"/>
                <w:lang w:eastAsia="en-US"/>
              </w:rPr>
              <w:t>1</w:t>
            </w:r>
          </w:p>
        </w:tc>
      </w:tr>
      <w:tr w:rsidR="00F54D9D" w:rsidRPr="00665CD5" w:rsidTr="00DB44B9">
        <w:tc>
          <w:tcPr>
            <w:tcW w:w="3397" w:type="dxa"/>
            <w:shd w:val="clear" w:color="auto" w:fill="auto"/>
          </w:tcPr>
          <w:p w:rsidR="009F1611" w:rsidRPr="00DB44B9" w:rsidRDefault="009F1611" w:rsidP="00DB44B9">
            <w:pPr>
              <w:widowControl/>
              <w:spacing w:line="360" w:lineRule="auto"/>
              <w:rPr>
                <w:rFonts w:eastAsia="Calibri"/>
                <w:sz w:val="24"/>
                <w:szCs w:val="24"/>
                <w:lang w:eastAsia="en-US"/>
              </w:rPr>
            </w:pPr>
            <w:r w:rsidRPr="00DB44B9">
              <w:rPr>
                <w:rFonts w:eastAsia="Calibri"/>
                <w:sz w:val="24"/>
                <w:szCs w:val="24"/>
                <w:lang w:eastAsia="en-US"/>
              </w:rPr>
              <w:t>Занятия, направленные</w:t>
            </w:r>
          </w:p>
          <w:p w:rsidR="009F1611" w:rsidRPr="00DB44B9" w:rsidRDefault="009F1611" w:rsidP="00DB44B9">
            <w:pPr>
              <w:widowControl/>
              <w:spacing w:line="360" w:lineRule="auto"/>
              <w:rPr>
                <w:rFonts w:eastAsia="Calibri"/>
                <w:sz w:val="24"/>
                <w:szCs w:val="24"/>
                <w:lang w:eastAsia="en-US"/>
              </w:rPr>
            </w:pPr>
            <w:r w:rsidRPr="00DB44B9">
              <w:rPr>
                <w:rFonts w:eastAsia="Calibri"/>
                <w:sz w:val="24"/>
                <w:szCs w:val="24"/>
                <w:lang w:eastAsia="en-US"/>
              </w:rPr>
              <w:t>на удовлетворение интересов</w:t>
            </w:r>
          </w:p>
          <w:p w:rsidR="009F1611" w:rsidRPr="00DB44B9" w:rsidRDefault="009F1611" w:rsidP="00DB44B9">
            <w:pPr>
              <w:widowControl/>
              <w:spacing w:line="360" w:lineRule="auto"/>
              <w:rPr>
                <w:rFonts w:eastAsia="Calibri"/>
                <w:sz w:val="24"/>
                <w:szCs w:val="24"/>
                <w:lang w:eastAsia="en-US"/>
              </w:rPr>
            </w:pPr>
            <w:r w:rsidRPr="00DB44B9">
              <w:rPr>
                <w:rFonts w:eastAsia="Calibri"/>
                <w:sz w:val="24"/>
                <w:szCs w:val="24"/>
                <w:lang w:eastAsia="en-US"/>
              </w:rPr>
              <w:t>и потребностей обучающихся</w:t>
            </w:r>
          </w:p>
          <w:p w:rsidR="007565B0" w:rsidRPr="00DB44B9" w:rsidRDefault="009F1611" w:rsidP="00DB44B9">
            <w:pPr>
              <w:shd w:val="clear" w:color="auto" w:fill="FFFFFF"/>
              <w:rPr>
                <w:rFonts w:eastAsia="Calibri"/>
                <w:sz w:val="24"/>
                <w:szCs w:val="24"/>
                <w:lang w:eastAsia="en-US"/>
              </w:rPr>
            </w:pPr>
            <w:r w:rsidRPr="00DB44B9">
              <w:rPr>
                <w:rFonts w:eastAsia="Calibri"/>
                <w:sz w:val="24"/>
                <w:szCs w:val="24"/>
                <w:lang w:eastAsia="en-US"/>
              </w:rPr>
              <w:t xml:space="preserve">в </w:t>
            </w:r>
            <w:r w:rsidR="00DB44B9">
              <w:rPr>
                <w:rFonts w:eastAsia="Calibri"/>
                <w:sz w:val="24"/>
                <w:szCs w:val="24"/>
                <w:lang w:eastAsia="en-US"/>
              </w:rPr>
              <w:t>интеллектуальном</w:t>
            </w:r>
            <w:r w:rsidRPr="00DB44B9">
              <w:rPr>
                <w:rFonts w:eastAsia="Calibri"/>
                <w:sz w:val="24"/>
                <w:szCs w:val="24"/>
                <w:lang w:eastAsia="en-US"/>
              </w:rPr>
              <w:t xml:space="preserve"> развитии, помощь в самореализации, раскрытии и развитии способностей и талантов</w:t>
            </w:r>
          </w:p>
        </w:tc>
        <w:tc>
          <w:tcPr>
            <w:tcW w:w="1701" w:type="dxa"/>
            <w:shd w:val="clear" w:color="auto" w:fill="auto"/>
            <w:vAlign w:val="bottom"/>
          </w:tcPr>
          <w:p w:rsidR="007565B0" w:rsidRPr="00DB44B9" w:rsidRDefault="00DB44B9" w:rsidP="00DB44B9">
            <w:pPr>
              <w:rPr>
                <w:sz w:val="24"/>
                <w:szCs w:val="24"/>
              </w:rPr>
            </w:pPr>
            <w:r>
              <w:rPr>
                <w:sz w:val="24"/>
                <w:szCs w:val="24"/>
              </w:rPr>
              <w:t>«</w:t>
            </w:r>
            <w:r w:rsidRPr="00DB44B9">
              <w:rPr>
                <w:sz w:val="24"/>
                <w:szCs w:val="24"/>
              </w:rPr>
              <w:t>Пут</w:t>
            </w:r>
            <w:r>
              <w:rPr>
                <w:sz w:val="24"/>
                <w:szCs w:val="24"/>
              </w:rPr>
              <w:t>е</w:t>
            </w:r>
            <w:r w:rsidRPr="00DB44B9">
              <w:rPr>
                <w:sz w:val="24"/>
                <w:szCs w:val="24"/>
              </w:rPr>
              <w:t>шествие в мир английского языка</w:t>
            </w:r>
            <w:r>
              <w:rPr>
                <w:sz w:val="24"/>
                <w:szCs w:val="24"/>
              </w:rPr>
              <w:t>»</w:t>
            </w:r>
          </w:p>
        </w:tc>
        <w:tc>
          <w:tcPr>
            <w:tcW w:w="1701" w:type="dxa"/>
            <w:shd w:val="clear" w:color="auto" w:fill="auto"/>
          </w:tcPr>
          <w:p w:rsidR="007565B0" w:rsidRPr="00665CD5" w:rsidRDefault="00DB44B9" w:rsidP="00DB44B9">
            <w:pPr>
              <w:rPr>
                <w:rFonts w:eastAsia="Calibri"/>
                <w:sz w:val="24"/>
                <w:szCs w:val="24"/>
                <w:highlight w:val="yellow"/>
                <w:lang w:eastAsia="en-US"/>
              </w:rPr>
            </w:pPr>
            <w:r w:rsidRPr="00DB44B9">
              <w:rPr>
                <w:rFonts w:eastAsia="Calibri"/>
                <w:sz w:val="24"/>
                <w:szCs w:val="24"/>
                <w:lang w:eastAsia="en-US"/>
              </w:rPr>
              <w:t>общекультурное</w:t>
            </w:r>
          </w:p>
        </w:tc>
        <w:tc>
          <w:tcPr>
            <w:tcW w:w="1418" w:type="dxa"/>
            <w:shd w:val="clear" w:color="auto" w:fill="auto"/>
          </w:tcPr>
          <w:p w:rsidR="007565B0" w:rsidRPr="00665CD5" w:rsidRDefault="007565B0" w:rsidP="00DB44B9">
            <w:pPr>
              <w:rPr>
                <w:rFonts w:eastAsia="Calibri"/>
                <w:sz w:val="24"/>
                <w:szCs w:val="24"/>
                <w:highlight w:val="yellow"/>
                <w:lang w:eastAsia="en-US"/>
              </w:rPr>
            </w:pPr>
            <w:r w:rsidRPr="00DB44B9">
              <w:rPr>
                <w:rFonts w:eastAsia="Calibri"/>
                <w:sz w:val="24"/>
                <w:szCs w:val="24"/>
                <w:lang w:eastAsia="en-US"/>
              </w:rPr>
              <w:t>1</w:t>
            </w:r>
          </w:p>
        </w:tc>
        <w:tc>
          <w:tcPr>
            <w:tcW w:w="992" w:type="dxa"/>
            <w:shd w:val="clear" w:color="auto" w:fill="auto"/>
          </w:tcPr>
          <w:p w:rsidR="007565B0" w:rsidRPr="00665CD5" w:rsidRDefault="007565B0" w:rsidP="00DB44B9">
            <w:pPr>
              <w:rPr>
                <w:rFonts w:eastAsia="Calibri"/>
                <w:sz w:val="24"/>
                <w:szCs w:val="24"/>
                <w:highlight w:val="yellow"/>
                <w:lang w:eastAsia="en-US"/>
              </w:rPr>
            </w:pPr>
          </w:p>
        </w:tc>
      </w:tr>
      <w:tr w:rsidR="00BB085B" w:rsidRPr="00665CD5" w:rsidTr="00DB44B9">
        <w:tc>
          <w:tcPr>
            <w:tcW w:w="3397" w:type="dxa"/>
            <w:vMerge w:val="restart"/>
            <w:shd w:val="clear" w:color="auto" w:fill="auto"/>
          </w:tcPr>
          <w:p w:rsidR="008F0C54" w:rsidRPr="00DB44B9" w:rsidRDefault="008F0C54" w:rsidP="00DB44B9">
            <w:pPr>
              <w:widowControl/>
              <w:spacing w:line="360" w:lineRule="auto"/>
              <w:rPr>
                <w:rFonts w:eastAsia="Calibri"/>
                <w:sz w:val="24"/>
                <w:szCs w:val="24"/>
                <w:lang w:eastAsia="en-US"/>
              </w:rPr>
            </w:pPr>
            <w:r w:rsidRPr="00DB44B9">
              <w:rPr>
                <w:rFonts w:eastAsia="Calibri"/>
                <w:sz w:val="24"/>
                <w:szCs w:val="24"/>
                <w:lang w:eastAsia="en-US"/>
              </w:rPr>
              <w:t>Занятия, направленные</w:t>
            </w:r>
          </w:p>
          <w:p w:rsidR="008F0C54" w:rsidRPr="00DB44B9" w:rsidRDefault="008F0C54" w:rsidP="00DB44B9">
            <w:pPr>
              <w:widowControl/>
              <w:spacing w:line="360" w:lineRule="auto"/>
              <w:rPr>
                <w:rFonts w:eastAsia="Calibri"/>
                <w:sz w:val="24"/>
                <w:szCs w:val="24"/>
                <w:lang w:eastAsia="en-US"/>
              </w:rPr>
            </w:pPr>
            <w:r w:rsidRPr="00DB44B9">
              <w:rPr>
                <w:rFonts w:eastAsia="Calibri"/>
                <w:sz w:val="24"/>
                <w:szCs w:val="24"/>
                <w:lang w:eastAsia="en-US"/>
              </w:rPr>
              <w:t>на удовлетворение интересов</w:t>
            </w:r>
          </w:p>
          <w:p w:rsidR="008F0C54" w:rsidRPr="00DB44B9" w:rsidRDefault="008F0C54" w:rsidP="00DB44B9">
            <w:pPr>
              <w:widowControl/>
              <w:spacing w:line="360" w:lineRule="auto"/>
              <w:rPr>
                <w:rFonts w:eastAsia="Calibri"/>
                <w:sz w:val="24"/>
                <w:szCs w:val="24"/>
                <w:lang w:eastAsia="en-US"/>
              </w:rPr>
            </w:pPr>
            <w:r w:rsidRPr="00DB44B9">
              <w:rPr>
                <w:rFonts w:eastAsia="Calibri"/>
                <w:sz w:val="24"/>
                <w:szCs w:val="24"/>
                <w:lang w:eastAsia="en-US"/>
              </w:rPr>
              <w:t>и потребностей обучающихся</w:t>
            </w:r>
          </w:p>
          <w:p w:rsidR="00BB085B" w:rsidRPr="00DB44B9" w:rsidRDefault="008F0C54" w:rsidP="00DB44B9">
            <w:pPr>
              <w:rPr>
                <w:rFonts w:eastAsia="Calibri"/>
                <w:sz w:val="24"/>
                <w:szCs w:val="24"/>
                <w:lang w:eastAsia="en-US"/>
              </w:rPr>
            </w:pPr>
            <w:r w:rsidRPr="00DB44B9">
              <w:rPr>
                <w:rFonts w:eastAsia="Calibri"/>
                <w:sz w:val="24"/>
                <w:szCs w:val="24"/>
                <w:lang w:eastAsia="en-US"/>
              </w:rPr>
              <w:t xml:space="preserve">в интеллектуальном развитии, </w:t>
            </w:r>
            <w:r w:rsidRPr="00DB44B9">
              <w:rPr>
                <w:rFonts w:eastAsia="Calibri"/>
                <w:sz w:val="24"/>
                <w:szCs w:val="24"/>
                <w:lang w:eastAsia="en-US"/>
              </w:rPr>
              <w:lastRenderedPageBreak/>
              <w:t>помощь в самореализации, раскрытии и развитии способностей и талантов</w:t>
            </w:r>
          </w:p>
        </w:tc>
        <w:tc>
          <w:tcPr>
            <w:tcW w:w="1701" w:type="dxa"/>
            <w:shd w:val="clear" w:color="auto" w:fill="auto"/>
            <w:vAlign w:val="bottom"/>
          </w:tcPr>
          <w:p w:rsidR="00BB085B" w:rsidRPr="00DB44B9" w:rsidRDefault="00DB44B9" w:rsidP="00DB44B9">
            <w:pPr>
              <w:rPr>
                <w:sz w:val="24"/>
                <w:szCs w:val="24"/>
              </w:rPr>
            </w:pPr>
            <w:r w:rsidRPr="00DB44B9">
              <w:rPr>
                <w:sz w:val="24"/>
                <w:szCs w:val="24"/>
              </w:rPr>
              <w:lastRenderedPageBreak/>
              <w:t>«Математика и практика»</w:t>
            </w:r>
          </w:p>
        </w:tc>
        <w:tc>
          <w:tcPr>
            <w:tcW w:w="1701" w:type="dxa"/>
            <w:shd w:val="clear" w:color="auto" w:fill="auto"/>
          </w:tcPr>
          <w:p w:rsidR="00BB085B" w:rsidRPr="00DB44B9" w:rsidRDefault="00BB085B" w:rsidP="00DB44B9">
            <w:pPr>
              <w:rPr>
                <w:rFonts w:eastAsia="Calibri"/>
                <w:sz w:val="24"/>
                <w:szCs w:val="24"/>
                <w:lang w:eastAsia="en-US"/>
              </w:rPr>
            </w:pPr>
            <w:proofErr w:type="spellStart"/>
            <w:r w:rsidRPr="00DB44B9">
              <w:rPr>
                <w:rFonts w:eastAsia="Calibri"/>
                <w:sz w:val="24"/>
                <w:szCs w:val="24"/>
                <w:lang w:eastAsia="en-US"/>
              </w:rPr>
              <w:t>общеинтелектуальное</w:t>
            </w:r>
            <w:proofErr w:type="spellEnd"/>
          </w:p>
        </w:tc>
        <w:tc>
          <w:tcPr>
            <w:tcW w:w="1418" w:type="dxa"/>
            <w:shd w:val="clear" w:color="auto" w:fill="auto"/>
          </w:tcPr>
          <w:p w:rsidR="00BB085B" w:rsidRPr="00DB44B9" w:rsidRDefault="00BB085B" w:rsidP="00DB44B9">
            <w:pPr>
              <w:rPr>
                <w:rFonts w:eastAsia="Calibri"/>
                <w:sz w:val="24"/>
                <w:szCs w:val="24"/>
                <w:lang w:eastAsia="en-US"/>
              </w:rPr>
            </w:pPr>
          </w:p>
        </w:tc>
        <w:tc>
          <w:tcPr>
            <w:tcW w:w="992" w:type="dxa"/>
            <w:shd w:val="clear" w:color="auto" w:fill="auto"/>
          </w:tcPr>
          <w:p w:rsidR="00BB085B" w:rsidRPr="00DB44B9" w:rsidRDefault="00BB085B" w:rsidP="00DB44B9">
            <w:pPr>
              <w:rPr>
                <w:rFonts w:eastAsia="Calibri"/>
                <w:sz w:val="24"/>
                <w:szCs w:val="24"/>
                <w:lang w:eastAsia="en-US"/>
              </w:rPr>
            </w:pPr>
            <w:r w:rsidRPr="00DB44B9">
              <w:rPr>
                <w:rFonts w:eastAsia="Calibri"/>
                <w:sz w:val="24"/>
                <w:szCs w:val="24"/>
                <w:lang w:eastAsia="en-US"/>
              </w:rPr>
              <w:t>1</w:t>
            </w:r>
          </w:p>
        </w:tc>
      </w:tr>
      <w:tr w:rsidR="00F54D9D" w:rsidRPr="00665CD5" w:rsidTr="00DB44B9">
        <w:tc>
          <w:tcPr>
            <w:tcW w:w="3397" w:type="dxa"/>
            <w:vMerge/>
            <w:shd w:val="clear" w:color="auto" w:fill="auto"/>
          </w:tcPr>
          <w:p w:rsidR="007565B0" w:rsidRPr="00DB44B9" w:rsidRDefault="007565B0" w:rsidP="00DB44B9">
            <w:pPr>
              <w:rPr>
                <w:rFonts w:eastAsia="Calibri"/>
                <w:sz w:val="24"/>
                <w:szCs w:val="24"/>
                <w:lang w:eastAsia="en-US"/>
              </w:rPr>
            </w:pPr>
          </w:p>
        </w:tc>
        <w:tc>
          <w:tcPr>
            <w:tcW w:w="1701" w:type="dxa"/>
            <w:shd w:val="clear" w:color="auto" w:fill="auto"/>
            <w:vAlign w:val="bottom"/>
          </w:tcPr>
          <w:p w:rsidR="007565B0" w:rsidRPr="00DB44B9" w:rsidRDefault="00E671EF" w:rsidP="00DB44B9">
            <w:pPr>
              <w:rPr>
                <w:sz w:val="24"/>
                <w:szCs w:val="24"/>
              </w:rPr>
            </w:pPr>
            <w:r w:rsidRPr="00DB44B9">
              <w:rPr>
                <w:sz w:val="24"/>
                <w:szCs w:val="24"/>
              </w:rPr>
              <w:t>«</w:t>
            </w:r>
            <w:r w:rsidR="007565B0" w:rsidRPr="00DB44B9">
              <w:rPr>
                <w:sz w:val="24"/>
                <w:szCs w:val="24"/>
              </w:rPr>
              <w:t xml:space="preserve">За </w:t>
            </w:r>
            <w:proofErr w:type="gramStart"/>
            <w:r w:rsidR="007565B0" w:rsidRPr="00DB44B9">
              <w:rPr>
                <w:sz w:val="24"/>
                <w:szCs w:val="24"/>
              </w:rPr>
              <w:t>страницами  школьной</w:t>
            </w:r>
            <w:proofErr w:type="gramEnd"/>
            <w:r w:rsidR="007565B0" w:rsidRPr="00DB44B9">
              <w:rPr>
                <w:sz w:val="24"/>
                <w:szCs w:val="24"/>
              </w:rPr>
              <w:t xml:space="preserve"> программы </w:t>
            </w:r>
            <w:r w:rsidR="007565B0" w:rsidRPr="00DB44B9">
              <w:rPr>
                <w:sz w:val="24"/>
                <w:szCs w:val="24"/>
              </w:rPr>
              <w:lastRenderedPageBreak/>
              <w:t>биологии</w:t>
            </w:r>
            <w:r w:rsidRPr="00DB44B9">
              <w:rPr>
                <w:sz w:val="24"/>
                <w:szCs w:val="24"/>
              </w:rPr>
              <w:t xml:space="preserve">» занятия </w:t>
            </w:r>
          </w:p>
        </w:tc>
        <w:tc>
          <w:tcPr>
            <w:tcW w:w="1701" w:type="dxa"/>
            <w:shd w:val="clear" w:color="auto" w:fill="auto"/>
          </w:tcPr>
          <w:p w:rsidR="007565B0" w:rsidRPr="00DB44B9" w:rsidRDefault="007565B0" w:rsidP="00DB44B9">
            <w:pPr>
              <w:rPr>
                <w:rFonts w:eastAsia="Calibri"/>
                <w:sz w:val="24"/>
                <w:szCs w:val="24"/>
                <w:lang w:eastAsia="en-US"/>
              </w:rPr>
            </w:pPr>
            <w:proofErr w:type="spellStart"/>
            <w:r w:rsidRPr="00DB44B9">
              <w:rPr>
                <w:rFonts w:eastAsia="Calibri"/>
                <w:sz w:val="24"/>
                <w:szCs w:val="24"/>
                <w:lang w:eastAsia="en-US"/>
              </w:rPr>
              <w:lastRenderedPageBreak/>
              <w:t>общеинтелектуальное</w:t>
            </w:r>
            <w:proofErr w:type="spellEnd"/>
          </w:p>
        </w:tc>
        <w:tc>
          <w:tcPr>
            <w:tcW w:w="1418" w:type="dxa"/>
            <w:shd w:val="clear" w:color="auto" w:fill="auto"/>
          </w:tcPr>
          <w:p w:rsidR="007565B0" w:rsidRPr="00DB44B9" w:rsidRDefault="007565B0" w:rsidP="00DB44B9">
            <w:pPr>
              <w:rPr>
                <w:rFonts w:eastAsia="Calibri"/>
                <w:sz w:val="24"/>
                <w:szCs w:val="24"/>
                <w:lang w:eastAsia="en-US"/>
              </w:rPr>
            </w:pPr>
          </w:p>
        </w:tc>
        <w:tc>
          <w:tcPr>
            <w:tcW w:w="992" w:type="dxa"/>
            <w:shd w:val="clear" w:color="auto" w:fill="auto"/>
          </w:tcPr>
          <w:p w:rsidR="007565B0" w:rsidRPr="00DB44B9" w:rsidRDefault="007565B0" w:rsidP="00DB44B9">
            <w:pPr>
              <w:rPr>
                <w:rFonts w:eastAsia="Calibri"/>
                <w:sz w:val="24"/>
                <w:szCs w:val="24"/>
                <w:lang w:eastAsia="en-US"/>
              </w:rPr>
            </w:pPr>
            <w:r w:rsidRPr="00DB44B9">
              <w:rPr>
                <w:rFonts w:eastAsia="Calibri"/>
                <w:sz w:val="24"/>
                <w:szCs w:val="24"/>
                <w:lang w:eastAsia="en-US"/>
              </w:rPr>
              <w:t>1</w:t>
            </w:r>
          </w:p>
        </w:tc>
      </w:tr>
      <w:tr w:rsidR="005F68C0" w:rsidRPr="00665CD5" w:rsidTr="00DB44B9">
        <w:tc>
          <w:tcPr>
            <w:tcW w:w="3397" w:type="dxa"/>
            <w:vMerge/>
            <w:shd w:val="clear" w:color="auto" w:fill="auto"/>
          </w:tcPr>
          <w:p w:rsidR="005F68C0" w:rsidRPr="00DB44B9" w:rsidRDefault="005F68C0" w:rsidP="00DB44B9">
            <w:pPr>
              <w:rPr>
                <w:rFonts w:eastAsia="Calibri"/>
                <w:sz w:val="24"/>
                <w:szCs w:val="24"/>
                <w:lang w:eastAsia="en-US"/>
              </w:rPr>
            </w:pPr>
          </w:p>
        </w:tc>
        <w:tc>
          <w:tcPr>
            <w:tcW w:w="1701" w:type="dxa"/>
            <w:shd w:val="clear" w:color="auto" w:fill="auto"/>
            <w:vAlign w:val="bottom"/>
          </w:tcPr>
          <w:p w:rsidR="005F68C0" w:rsidRPr="00DB44B9" w:rsidRDefault="005F68C0" w:rsidP="00DB44B9">
            <w:pPr>
              <w:rPr>
                <w:sz w:val="24"/>
                <w:szCs w:val="24"/>
              </w:rPr>
            </w:pPr>
            <w:r>
              <w:rPr>
                <w:sz w:val="24"/>
                <w:szCs w:val="24"/>
              </w:rPr>
              <w:t>Театральное искусство</w:t>
            </w:r>
          </w:p>
        </w:tc>
        <w:tc>
          <w:tcPr>
            <w:tcW w:w="1701" w:type="dxa"/>
            <w:shd w:val="clear" w:color="auto" w:fill="auto"/>
          </w:tcPr>
          <w:p w:rsidR="005F68C0" w:rsidRPr="00DB44B9" w:rsidRDefault="005F68C0" w:rsidP="00DB44B9">
            <w:pPr>
              <w:rPr>
                <w:rFonts w:eastAsia="Calibri"/>
                <w:sz w:val="24"/>
                <w:szCs w:val="24"/>
                <w:lang w:eastAsia="en-US"/>
              </w:rPr>
            </w:pPr>
            <w:r>
              <w:rPr>
                <w:rFonts w:eastAsia="Calibri"/>
                <w:sz w:val="24"/>
                <w:szCs w:val="24"/>
                <w:lang w:eastAsia="en-US"/>
              </w:rPr>
              <w:t>Духовно-нравственное</w:t>
            </w:r>
          </w:p>
        </w:tc>
        <w:tc>
          <w:tcPr>
            <w:tcW w:w="1418" w:type="dxa"/>
            <w:shd w:val="clear" w:color="auto" w:fill="auto"/>
          </w:tcPr>
          <w:p w:rsidR="005F68C0" w:rsidRPr="00DB44B9" w:rsidRDefault="005F68C0" w:rsidP="00DB44B9">
            <w:pPr>
              <w:rPr>
                <w:rFonts w:eastAsia="Calibri"/>
                <w:sz w:val="24"/>
                <w:szCs w:val="24"/>
                <w:lang w:eastAsia="en-US"/>
              </w:rPr>
            </w:pPr>
            <w:r>
              <w:rPr>
                <w:rFonts w:eastAsia="Calibri"/>
                <w:sz w:val="24"/>
                <w:szCs w:val="24"/>
                <w:lang w:eastAsia="en-US"/>
              </w:rPr>
              <w:t>1</w:t>
            </w:r>
          </w:p>
        </w:tc>
        <w:tc>
          <w:tcPr>
            <w:tcW w:w="992" w:type="dxa"/>
            <w:shd w:val="clear" w:color="auto" w:fill="auto"/>
          </w:tcPr>
          <w:p w:rsidR="005F68C0" w:rsidRPr="00DB44B9" w:rsidRDefault="005F68C0" w:rsidP="00DB44B9">
            <w:pPr>
              <w:rPr>
                <w:rFonts w:eastAsia="Calibri"/>
                <w:sz w:val="24"/>
                <w:szCs w:val="24"/>
                <w:lang w:eastAsia="en-US"/>
              </w:rPr>
            </w:pPr>
          </w:p>
        </w:tc>
      </w:tr>
      <w:tr w:rsidR="00DB44B9" w:rsidRPr="00665CD5" w:rsidTr="00DB44B9">
        <w:trPr>
          <w:gridAfter w:val="4"/>
          <w:wAfter w:w="5812" w:type="dxa"/>
          <w:trHeight w:val="276"/>
        </w:trPr>
        <w:tc>
          <w:tcPr>
            <w:tcW w:w="3397" w:type="dxa"/>
            <w:vMerge/>
            <w:shd w:val="clear" w:color="auto" w:fill="auto"/>
          </w:tcPr>
          <w:p w:rsidR="00DB44B9" w:rsidRPr="00665CD5" w:rsidRDefault="00DB44B9" w:rsidP="00DB44B9">
            <w:pPr>
              <w:rPr>
                <w:rFonts w:eastAsia="Calibri"/>
                <w:sz w:val="24"/>
                <w:szCs w:val="24"/>
                <w:highlight w:val="yellow"/>
                <w:lang w:eastAsia="en-US"/>
              </w:rPr>
            </w:pPr>
          </w:p>
        </w:tc>
      </w:tr>
    </w:tbl>
    <w:p w:rsidR="007565B0" w:rsidRPr="00665CD5" w:rsidRDefault="00DB44B9" w:rsidP="007565B0">
      <w:pPr>
        <w:pStyle w:val="2"/>
        <w:rPr>
          <w:b w:val="0"/>
          <w:bCs w:val="0"/>
          <w:color w:val="auto"/>
          <w:sz w:val="24"/>
          <w:szCs w:val="24"/>
          <w:highlight w:val="yellow"/>
        </w:rPr>
      </w:pPr>
      <w:r>
        <w:rPr>
          <w:b w:val="0"/>
          <w:bCs w:val="0"/>
          <w:color w:val="auto"/>
          <w:sz w:val="24"/>
          <w:szCs w:val="24"/>
          <w:highlight w:val="yellow"/>
        </w:rPr>
        <w:br w:type="textWrapping" w:clear="all"/>
      </w:r>
    </w:p>
    <w:p w:rsidR="007565B0" w:rsidRPr="00665CD5" w:rsidRDefault="007565B0" w:rsidP="007565B0">
      <w:pPr>
        <w:rPr>
          <w:sz w:val="24"/>
          <w:szCs w:val="24"/>
          <w:highlight w:val="yellow"/>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842"/>
        <w:gridCol w:w="1701"/>
        <w:gridCol w:w="567"/>
        <w:gridCol w:w="709"/>
        <w:gridCol w:w="425"/>
        <w:gridCol w:w="709"/>
      </w:tblGrid>
      <w:tr w:rsidR="00F54D9D" w:rsidRPr="00665CD5">
        <w:tc>
          <w:tcPr>
            <w:tcW w:w="3256" w:type="dxa"/>
            <w:vMerge w:val="restart"/>
            <w:shd w:val="clear" w:color="auto" w:fill="auto"/>
          </w:tcPr>
          <w:p w:rsidR="007565B0" w:rsidRPr="00DB44B9" w:rsidRDefault="007565B0" w:rsidP="00B74004">
            <w:pPr>
              <w:rPr>
                <w:rFonts w:eastAsia="Calibri"/>
                <w:sz w:val="24"/>
                <w:szCs w:val="24"/>
                <w:lang w:eastAsia="en-US"/>
              </w:rPr>
            </w:pPr>
            <w:r w:rsidRPr="00DB44B9">
              <w:rPr>
                <w:rFonts w:eastAsia="Calibri"/>
                <w:sz w:val="24"/>
                <w:szCs w:val="24"/>
                <w:lang w:eastAsia="en-US"/>
              </w:rPr>
              <w:t>Направление работы</w:t>
            </w:r>
          </w:p>
        </w:tc>
        <w:tc>
          <w:tcPr>
            <w:tcW w:w="1842" w:type="dxa"/>
            <w:vMerge w:val="restart"/>
            <w:shd w:val="clear" w:color="auto" w:fill="auto"/>
          </w:tcPr>
          <w:p w:rsidR="007565B0" w:rsidRPr="00DB44B9" w:rsidRDefault="007565B0" w:rsidP="00B74004">
            <w:pPr>
              <w:rPr>
                <w:rFonts w:eastAsia="Calibri"/>
                <w:sz w:val="24"/>
                <w:szCs w:val="24"/>
                <w:lang w:eastAsia="en-US"/>
              </w:rPr>
            </w:pPr>
            <w:r w:rsidRPr="00DB44B9">
              <w:rPr>
                <w:rFonts w:eastAsia="Calibri"/>
                <w:sz w:val="24"/>
                <w:szCs w:val="24"/>
                <w:lang w:eastAsia="en-US"/>
              </w:rPr>
              <w:t xml:space="preserve">Наименование рабочей </w:t>
            </w:r>
            <w:proofErr w:type="spellStart"/>
            <w:proofErr w:type="gramStart"/>
            <w:r w:rsidRPr="00DB44B9">
              <w:rPr>
                <w:rFonts w:eastAsia="Calibri"/>
                <w:sz w:val="24"/>
                <w:szCs w:val="24"/>
                <w:lang w:eastAsia="en-US"/>
              </w:rPr>
              <w:t>программы</w:t>
            </w:r>
            <w:r w:rsidR="00E671EF" w:rsidRPr="00DB44B9">
              <w:rPr>
                <w:rFonts w:eastAsia="Calibri"/>
                <w:sz w:val="24"/>
                <w:szCs w:val="24"/>
                <w:lang w:eastAsia="en-US"/>
              </w:rPr>
              <w:t>,форма</w:t>
            </w:r>
            <w:proofErr w:type="spellEnd"/>
            <w:proofErr w:type="gramEnd"/>
            <w:r w:rsidR="00E671EF" w:rsidRPr="00DB44B9">
              <w:rPr>
                <w:rFonts w:eastAsia="Calibri"/>
                <w:sz w:val="24"/>
                <w:szCs w:val="24"/>
                <w:lang w:eastAsia="en-US"/>
              </w:rPr>
              <w:t xml:space="preserve"> </w:t>
            </w:r>
          </w:p>
        </w:tc>
        <w:tc>
          <w:tcPr>
            <w:tcW w:w="1701" w:type="dxa"/>
            <w:vMerge w:val="restart"/>
            <w:shd w:val="clear" w:color="auto" w:fill="auto"/>
          </w:tcPr>
          <w:p w:rsidR="007565B0" w:rsidRPr="00DB44B9" w:rsidRDefault="007565B0" w:rsidP="00B74004">
            <w:pPr>
              <w:rPr>
                <w:rFonts w:eastAsia="Calibri"/>
                <w:sz w:val="24"/>
                <w:szCs w:val="24"/>
                <w:lang w:eastAsia="en-US"/>
              </w:rPr>
            </w:pPr>
            <w:r w:rsidRPr="00DB44B9">
              <w:rPr>
                <w:rFonts w:eastAsia="Calibri"/>
                <w:sz w:val="24"/>
                <w:szCs w:val="24"/>
                <w:lang w:eastAsia="en-US"/>
              </w:rPr>
              <w:t>Направление внеурочной деятельности</w:t>
            </w:r>
          </w:p>
        </w:tc>
        <w:tc>
          <w:tcPr>
            <w:tcW w:w="2410" w:type="dxa"/>
            <w:gridSpan w:val="4"/>
            <w:shd w:val="clear" w:color="auto" w:fill="auto"/>
          </w:tcPr>
          <w:p w:rsidR="007565B0" w:rsidRPr="00DB44B9" w:rsidRDefault="007565B0" w:rsidP="00B74004">
            <w:pPr>
              <w:rPr>
                <w:rFonts w:eastAsia="Calibri"/>
                <w:sz w:val="24"/>
                <w:szCs w:val="24"/>
                <w:lang w:eastAsia="en-US"/>
              </w:rPr>
            </w:pPr>
            <w:r w:rsidRPr="00DB44B9">
              <w:rPr>
                <w:rFonts w:eastAsia="Calibri"/>
                <w:sz w:val="24"/>
                <w:szCs w:val="24"/>
                <w:lang w:eastAsia="en-US"/>
              </w:rPr>
              <w:t>Количество часов в неделю</w:t>
            </w:r>
          </w:p>
        </w:tc>
      </w:tr>
      <w:tr w:rsidR="00F54D9D" w:rsidRPr="00665CD5" w:rsidTr="00C60BDD">
        <w:tc>
          <w:tcPr>
            <w:tcW w:w="3256" w:type="dxa"/>
            <w:vMerge/>
            <w:shd w:val="clear" w:color="auto" w:fill="auto"/>
          </w:tcPr>
          <w:p w:rsidR="007565B0" w:rsidRPr="00DB44B9" w:rsidRDefault="007565B0" w:rsidP="00B74004">
            <w:pPr>
              <w:rPr>
                <w:rFonts w:eastAsia="Calibri"/>
                <w:sz w:val="24"/>
                <w:szCs w:val="24"/>
                <w:lang w:eastAsia="en-US"/>
              </w:rPr>
            </w:pPr>
          </w:p>
        </w:tc>
        <w:tc>
          <w:tcPr>
            <w:tcW w:w="1842" w:type="dxa"/>
            <w:vMerge/>
            <w:shd w:val="clear" w:color="auto" w:fill="auto"/>
          </w:tcPr>
          <w:p w:rsidR="007565B0" w:rsidRPr="00DB44B9" w:rsidRDefault="007565B0" w:rsidP="00B74004">
            <w:pPr>
              <w:rPr>
                <w:rFonts w:eastAsia="Calibri"/>
                <w:sz w:val="24"/>
                <w:szCs w:val="24"/>
                <w:lang w:eastAsia="en-US"/>
              </w:rPr>
            </w:pPr>
          </w:p>
        </w:tc>
        <w:tc>
          <w:tcPr>
            <w:tcW w:w="1701" w:type="dxa"/>
            <w:vMerge/>
            <w:shd w:val="clear" w:color="auto" w:fill="auto"/>
          </w:tcPr>
          <w:p w:rsidR="007565B0" w:rsidRPr="00DB44B9" w:rsidRDefault="007565B0" w:rsidP="00B74004">
            <w:pPr>
              <w:rPr>
                <w:rFonts w:eastAsia="Calibri"/>
                <w:sz w:val="24"/>
                <w:szCs w:val="24"/>
                <w:lang w:eastAsia="en-US"/>
              </w:rPr>
            </w:pPr>
          </w:p>
        </w:tc>
        <w:tc>
          <w:tcPr>
            <w:tcW w:w="567" w:type="dxa"/>
            <w:shd w:val="clear" w:color="auto" w:fill="auto"/>
          </w:tcPr>
          <w:p w:rsidR="007565B0" w:rsidRPr="00DB44B9" w:rsidRDefault="007565B0" w:rsidP="00B74004">
            <w:pPr>
              <w:rPr>
                <w:rFonts w:eastAsia="Calibri"/>
                <w:sz w:val="24"/>
                <w:szCs w:val="24"/>
                <w:lang w:eastAsia="en-US"/>
              </w:rPr>
            </w:pPr>
            <w:r w:rsidRPr="00DB44B9">
              <w:rPr>
                <w:rFonts w:eastAsia="Calibri"/>
                <w:sz w:val="24"/>
                <w:szCs w:val="24"/>
                <w:lang w:eastAsia="en-US"/>
              </w:rPr>
              <w:t>6-е</w:t>
            </w:r>
          </w:p>
        </w:tc>
        <w:tc>
          <w:tcPr>
            <w:tcW w:w="709" w:type="dxa"/>
            <w:shd w:val="clear" w:color="auto" w:fill="auto"/>
          </w:tcPr>
          <w:p w:rsidR="007565B0" w:rsidRPr="00DB44B9" w:rsidRDefault="007565B0" w:rsidP="00B74004">
            <w:pPr>
              <w:rPr>
                <w:rFonts w:eastAsia="Calibri"/>
                <w:sz w:val="24"/>
                <w:szCs w:val="24"/>
                <w:lang w:eastAsia="en-US"/>
              </w:rPr>
            </w:pPr>
            <w:r w:rsidRPr="00DB44B9">
              <w:rPr>
                <w:rFonts w:eastAsia="Calibri"/>
                <w:sz w:val="24"/>
                <w:szCs w:val="24"/>
                <w:lang w:eastAsia="en-US"/>
              </w:rPr>
              <w:t>7-е</w:t>
            </w:r>
          </w:p>
        </w:tc>
        <w:tc>
          <w:tcPr>
            <w:tcW w:w="425" w:type="dxa"/>
            <w:shd w:val="clear" w:color="auto" w:fill="auto"/>
          </w:tcPr>
          <w:p w:rsidR="007565B0" w:rsidRPr="00DB44B9" w:rsidRDefault="007565B0" w:rsidP="00B74004">
            <w:pPr>
              <w:rPr>
                <w:rFonts w:eastAsia="Calibri"/>
                <w:sz w:val="24"/>
                <w:szCs w:val="24"/>
                <w:lang w:eastAsia="en-US"/>
              </w:rPr>
            </w:pPr>
            <w:r w:rsidRPr="00DB44B9">
              <w:rPr>
                <w:rFonts w:eastAsia="Calibri"/>
                <w:sz w:val="24"/>
                <w:szCs w:val="24"/>
                <w:lang w:eastAsia="en-US"/>
              </w:rPr>
              <w:t>8-е</w:t>
            </w:r>
          </w:p>
        </w:tc>
        <w:tc>
          <w:tcPr>
            <w:tcW w:w="709" w:type="dxa"/>
            <w:shd w:val="clear" w:color="auto" w:fill="auto"/>
          </w:tcPr>
          <w:p w:rsidR="007565B0" w:rsidRPr="00DB44B9" w:rsidRDefault="007565B0" w:rsidP="00B74004">
            <w:pPr>
              <w:rPr>
                <w:rFonts w:eastAsia="Calibri"/>
                <w:sz w:val="24"/>
                <w:szCs w:val="24"/>
                <w:lang w:eastAsia="en-US"/>
              </w:rPr>
            </w:pPr>
            <w:r w:rsidRPr="00DB44B9">
              <w:rPr>
                <w:rFonts w:eastAsia="Calibri"/>
                <w:sz w:val="24"/>
                <w:szCs w:val="24"/>
                <w:lang w:eastAsia="en-US"/>
              </w:rPr>
              <w:t>9-е</w:t>
            </w:r>
          </w:p>
        </w:tc>
      </w:tr>
      <w:tr w:rsidR="00F54D9D" w:rsidRPr="00665CD5" w:rsidTr="00C60BDD">
        <w:trPr>
          <w:trHeight w:val="3214"/>
        </w:trPr>
        <w:tc>
          <w:tcPr>
            <w:tcW w:w="3256" w:type="dxa"/>
            <w:shd w:val="clear" w:color="auto" w:fill="auto"/>
          </w:tcPr>
          <w:p w:rsidR="007565B0" w:rsidRDefault="007565B0" w:rsidP="00B74004">
            <w:pPr>
              <w:rPr>
                <w:rFonts w:eastAsia="Calibri"/>
                <w:sz w:val="24"/>
                <w:szCs w:val="24"/>
                <w:lang w:eastAsia="en-US"/>
              </w:rPr>
            </w:pPr>
            <w:r w:rsidRPr="00DB44B9">
              <w:rPr>
                <w:rFonts w:eastAsia="Calibri"/>
                <w:sz w:val="24"/>
                <w:szCs w:val="24"/>
                <w:lang w:eastAsia="en-US"/>
              </w:rPr>
              <w:t>Занятия патриотической, нравственной и экологической направленности "Разговоры о важном"</w:t>
            </w:r>
          </w:p>
          <w:p w:rsidR="00751FE9" w:rsidRPr="00DB44B9" w:rsidRDefault="00751FE9" w:rsidP="00B74004">
            <w:pPr>
              <w:rPr>
                <w:rFonts w:eastAsia="Calibri"/>
                <w:sz w:val="24"/>
                <w:szCs w:val="24"/>
                <w:lang w:eastAsia="en-US"/>
              </w:rPr>
            </w:pPr>
            <w:r>
              <w:rPr>
                <w:rFonts w:eastAsia="Calibri"/>
                <w:sz w:val="24"/>
                <w:szCs w:val="24"/>
                <w:lang w:eastAsia="en-US"/>
              </w:rPr>
              <w:t>Курс «Россия – мои горизонты»</w:t>
            </w:r>
          </w:p>
          <w:p w:rsidR="007C5F51" w:rsidRPr="00DB44B9" w:rsidRDefault="007C5F51" w:rsidP="007C5F51">
            <w:pPr>
              <w:rPr>
                <w:rFonts w:eastAsia="Calibri"/>
                <w:sz w:val="24"/>
                <w:szCs w:val="24"/>
                <w:lang w:eastAsia="en-US"/>
              </w:rPr>
            </w:pPr>
          </w:p>
          <w:p w:rsidR="007C5F51" w:rsidRPr="00DB44B9" w:rsidRDefault="007C5F51" w:rsidP="007C5F51">
            <w:pPr>
              <w:rPr>
                <w:rFonts w:eastAsia="Calibri"/>
                <w:sz w:val="24"/>
                <w:szCs w:val="24"/>
                <w:lang w:eastAsia="en-US"/>
              </w:rPr>
            </w:pPr>
            <w:r w:rsidRPr="00DB44B9">
              <w:rPr>
                <w:rFonts w:eastAsia="Calibri"/>
                <w:sz w:val="24"/>
                <w:szCs w:val="24"/>
                <w:lang w:eastAsia="en-US"/>
              </w:rPr>
              <w:t xml:space="preserve">Занятия по формированию функциональной грамотности </w:t>
            </w:r>
          </w:p>
          <w:p w:rsidR="007C5F51" w:rsidRPr="00DB44B9" w:rsidRDefault="007C5F51" w:rsidP="007C5F51">
            <w:pPr>
              <w:rPr>
                <w:rFonts w:eastAsia="Calibri"/>
                <w:sz w:val="24"/>
                <w:szCs w:val="24"/>
                <w:lang w:eastAsia="en-US"/>
              </w:rPr>
            </w:pPr>
          </w:p>
        </w:tc>
        <w:tc>
          <w:tcPr>
            <w:tcW w:w="1842" w:type="dxa"/>
            <w:shd w:val="clear" w:color="auto" w:fill="auto"/>
          </w:tcPr>
          <w:p w:rsidR="007565B0" w:rsidRPr="00DB44B9" w:rsidRDefault="007565B0" w:rsidP="00B74004">
            <w:pPr>
              <w:rPr>
                <w:rFonts w:eastAsia="Calibri"/>
                <w:sz w:val="24"/>
                <w:szCs w:val="24"/>
                <w:lang w:eastAsia="en-US"/>
              </w:rPr>
            </w:pPr>
            <w:r w:rsidRPr="00DB44B9">
              <w:rPr>
                <w:rFonts w:eastAsia="Calibri"/>
                <w:sz w:val="24"/>
                <w:szCs w:val="24"/>
                <w:lang w:eastAsia="en-US"/>
              </w:rPr>
              <w:t xml:space="preserve">Разговоры о важном» </w:t>
            </w:r>
            <w:r w:rsidR="00E671EF" w:rsidRPr="00DB44B9">
              <w:rPr>
                <w:rFonts w:eastAsia="Calibri"/>
                <w:sz w:val="24"/>
                <w:szCs w:val="24"/>
                <w:lang w:eastAsia="en-US"/>
              </w:rPr>
              <w:t xml:space="preserve">классный час </w:t>
            </w:r>
          </w:p>
          <w:p w:rsidR="007C5F51" w:rsidRPr="00DB44B9" w:rsidRDefault="007C5F51" w:rsidP="007C5F51">
            <w:pPr>
              <w:rPr>
                <w:rFonts w:eastAsia="Calibri"/>
                <w:sz w:val="24"/>
                <w:szCs w:val="24"/>
                <w:lang w:eastAsia="en-US"/>
              </w:rPr>
            </w:pPr>
          </w:p>
          <w:p w:rsidR="007C5F51" w:rsidRPr="00DB44B9" w:rsidRDefault="007C5F51" w:rsidP="007C5F51">
            <w:pPr>
              <w:rPr>
                <w:rFonts w:eastAsia="Calibri"/>
                <w:sz w:val="24"/>
                <w:szCs w:val="24"/>
                <w:lang w:eastAsia="en-US"/>
              </w:rPr>
            </w:pPr>
          </w:p>
          <w:p w:rsidR="007C5F51" w:rsidRDefault="00751FE9" w:rsidP="007C5F51">
            <w:pPr>
              <w:rPr>
                <w:rFonts w:eastAsia="Calibri"/>
                <w:sz w:val="24"/>
                <w:szCs w:val="24"/>
                <w:lang w:eastAsia="en-US"/>
              </w:rPr>
            </w:pPr>
            <w:r w:rsidRPr="00B74004">
              <w:rPr>
                <w:rFonts w:eastAsia="Calibri"/>
                <w:sz w:val="24"/>
                <w:szCs w:val="24"/>
                <w:lang w:eastAsia="en-US"/>
              </w:rPr>
              <w:t xml:space="preserve">Встречи, экскурсии, курсы, индивидуальные занятия  </w:t>
            </w:r>
          </w:p>
          <w:p w:rsidR="00751FE9" w:rsidRPr="00DB44B9" w:rsidRDefault="00751FE9" w:rsidP="007C5F51">
            <w:pPr>
              <w:rPr>
                <w:rFonts w:eastAsia="Calibri"/>
                <w:sz w:val="24"/>
                <w:szCs w:val="24"/>
                <w:lang w:eastAsia="en-US"/>
              </w:rPr>
            </w:pPr>
          </w:p>
          <w:p w:rsidR="007C5F51" w:rsidRPr="00DB44B9" w:rsidRDefault="007C5F51" w:rsidP="007C5F51">
            <w:pPr>
              <w:rPr>
                <w:rFonts w:eastAsia="Calibri"/>
                <w:sz w:val="24"/>
                <w:szCs w:val="24"/>
                <w:lang w:eastAsia="en-US"/>
              </w:rPr>
            </w:pPr>
            <w:r w:rsidRPr="00DB44B9">
              <w:rPr>
                <w:rFonts w:eastAsia="Calibri"/>
                <w:sz w:val="24"/>
                <w:szCs w:val="24"/>
                <w:lang w:eastAsia="en-US"/>
              </w:rPr>
              <w:t xml:space="preserve">«Функциональная грамотность» занятия </w:t>
            </w:r>
          </w:p>
        </w:tc>
        <w:tc>
          <w:tcPr>
            <w:tcW w:w="1701" w:type="dxa"/>
            <w:shd w:val="clear" w:color="auto" w:fill="auto"/>
          </w:tcPr>
          <w:p w:rsidR="007565B0" w:rsidRPr="00DB44B9" w:rsidRDefault="007565B0" w:rsidP="00B74004">
            <w:pPr>
              <w:rPr>
                <w:rFonts w:eastAsia="Calibri"/>
                <w:sz w:val="24"/>
                <w:szCs w:val="24"/>
                <w:lang w:eastAsia="en-US"/>
              </w:rPr>
            </w:pPr>
            <w:r w:rsidRPr="00DB44B9">
              <w:rPr>
                <w:rFonts w:eastAsia="Calibri"/>
                <w:sz w:val="24"/>
                <w:szCs w:val="24"/>
                <w:lang w:eastAsia="en-US"/>
              </w:rPr>
              <w:t xml:space="preserve">духовно-нравственное </w:t>
            </w:r>
          </w:p>
          <w:p w:rsidR="00BF5D2A" w:rsidRPr="00DB44B9" w:rsidRDefault="00BF5D2A" w:rsidP="00BF5D2A">
            <w:pPr>
              <w:rPr>
                <w:rFonts w:eastAsia="Calibri"/>
                <w:sz w:val="24"/>
                <w:szCs w:val="24"/>
                <w:lang w:eastAsia="en-US"/>
              </w:rPr>
            </w:pPr>
          </w:p>
          <w:p w:rsidR="00BF5D2A" w:rsidRPr="00DB44B9" w:rsidRDefault="00751FE9" w:rsidP="00BF5D2A">
            <w:pPr>
              <w:rPr>
                <w:rFonts w:eastAsia="Calibri"/>
                <w:sz w:val="24"/>
                <w:szCs w:val="24"/>
                <w:lang w:eastAsia="en-US"/>
              </w:rPr>
            </w:pPr>
            <w:r w:rsidRPr="00B74004">
              <w:rPr>
                <w:rFonts w:eastAsia="Calibri"/>
                <w:sz w:val="24"/>
                <w:szCs w:val="24"/>
                <w:lang w:eastAsia="en-US"/>
              </w:rPr>
              <w:t>социальное</w:t>
            </w:r>
          </w:p>
          <w:p w:rsidR="00BF5D2A" w:rsidRPr="00DB44B9" w:rsidRDefault="00BF5D2A" w:rsidP="00BF5D2A">
            <w:pPr>
              <w:rPr>
                <w:rFonts w:eastAsia="Calibri"/>
                <w:sz w:val="24"/>
                <w:szCs w:val="24"/>
                <w:lang w:eastAsia="en-US"/>
              </w:rPr>
            </w:pPr>
          </w:p>
          <w:p w:rsidR="00BF5D2A" w:rsidRPr="00DB44B9" w:rsidRDefault="00BF5D2A" w:rsidP="00BF5D2A">
            <w:pPr>
              <w:rPr>
                <w:rFonts w:eastAsia="Calibri"/>
                <w:sz w:val="24"/>
                <w:szCs w:val="24"/>
                <w:lang w:eastAsia="en-US"/>
              </w:rPr>
            </w:pPr>
          </w:p>
          <w:p w:rsidR="00BF5D2A" w:rsidRPr="00DB44B9" w:rsidRDefault="00BF5D2A" w:rsidP="00BF5D2A">
            <w:pPr>
              <w:rPr>
                <w:rFonts w:eastAsia="Calibri"/>
                <w:sz w:val="24"/>
                <w:szCs w:val="24"/>
                <w:lang w:eastAsia="en-US"/>
              </w:rPr>
            </w:pPr>
            <w:proofErr w:type="spellStart"/>
            <w:r w:rsidRPr="00DB44B9">
              <w:rPr>
                <w:rFonts w:eastAsia="Calibri"/>
                <w:sz w:val="24"/>
                <w:szCs w:val="24"/>
                <w:lang w:eastAsia="en-US"/>
              </w:rPr>
              <w:t>общеинтеллектуальное</w:t>
            </w:r>
            <w:proofErr w:type="spellEnd"/>
            <w:r w:rsidRPr="00DB44B9">
              <w:rPr>
                <w:rFonts w:eastAsia="Calibri"/>
                <w:sz w:val="24"/>
                <w:szCs w:val="24"/>
                <w:lang w:eastAsia="en-US"/>
              </w:rPr>
              <w:t xml:space="preserve"> </w:t>
            </w:r>
          </w:p>
        </w:tc>
        <w:tc>
          <w:tcPr>
            <w:tcW w:w="567" w:type="dxa"/>
            <w:shd w:val="clear" w:color="auto" w:fill="auto"/>
          </w:tcPr>
          <w:p w:rsidR="007565B0" w:rsidRPr="00DB44B9" w:rsidRDefault="007565B0" w:rsidP="00B74004">
            <w:pPr>
              <w:rPr>
                <w:rFonts w:eastAsia="Calibri"/>
                <w:sz w:val="24"/>
                <w:szCs w:val="24"/>
                <w:lang w:eastAsia="en-US"/>
              </w:rPr>
            </w:pPr>
            <w:r w:rsidRPr="00DB44B9">
              <w:rPr>
                <w:rFonts w:eastAsia="Calibri"/>
                <w:sz w:val="24"/>
                <w:szCs w:val="24"/>
                <w:lang w:eastAsia="en-US"/>
              </w:rPr>
              <w:t>1</w:t>
            </w:r>
          </w:p>
          <w:p w:rsidR="00BF5D2A" w:rsidRPr="00DB44B9" w:rsidRDefault="00BF5D2A" w:rsidP="00BF5D2A">
            <w:pPr>
              <w:rPr>
                <w:rFonts w:eastAsia="Calibri"/>
                <w:sz w:val="24"/>
                <w:szCs w:val="24"/>
                <w:lang w:eastAsia="en-US"/>
              </w:rPr>
            </w:pPr>
          </w:p>
          <w:p w:rsidR="00BF5D2A" w:rsidRPr="00DB44B9" w:rsidRDefault="00BF5D2A" w:rsidP="00BF5D2A">
            <w:pPr>
              <w:rPr>
                <w:rFonts w:eastAsia="Calibri"/>
                <w:sz w:val="24"/>
                <w:szCs w:val="24"/>
                <w:lang w:eastAsia="en-US"/>
              </w:rPr>
            </w:pPr>
          </w:p>
          <w:p w:rsidR="00BF5D2A" w:rsidRPr="00DB44B9" w:rsidRDefault="00751FE9" w:rsidP="00BF5D2A">
            <w:pPr>
              <w:rPr>
                <w:rFonts w:eastAsia="Calibri"/>
                <w:sz w:val="24"/>
                <w:szCs w:val="24"/>
                <w:lang w:eastAsia="en-US"/>
              </w:rPr>
            </w:pPr>
            <w:r>
              <w:rPr>
                <w:rFonts w:eastAsia="Calibri"/>
                <w:sz w:val="24"/>
                <w:szCs w:val="24"/>
                <w:lang w:eastAsia="en-US"/>
              </w:rPr>
              <w:t>1</w:t>
            </w:r>
          </w:p>
          <w:p w:rsidR="00BF5D2A" w:rsidRPr="00DB44B9" w:rsidRDefault="00BF5D2A" w:rsidP="00BF5D2A">
            <w:pPr>
              <w:rPr>
                <w:rFonts w:eastAsia="Calibri"/>
                <w:sz w:val="24"/>
                <w:szCs w:val="24"/>
                <w:lang w:eastAsia="en-US"/>
              </w:rPr>
            </w:pPr>
          </w:p>
          <w:p w:rsidR="00BF5D2A" w:rsidRPr="00DB44B9" w:rsidRDefault="00751FE9" w:rsidP="00BF5D2A">
            <w:pPr>
              <w:rPr>
                <w:rFonts w:eastAsia="Calibri"/>
                <w:sz w:val="24"/>
                <w:szCs w:val="24"/>
                <w:lang w:eastAsia="en-US"/>
              </w:rPr>
            </w:pPr>
            <w:r>
              <w:rPr>
                <w:rFonts w:eastAsia="Calibri"/>
                <w:sz w:val="24"/>
                <w:szCs w:val="24"/>
                <w:lang w:eastAsia="en-US"/>
              </w:rPr>
              <w:t>1</w:t>
            </w:r>
          </w:p>
          <w:p w:rsidR="00BF5D2A" w:rsidRPr="00DB44B9" w:rsidRDefault="00BF5D2A" w:rsidP="00BF5D2A">
            <w:pPr>
              <w:rPr>
                <w:rFonts w:eastAsia="Calibri"/>
                <w:sz w:val="24"/>
                <w:szCs w:val="24"/>
                <w:lang w:eastAsia="en-US"/>
              </w:rPr>
            </w:pPr>
          </w:p>
          <w:p w:rsidR="00BF5D2A" w:rsidRPr="00DB44B9" w:rsidRDefault="00BF5D2A" w:rsidP="00BF5D2A">
            <w:pPr>
              <w:rPr>
                <w:rFonts w:eastAsia="Calibri"/>
                <w:sz w:val="24"/>
                <w:szCs w:val="24"/>
                <w:lang w:eastAsia="en-US"/>
              </w:rPr>
            </w:pPr>
          </w:p>
        </w:tc>
        <w:tc>
          <w:tcPr>
            <w:tcW w:w="709" w:type="dxa"/>
            <w:shd w:val="clear" w:color="auto" w:fill="auto"/>
          </w:tcPr>
          <w:p w:rsidR="007565B0" w:rsidRDefault="007565B0" w:rsidP="00B74004">
            <w:pPr>
              <w:rPr>
                <w:rFonts w:eastAsia="Calibri"/>
                <w:sz w:val="24"/>
                <w:szCs w:val="24"/>
                <w:lang w:eastAsia="en-US"/>
              </w:rPr>
            </w:pPr>
            <w:r w:rsidRPr="00DB44B9">
              <w:rPr>
                <w:rFonts w:eastAsia="Calibri"/>
                <w:sz w:val="24"/>
                <w:szCs w:val="24"/>
                <w:lang w:eastAsia="en-US"/>
              </w:rPr>
              <w:t>1</w:t>
            </w:r>
          </w:p>
          <w:p w:rsidR="00751FE9" w:rsidRPr="00751FE9" w:rsidRDefault="00751FE9" w:rsidP="00751FE9">
            <w:pPr>
              <w:rPr>
                <w:rFonts w:eastAsia="Calibri"/>
                <w:sz w:val="24"/>
                <w:szCs w:val="24"/>
                <w:lang w:eastAsia="en-US"/>
              </w:rPr>
            </w:pPr>
          </w:p>
          <w:p w:rsidR="00751FE9" w:rsidRPr="00751FE9" w:rsidRDefault="00751FE9" w:rsidP="00751FE9">
            <w:pPr>
              <w:rPr>
                <w:rFonts w:eastAsia="Calibri"/>
                <w:sz w:val="24"/>
                <w:szCs w:val="24"/>
                <w:lang w:eastAsia="en-US"/>
              </w:rPr>
            </w:pPr>
          </w:p>
          <w:p w:rsidR="00751FE9" w:rsidRPr="00751FE9" w:rsidRDefault="00751FE9" w:rsidP="00751FE9">
            <w:pPr>
              <w:rPr>
                <w:rFonts w:eastAsia="Calibri"/>
                <w:sz w:val="24"/>
                <w:szCs w:val="24"/>
                <w:lang w:eastAsia="en-US"/>
              </w:rPr>
            </w:pPr>
            <w:r>
              <w:rPr>
                <w:rFonts w:eastAsia="Calibri"/>
                <w:sz w:val="24"/>
                <w:szCs w:val="24"/>
                <w:lang w:eastAsia="en-US"/>
              </w:rPr>
              <w:t>1</w:t>
            </w:r>
          </w:p>
          <w:p w:rsidR="00751FE9" w:rsidRDefault="00751FE9" w:rsidP="00751FE9">
            <w:pPr>
              <w:rPr>
                <w:rFonts w:eastAsia="Calibri"/>
                <w:sz w:val="24"/>
                <w:szCs w:val="24"/>
                <w:lang w:eastAsia="en-US"/>
              </w:rPr>
            </w:pPr>
          </w:p>
          <w:p w:rsidR="00751FE9" w:rsidRPr="00751FE9" w:rsidRDefault="00751FE9" w:rsidP="00751FE9">
            <w:pPr>
              <w:rPr>
                <w:rFonts w:eastAsia="Calibri"/>
                <w:sz w:val="24"/>
                <w:szCs w:val="24"/>
                <w:lang w:eastAsia="en-US"/>
              </w:rPr>
            </w:pPr>
            <w:r>
              <w:rPr>
                <w:rFonts w:eastAsia="Calibri"/>
                <w:sz w:val="24"/>
                <w:szCs w:val="24"/>
                <w:lang w:eastAsia="en-US"/>
              </w:rPr>
              <w:t>1</w:t>
            </w:r>
          </w:p>
        </w:tc>
        <w:tc>
          <w:tcPr>
            <w:tcW w:w="425" w:type="dxa"/>
            <w:shd w:val="clear" w:color="auto" w:fill="auto"/>
          </w:tcPr>
          <w:p w:rsidR="007565B0" w:rsidRDefault="007565B0" w:rsidP="00B74004">
            <w:pPr>
              <w:rPr>
                <w:rFonts w:eastAsia="Calibri"/>
                <w:sz w:val="24"/>
                <w:szCs w:val="24"/>
                <w:lang w:eastAsia="en-US"/>
              </w:rPr>
            </w:pPr>
            <w:r w:rsidRPr="00DB44B9">
              <w:rPr>
                <w:rFonts w:eastAsia="Calibri"/>
                <w:sz w:val="24"/>
                <w:szCs w:val="24"/>
                <w:lang w:eastAsia="en-US"/>
              </w:rPr>
              <w:t>1</w:t>
            </w:r>
          </w:p>
          <w:p w:rsidR="00751FE9" w:rsidRPr="00751FE9" w:rsidRDefault="00751FE9" w:rsidP="00751FE9">
            <w:pPr>
              <w:rPr>
                <w:rFonts w:eastAsia="Calibri"/>
                <w:sz w:val="24"/>
                <w:szCs w:val="24"/>
                <w:lang w:eastAsia="en-US"/>
              </w:rPr>
            </w:pPr>
          </w:p>
          <w:p w:rsidR="00751FE9" w:rsidRPr="00751FE9" w:rsidRDefault="00751FE9" w:rsidP="00751FE9">
            <w:pPr>
              <w:rPr>
                <w:rFonts w:eastAsia="Calibri"/>
                <w:sz w:val="24"/>
                <w:szCs w:val="24"/>
                <w:lang w:eastAsia="en-US"/>
              </w:rPr>
            </w:pPr>
          </w:p>
          <w:p w:rsidR="00751FE9" w:rsidRPr="00751FE9" w:rsidRDefault="00751FE9" w:rsidP="00751FE9">
            <w:pPr>
              <w:rPr>
                <w:rFonts w:eastAsia="Calibri"/>
                <w:sz w:val="24"/>
                <w:szCs w:val="24"/>
                <w:lang w:eastAsia="en-US"/>
              </w:rPr>
            </w:pPr>
            <w:r>
              <w:rPr>
                <w:rFonts w:eastAsia="Calibri"/>
                <w:sz w:val="24"/>
                <w:szCs w:val="24"/>
                <w:lang w:eastAsia="en-US"/>
              </w:rPr>
              <w:t>1</w:t>
            </w:r>
          </w:p>
          <w:p w:rsidR="00751FE9" w:rsidRDefault="00751FE9" w:rsidP="00751FE9">
            <w:pPr>
              <w:rPr>
                <w:rFonts w:eastAsia="Calibri"/>
                <w:sz w:val="24"/>
                <w:szCs w:val="24"/>
                <w:lang w:eastAsia="en-US"/>
              </w:rPr>
            </w:pPr>
          </w:p>
          <w:p w:rsidR="00751FE9" w:rsidRPr="00751FE9" w:rsidRDefault="00751FE9" w:rsidP="00751FE9">
            <w:pPr>
              <w:rPr>
                <w:rFonts w:eastAsia="Calibri"/>
                <w:sz w:val="24"/>
                <w:szCs w:val="24"/>
                <w:lang w:eastAsia="en-US"/>
              </w:rPr>
            </w:pPr>
            <w:r>
              <w:rPr>
                <w:rFonts w:eastAsia="Calibri"/>
                <w:sz w:val="24"/>
                <w:szCs w:val="24"/>
                <w:lang w:eastAsia="en-US"/>
              </w:rPr>
              <w:t>1</w:t>
            </w:r>
          </w:p>
        </w:tc>
        <w:tc>
          <w:tcPr>
            <w:tcW w:w="709" w:type="dxa"/>
            <w:shd w:val="clear" w:color="auto" w:fill="auto"/>
          </w:tcPr>
          <w:p w:rsidR="007565B0" w:rsidRDefault="007565B0" w:rsidP="00B74004">
            <w:pPr>
              <w:rPr>
                <w:rFonts w:eastAsia="Calibri"/>
                <w:sz w:val="24"/>
                <w:szCs w:val="24"/>
                <w:lang w:eastAsia="en-US"/>
              </w:rPr>
            </w:pPr>
            <w:r w:rsidRPr="00DB44B9">
              <w:rPr>
                <w:rFonts w:eastAsia="Calibri"/>
                <w:sz w:val="24"/>
                <w:szCs w:val="24"/>
                <w:lang w:eastAsia="en-US"/>
              </w:rPr>
              <w:t>1</w:t>
            </w:r>
          </w:p>
          <w:p w:rsidR="00751FE9" w:rsidRPr="00751FE9" w:rsidRDefault="00751FE9" w:rsidP="00751FE9">
            <w:pPr>
              <w:rPr>
                <w:rFonts w:eastAsia="Calibri"/>
                <w:sz w:val="24"/>
                <w:szCs w:val="24"/>
                <w:lang w:eastAsia="en-US"/>
              </w:rPr>
            </w:pPr>
          </w:p>
          <w:p w:rsidR="00751FE9" w:rsidRPr="00751FE9" w:rsidRDefault="00751FE9" w:rsidP="00751FE9">
            <w:pPr>
              <w:rPr>
                <w:rFonts w:eastAsia="Calibri"/>
                <w:sz w:val="24"/>
                <w:szCs w:val="24"/>
                <w:lang w:eastAsia="en-US"/>
              </w:rPr>
            </w:pPr>
          </w:p>
          <w:p w:rsidR="00751FE9" w:rsidRPr="00751FE9" w:rsidRDefault="00751FE9" w:rsidP="00751FE9">
            <w:pPr>
              <w:rPr>
                <w:rFonts w:eastAsia="Calibri"/>
                <w:sz w:val="24"/>
                <w:szCs w:val="24"/>
                <w:lang w:eastAsia="en-US"/>
              </w:rPr>
            </w:pPr>
            <w:r>
              <w:rPr>
                <w:rFonts w:eastAsia="Calibri"/>
                <w:sz w:val="24"/>
                <w:szCs w:val="24"/>
                <w:lang w:eastAsia="en-US"/>
              </w:rPr>
              <w:t>1</w:t>
            </w:r>
          </w:p>
          <w:p w:rsidR="00751FE9" w:rsidRDefault="00751FE9" w:rsidP="00751FE9">
            <w:pPr>
              <w:rPr>
                <w:rFonts w:eastAsia="Calibri"/>
                <w:sz w:val="24"/>
                <w:szCs w:val="24"/>
                <w:lang w:eastAsia="en-US"/>
              </w:rPr>
            </w:pPr>
          </w:p>
          <w:p w:rsidR="00751FE9" w:rsidRPr="00751FE9" w:rsidRDefault="00751FE9" w:rsidP="00751FE9">
            <w:pPr>
              <w:rPr>
                <w:rFonts w:eastAsia="Calibri"/>
                <w:sz w:val="24"/>
                <w:szCs w:val="24"/>
                <w:lang w:eastAsia="en-US"/>
              </w:rPr>
            </w:pPr>
            <w:r>
              <w:rPr>
                <w:rFonts w:eastAsia="Calibri"/>
                <w:sz w:val="24"/>
                <w:szCs w:val="24"/>
                <w:lang w:eastAsia="en-US"/>
              </w:rPr>
              <w:t>1</w:t>
            </w:r>
          </w:p>
        </w:tc>
      </w:tr>
      <w:tr w:rsidR="009A1193" w:rsidRPr="00665CD5" w:rsidTr="00C60BDD">
        <w:trPr>
          <w:trHeight w:val="956"/>
        </w:trPr>
        <w:tc>
          <w:tcPr>
            <w:tcW w:w="3256" w:type="dxa"/>
            <w:vMerge w:val="restart"/>
            <w:shd w:val="clear" w:color="auto" w:fill="auto"/>
          </w:tcPr>
          <w:p w:rsidR="005F68C0" w:rsidRPr="00DB44B9" w:rsidRDefault="005F68C0" w:rsidP="005F68C0">
            <w:pPr>
              <w:widowControl/>
              <w:spacing w:line="360" w:lineRule="auto"/>
              <w:rPr>
                <w:rFonts w:eastAsia="Calibri"/>
                <w:sz w:val="24"/>
                <w:szCs w:val="24"/>
                <w:lang w:eastAsia="en-US"/>
              </w:rPr>
            </w:pPr>
            <w:r w:rsidRPr="00DB44B9">
              <w:rPr>
                <w:rFonts w:eastAsia="Calibri"/>
                <w:sz w:val="24"/>
                <w:szCs w:val="24"/>
                <w:lang w:eastAsia="en-US"/>
              </w:rPr>
              <w:t>Занятия, направленные</w:t>
            </w:r>
          </w:p>
          <w:p w:rsidR="005F68C0" w:rsidRPr="00DB44B9" w:rsidRDefault="005F68C0" w:rsidP="005F68C0">
            <w:pPr>
              <w:widowControl/>
              <w:spacing w:line="360" w:lineRule="auto"/>
              <w:rPr>
                <w:rFonts w:eastAsia="Calibri"/>
                <w:sz w:val="24"/>
                <w:szCs w:val="24"/>
                <w:lang w:eastAsia="en-US"/>
              </w:rPr>
            </w:pPr>
            <w:r w:rsidRPr="00DB44B9">
              <w:rPr>
                <w:rFonts w:eastAsia="Calibri"/>
                <w:sz w:val="24"/>
                <w:szCs w:val="24"/>
                <w:lang w:eastAsia="en-US"/>
              </w:rPr>
              <w:t>на удовлетворение интересов</w:t>
            </w:r>
          </w:p>
          <w:p w:rsidR="005F68C0" w:rsidRPr="00DB44B9" w:rsidRDefault="005F68C0" w:rsidP="005F68C0">
            <w:pPr>
              <w:widowControl/>
              <w:spacing w:line="360" w:lineRule="auto"/>
              <w:rPr>
                <w:rFonts w:eastAsia="Calibri"/>
                <w:sz w:val="24"/>
                <w:szCs w:val="24"/>
                <w:lang w:eastAsia="en-US"/>
              </w:rPr>
            </w:pPr>
            <w:r w:rsidRPr="00DB44B9">
              <w:rPr>
                <w:rFonts w:eastAsia="Calibri"/>
                <w:sz w:val="24"/>
                <w:szCs w:val="24"/>
                <w:lang w:eastAsia="en-US"/>
              </w:rPr>
              <w:t>и потребностей обучающихся</w:t>
            </w:r>
          </w:p>
          <w:p w:rsidR="009A1193" w:rsidRPr="00665CD5" w:rsidRDefault="005F68C0" w:rsidP="005F68C0">
            <w:pPr>
              <w:rPr>
                <w:rFonts w:eastAsia="Calibri"/>
                <w:sz w:val="24"/>
                <w:szCs w:val="24"/>
                <w:highlight w:val="yellow"/>
                <w:lang w:eastAsia="en-US"/>
              </w:rPr>
            </w:pPr>
            <w:r w:rsidRPr="00DB44B9">
              <w:rPr>
                <w:rFonts w:eastAsia="Calibri"/>
                <w:sz w:val="24"/>
                <w:szCs w:val="24"/>
                <w:lang w:eastAsia="en-US"/>
              </w:rPr>
              <w:t>в интеллектуальном развитии, помощь в самореализации, раскрытии и развитии способностей и талантов</w:t>
            </w:r>
          </w:p>
        </w:tc>
        <w:tc>
          <w:tcPr>
            <w:tcW w:w="1842" w:type="dxa"/>
            <w:shd w:val="clear" w:color="auto" w:fill="auto"/>
          </w:tcPr>
          <w:p w:rsidR="009A1193" w:rsidRPr="005F68C0" w:rsidRDefault="005F68C0" w:rsidP="009A1193">
            <w:pPr>
              <w:rPr>
                <w:rFonts w:eastAsia="Calibri"/>
                <w:sz w:val="24"/>
                <w:szCs w:val="24"/>
                <w:lang w:eastAsia="en-US"/>
              </w:rPr>
            </w:pPr>
            <w:r w:rsidRPr="005F68C0">
              <w:rPr>
                <w:rFonts w:eastAsia="Calibri"/>
                <w:sz w:val="24"/>
                <w:szCs w:val="24"/>
                <w:lang w:eastAsia="en-US"/>
              </w:rPr>
              <w:t>«Лингвистический клуб»</w:t>
            </w:r>
          </w:p>
        </w:tc>
        <w:tc>
          <w:tcPr>
            <w:tcW w:w="1701" w:type="dxa"/>
            <w:shd w:val="clear" w:color="auto" w:fill="auto"/>
          </w:tcPr>
          <w:p w:rsidR="009A1193" w:rsidRPr="005F68C0" w:rsidRDefault="005F68C0" w:rsidP="009A1193">
            <w:pPr>
              <w:rPr>
                <w:rFonts w:eastAsia="Calibri"/>
                <w:sz w:val="24"/>
                <w:szCs w:val="24"/>
                <w:lang w:eastAsia="en-US"/>
              </w:rPr>
            </w:pPr>
            <w:proofErr w:type="spellStart"/>
            <w:r w:rsidRPr="005F68C0">
              <w:rPr>
                <w:rFonts w:eastAsia="Calibri"/>
                <w:sz w:val="24"/>
                <w:szCs w:val="24"/>
                <w:lang w:eastAsia="en-US"/>
              </w:rPr>
              <w:t>общеинтеллектуальное</w:t>
            </w:r>
            <w:proofErr w:type="spellEnd"/>
          </w:p>
        </w:tc>
        <w:tc>
          <w:tcPr>
            <w:tcW w:w="567" w:type="dxa"/>
            <w:shd w:val="clear" w:color="auto" w:fill="auto"/>
          </w:tcPr>
          <w:p w:rsidR="009A1193" w:rsidRPr="005F68C0" w:rsidRDefault="005F68C0" w:rsidP="009A1193">
            <w:pPr>
              <w:rPr>
                <w:rFonts w:eastAsia="Calibri"/>
                <w:sz w:val="24"/>
                <w:szCs w:val="24"/>
                <w:lang w:eastAsia="en-US"/>
              </w:rPr>
            </w:pPr>
            <w:r w:rsidRPr="005F68C0">
              <w:rPr>
                <w:rFonts w:eastAsia="Calibri"/>
                <w:sz w:val="24"/>
                <w:szCs w:val="24"/>
                <w:lang w:eastAsia="en-US"/>
              </w:rPr>
              <w:t>1</w:t>
            </w:r>
          </w:p>
        </w:tc>
        <w:tc>
          <w:tcPr>
            <w:tcW w:w="709" w:type="dxa"/>
            <w:shd w:val="clear" w:color="auto" w:fill="auto"/>
          </w:tcPr>
          <w:p w:rsidR="009A1193" w:rsidRPr="00665CD5" w:rsidRDefault="009A1193" w:rsidP="009A1193">
            <w:pPr>
              <w:rPr>
                <w:rFonts w:eastAsia="Calibri"/>
                <w:sz w:val="24"/>
                <w:szCs w:val="24"/>
                <w:highlight w:val="yellow"/>
                <w:lang w:eastAsia="en-US"/>
              </w:rPr>
            </w:pPr>
          </w:p>
        </w:tc>
        <w:tc>
          <w:tcPr>
            <w:tcW w:w="425" w:type="dxa"/>
            <w:shd w:val="clear" w:color="auto" w:fill="auto"/>
          </w:tcPr>
          <w:p w:rsidR="009A1193" w:rsidRPr="00665CD5" w:rsidRDefault="009A1193" w:rsidP="009A1193">
            <w:pPr>
              <w:rPr>
                <w:rFonts w:eastAsia="Calibri"/>
                <w:sz w:val="24"/>
                <w:szCs w:val="24"/>
                <w:highlight w:val="yellow"/>
                <w:lang w:eastAsia="en-US"/>
              </w:rPr>
            </w:pPr>
          </w:p>
        </w:tc>
        <w:tc>
          <w:tcPr>
            <w:tcW w:w="709" w:type="dxa"/>
            <w:shd w:val="clear" w:color="auto" w:fill="auto"/>
          </w:tcPr>
          <w:p w:rsidR="009A1193" w:rsidRPr="00665CD5" w:rsidRDefault="009A1193" w:rsidP="009A1193">
            <w:pPr>
              <w:rPr>
                <w:rFonts w:eastAsia="Calibri"/>
                <w:sz w:val="24"/>
                <w:szCs w:val="24"/>
                <w:highlight w:val="yellow"/>
                <w:lang w:eastAsia="en-US"/>
              </w:rPr>
            </w:pPr>
          </w:p>
        </w:tc>
      </w:tr>
      <w:tr w:rsidR="009A1193" w:rsidRPr="00665CD5" w:rsidTr="00C60BDD">
        <w:trPr>
          <w:trHeight w:val="1712"/>
        </w:trPr>
        <w:tc>
          <w:tcPr>
            <w:tcW w:w="3256" w:type="dxa"/>
            <w:vMerge/>
            <w:shd w:val="clear" w:color="auto" w:fill="auto"/>
          </w:tcPr>
          <w:p w:rsidR="009A1193" w:rsidRPr="00665CD5" w:rsidRDefault="009A1193" w:rsidP="009A1193">
            <w:pPr>
              <w:rPr>
                <w:rFonts w:eastAsia="Calibri"/>
                <w:sz w:val="24"/>
                <w:szCs w:val="24"/>
                <w:highlight w:val="yellow"/>
                <w:lang w:eastAsia="en-US"/>
              </w:rPr>
            </w:pPr>
          </w:p>
        </w:tc>
        <w:tc>
          <w:tcPr>
            <w:tcW w:w="1842" w:type="dxa"/>
            <w:shd w:val="clear" w:color="auto" w:fill="auto"/>
          </w:tcPr>
          <w:p w:rsidR="00DD2E50" w:rsidRPr="005F68C0" w:rsidRDefault="005F68C0" w:rsidP="00DD2E50">
            <w:pPr>
              <w:rPr>
                <w:sz w:val="24"/>
                <w:szCs w:val="24"/>
              </w:rPr>
            </w:pPr>
            <w:r w:rsidRPr="005F68C0">
              <w:rPr>
                <w:rFonts w:eastAsia="Calibri"/>
                <w:sz w:val="24"/>
                <w:szCs w:val="24"/>
                <w:lang w:eastAsia="en-US"/>
              </w:rPr>
              <w:t>Проектная деятельность по биологии</w:t>
            </w:r>
          </w:p>
        </w:tc>
        <w:tc>
          <w:tcPr>
            <w:tcW w:w="1701" w:type="dxa"/>
            <w:shd w:val="clear" w:color="auto" w:fill="auto"/>
          </w:tcPr>
          <w:p w:rsidR="00DD2E50" w:rsidRPr="005F68C0" w:rsidRDefault="005F68C0" w:rsidP="00DD2E50">
            <w:pPr>
              <w:rPr>
                <w:rFonts w:eastAsia="Calibri"/>
                <w:sz w:val="24"/>
                <w:szCs w:val="24"/>
                <w:lang w:eastAsia="en-US"/>
              </w:rPr>
            </w:pPr>
            <w:proofErr w:type="spellStart"/>
            <w:r>
              <w:rPr>
                <w:rFonts w:eastAsia="Calibri"/>
                <w:sz w:val="24"/>
                <w:szCs w:val="24"/>
                <w:lang w:eastAsia="en-US"/>
              </w:rPr>
              <w:t>общеинтеллектуальное</w:t>
            </w:r>
            <w:proofErr w:type="spellEnd"/>
          </w:p>
        </w:tc>
        <w:tc>
          <w:tcPr>
            <w:tcW w:w="567" w:type="dxa"/>
            <w:shd w:val="clear" w:color="auto" w:fill="auto"/>
          </w:tcPr>
          <w:p w:rsidR="009A1193" w:rsidRPr="00C60BDD" w:rsidRDefault="005F68C0" w:rsidP="009A1193">
            <w:pPr>
              <w:rPr>
                <w:rFonts w:eastAsia="Calibri"/>
                <w:sz w:val="24"/>
                <w:szCs w:val="24"/>
                <w:lang w:eastAsia="en-US"/>
              </w:rPr>
            </w:pPr>
            <w:r w:rsidRPr="00C60BDD">
              <w:rPr>
                <w:rFonts w:eastAsia="Calibri"/>
                <w:sz w:val="24"/>
                <w:szCs w:val="24"/>
                <w:lang w:eastAsia="en-US"/>
              </w:rPr>
              <w:t>1</w:t>
            </w:r>
          </w:p>
        </w:tc>
        <w:tc>
          <w:tcPr>
            <w:tcW w:w="709" w:type="dxa"/>
            <w:shd w:val="clear" w:color="auto" w:fill="auto"/>
          </w:tcPr>
          <w:p w:rsidR="00DD2E50" w:rsidRPr="00C60BDD" w:rsidRDefault="00C60BDD" w:rsidP="00DD2E50">
            <w:pPr>
              <w:rPr>
                <w:rFonts w:eastAsia="Calibri"/>
                <w:sz w:val="24"/>
                <w:szCs w:val="24"/>
                <w:lang w:eastAsia="en-US"/>
              </w:rPr>
            </w:pPr>
            <w:r w:rsidRPr="00C60BDD">
              <w:rPr>
                <w:rFonts w:eastAsia="Calibri"/>
                <w:sz w:val="24"/>
                <w:szCs w:val="24"/>
                <w:lang w:eastAsia="en-US"/>
              </w:rPr>
              <w:t>1</w:t>
            </w:r>
          </w:p>
        </w:tc>
        <w:tc>
          <w:tcPr>
            <w:tcW w:w="425" w:type="dxa"/>
            <w:shd w:val="clear" w:color="auto" w:fill="auto"/>
          </w:tcPr>
          <w:p w:rsidR="009A1193" w:rsidRPr="00665CD5" w:rsidRDefault="009A1193" w:rsidP="009A1193">
            <w:pPr>
              <w:rPr>
                <w:rFonts w:eastAsia="Calibri"/>
                <w:sz w:val="24"/>
                <w:szCs w:val="24"/>
                <w:highlight w:val="yellow"/>
                <w:lang w:eastAsia="en-US"/>
              </w:rPr>
            </w:pPr>
          </w:p>
        </w:tc>
        <w:tc>
          <w:tcPr>
            <w:tcW w:w="709" w:type="dxa"/>
            <w:shd w:val="clear" w:color="auto" w:fill="auto"/>
          </w:tcPr>
          <w:p w:rsidR="009A1193" w:rsidRPr="00665CD5" w:rsidRDefault="009A1193" w:rsidP="009A1193">
            <w:pPr>
              <w:rPr>
                <w:rFonts w:eastAsia="Calibri"/>
                <w:sz w:val="24"/>
                <w:szCs w:val="24"/>
                <w:highlight w:val="yellow"/>
                <w:lang w:eastAsia="en-US"/>
              </w:rPr>
            </w:pPr>
          </w:p>
        </w:tc>
      </w:tr>
      <w:tr w:rsidR="009A1193" w:rsidRPr="00665CD5" w:rsidTr="00C60BDD">
        <w:tc>
          <w:tcPr>
            <w:tcW w:w="3256" w:type="dxa"/>
            <w:vMerge/>
            <w:shd w:val="clear" w:color="auto" w:fill="auto"/>
          </w:tcPr>
          <w:p w:rsidR="009A1193" w:rsidRPr="00665CD5" w:rsidRDefault="009A1193" w:rsidP="009A1193">
            <w:pPr>
              <w:rPr>
                <w:rFonts w:eastAsia="Calibri"/>
                <w:sz w:val="24"/>
                <w:szCs w:val="24"/>
                <w:highlight w:val="yellow"/>
                <w:lang w:eastAsia="en-US"/>
              </w:rPr>
            </w:pPr>
          </w:p>
        </w:tc>
        <w:tc>
          <w:tcPr>
            <w:tcW w:w="1842" w:type="dxa"/>
            <w:shd w:val="clear" w:color="auto" w:fill="auto"/>
          </w:tcPr>
          <w:p w:rsidR="009A1193" w:rsidRPr="00C60BDD" w:rsidRDefault="005F68C0" w:rsidP="009A1193">
            <w:pPr>
              <w:rPr>
                <w:sz w:val="24"/>
                <w:szCs w:val="24"/>
              </w:rPr>
            </w:pPr>
            <w:r w:rsidRPr="00C60BDD">
              <w:rPr>
                <w:sz w:val="24"/>
                <w:szCs w:val="24"/>
              </w:rPr>
              <w:t>В мире английской грамматики</w:t>
            </w:r>
          </w:p>
        </w:tc>
        <w:tc>
          <w:tcPr>
            <w:tcW w:w="1701" w:type="dxa"/>
            <w:shd w:val="clear" w:color="auto" w:fill="auto"/>
          </w:tcPr>
          <w:p w:rsidR="009A1193" w:rsidRPr="00C60BDD" w:rsidRDefault="005F68C0" w:rsidP="009A1193">
            <w:pPr>
              <w:rPr>
                <w:rFonts w:eastAsia="Calibri"/>
                <w:sz w:val="24"/>
                <w:szCs w:val="24"/>
                <w:lang w:eastAsia="en-US"/>
              </w:rPr>
            </w:pPr>
            <w:proofErr w:type="spellStart"/>
            <w:r w:rsidRPr="00C60BDD">
              <w:rPr>
                <w:rFonts w:eastAsia="Calibri"/>
                <w:sz w:val="24"/>
                <w:szCs w:val="24"/>
                <w:lang w:eastAsia="en-US"/>
              </w:rPr>
              <w:t>общеинтеллектуальное</w:t>
            </w:r>
            <w:proofErr w:type="spellEnd"/>
          </w:p>
        </w:tc>
        <w:tc>
          <w:tcPr>
            <w:tcW w:w="567" w:type="dxa"/>
            <w:shd w:val="clear" w:color="auto" w:fill="auto"/>
          </w:tcPr>
          <w:p w:rsidR="009A1193" w:rsidRPr="00C60BDD" w:rsidRDefault="009A1193" w:rsidP="009A1193">
            <w:pPr>
              <w:rPr>
                <w:rFonts w:eastAsia="Calibri"/>
                <w:sz w:val="24"/>
                <w:szCs w:val="24"/>
                <w:lang w:eastAsia="en-US"/>
              </w:rPr>
            </w:pPr>
          </w:p>
        </w:tc>
        <w:tc>
          <w:tcPr>
            <w:tcW w:w="709" w:type="dxa"/>
            <w:shd w:val="clear" w:color="auto" w:fill="auto"/>
          </w:tcPr>
          <w:p w:rsidR="009A1193" w:rsidRPr="00C60BDD" w:rsidRDefault="00C60BDD" w:rsidP="009A1193">
            <w:pPr>
              <w:rPr>
                <w:rFonts w:eastAsia="Calibri"/>
                <w:sz w:val="24"/>
                <w:szCs w:val="24"/>
                <w:lang w:eastAsia="en-US"/>
              </w:rPr>
            </w:pPr>
            <w:r w:rsidRPr="00C60BDD">
              <w:rPr>
                <w:rFonts w:eastAsia="Calibri"/>
                <w:sz w:val="24"/>
                <w:szCs w:val="24"/>
                <w:lang w:eastAsia="en-US"/>
              </w:rPr>
              <w:t>1</w:t>
            </w:r>
          </w:p>
        </w:tc>
        <w:tc>
          <w:tcPr>
            <w:tcW w:w="425" w:type="dxa"/>
            <w:shd w:val="clear" w:color="auto" w:fill="auto"/>
          </w:tcPr>
          <w:p w:rsidR="009A1193" w:rsidRPr="00665CD5" w:rsidRDefault="009A1193" w:rsidP="009A1193">
            <w:pPr>
              <w:rPr>
                <w:rFonts w:eastAsia="Calibri"/>
                <w:sz w:val="24"/>
                <w:szCs w:val="24"/>
                <w:highlight w:val="yellow"/>
                <w:lang w:eastAsia="en-US"/>
              </w:rPr>
            </w:pPr>
          </w:p>
        </w:tc>
        <w:tc>
          <w:tcPr>
            <w:tcW w:w="709" w:type="dxa"/>
            <w:shd w:val="clear" w:color="auto" w:fill="auto"/>
          </w:tcPr>
          <w:p w:rsidR="009A1193" w:rsidRPr="00665CD5" w:rsidRDefault="009A1193" w:rsidP="009A1193">
            <w:pPr>
              <w:rPr>
                <w:rFonts w:eastAsia="Calibri"/>
                <w:sz w:val="24"/>
                <w:szCs w:val="24"/>
                <w:highlight w:val="yellow"/>
                <w:lang w:eastAsia="en-US"/>
              </w:rPr>
            </w:pPr>
          </w:p>
        </w:tc>
      </w:tr>
      <w:tr w:rsidR="00C60BDD" w:rsidRPr="00665CD5" w:rsidTr="00C60BDD">
        <w:tc>
          <w:tcPr>
            <w:tcW w:w="3256" w:type="dxa"/>
            <w:shd w:val="clear" w:color="auto" w:fill="auto"/>
          </w:tcPr>
          <w:p w:rsidR="00C60BDD" w:rsidRPr="00DB44B9" w:rsidRDefault="00C60BDD" w:rsidP="00C60BDD">
            <w:pPr>
              <w:widowControl/>
              <w:spacing w:line="360" w:lineRule="auto"/>
              <w:rPr>
                <w:rFonts w:eastAsia="Calibri"/>
                <w:sz w:val="24"/>
                <w:szCs w:val="24"/>
                <w:lang w:eastAsia="en-US"/>
              </w:rPr>
            </w:pPr>
            <w:r w:rsidRPr="00DB44B9">
              <w:rPr>
                <w:rFonts w:eastAsia="Calibri"/>
                <w:sz w:val="24"/>
                <w:szCs w:val="24"/>
                <w:lang w:eastAsia="en-US"/>
              </w:rPr>
              <w:t>Занятия, направленные</w:t>
            </w:r>
          </w:p>
          <w:p w:rsidR="00C60BDD" w:rsidRPr="00DB44B9" w:rsidRDefault="00C60BDD" w:rsidP="00C60BDD">
            <w:pPr>
              <w:widowControl/>
              <w:spacing w:line="360" w:lineRule="auto"/>
              <w:rPr>
                <w:rFonts w:eastAsia="Calibri"/>
                <w:sz w:val="24"/>
                <w:szCs w:val="24"/>
                <w:lang w:eastAsia="en-US"/>
              </w:rPr>
            </w:pPr>
            <w:r w:rsidRPr="00DB44B9">
              <w:rPr>
                <w:rFonts w:eastAsia="Calibri"/>
                <w:sz w:val="24"/>
                <w:szCs w:val="24"/>
                <w:lang w:eastAsia="en-US"/>
              </w:rPr>
              <w:t>на удовлетворение интересов</w:t>
            </w:r>
          </w:p>
          <w:p w:rsidR="00C60BDD" w:rsidRPr="00DB44B9" w:rsidRDefault="00C60BDD" w:rsidP="00C60BDD">
            <w:pPr>
              <w:widowControl/>
              <w:spacing w:line="360" w:lineRule="auto"/>
              <w:rPr>
                <w:rFonts w:eastAsia="Calibri"/>
                <w:sz w:val="24"/>
                <w:szCs w:val="24"/>
                <w:lang w:eastAsia="en-US"/>
              </w:rPr>
            </w:pPr>
            <w:r w:rsidRPr="00DB44B9">
              <w:rPr>
                <w:rFonts w:eastAsia="Calibri"/>
                <w:sz w:val="24"/>
                <w:szCs w:val="24"/>
                <w:lang w:eastAsia="en-US"/>
              </w:rPr>
              <w:t>и потребностей обучающихся</w:t>
            </w:r>
          </w:p>
          <w:p w:rsidR="00C60BDD" w:rsidRPr="00DB44B9" w:rsidRDefault="00C60BDD" w:rsidP="00C60BDD">
            <w:pPr>
              <w:rPr>
                <w:rFonts w:eastAsia="Calibri"/>
                <w:sz w:val="24"/>
                <w:szCs w:val="24"/>
                <w:lang w:eastAsia="en-US"/>
              </w:rPr>
            </w:pPr>
            <w:r w:rsidRPr="00DB44B9">
              <w:rPr>
                <w:rFonts w:eastAsia="Calibri"/>
                <w:sz w:val="24"/>
                <w:szCs w:val="24"/>
                <w:lang w:eastAsia="en-US"/>
              </w:rPr>
              <w:t xml:space="preserve">в </w:t>
            </w:r>
            <w:r>
              <w:rPr>
                <w:rFonts w:eastAsia="Calibri"/>
                <w:sz w:val="24"/>
                <w:szCs w:val="24"/>
                <w:lang w:eastAsia="en-US"/>
              </w:rPr>
              <w:t>духовном</w:t>
            </w:r>
            <w:r w:rsidRPr="00DB44B9">
              <w:rPr>
                <w:rFonts w:eastAsia="Calibri"/>
                <w:sz w:val="24"/>
                <w:szCs w:val="24"/>
                <w:lang w:eastAsia="en-US"/>
              </w:rPr>
              <w:t xml:space="preserve"> развитии, помощь в самореализации, </w:t>
            </w:r>
            <w:r w:rsidRPr="00DB44B9">
              <w:rPr>
                <w:rFonts w:eastAsia="Calibri"/>
                <w:sz w:val="24"/>
                <w:szCs w:val="24"/>
                <w:lang w:eastAsia="en-US"/>
              </w:rPr>
              <w:lastRenderedPageBreak/>
              <w:t>раскрытии и развитии способностей и талантов</w:t>
            </w:r>
          </w:p>
        </w:tc>
        <w:tc>
          <w:tcPr>
            <w:tcW w:w="1842" w:type="dxa"/>
            <w:shd w:val="clear" w:color="auto" w:fill="auto"/>
          </w:tcPr>
          <w:p w:rsidR="00C60BDD" w:rsidRPr="00C60BDD" w:rsidRDefault="00C60BDD" w:rsidP="00C60BDD">
            <w:pPr>
              <w:rPr>
                <w:rFonts w:eastAsia="Calibri"/>
                <w:sz w:val="24"/>
                <w:szCs w:val="24"/>
                <w:lang w:eastAsia="en-US"/>
              </w:rPr>
            </w:pPr>
            <w:r w:rsidRPr="00C60BDD">
              <w:rPr>
                <w:rFonts w:eastAsia="Calibri"/>
                <w:sz w:val="24"/>
                <w:szCs w:val="24"/>
                <w:lang w:eastAsia="en-US"/>
              </w:rPr>
              <w:lastRenderedPageBreak/>
              <w:t>Художественный труд</w:t>
            </w:r>
          </w:p>
        </w:tc>
        <w:tc>
          <w:tcPr>
            <w:tcW w:w="1701" w:type="dxa"/>
            <w:shd w:val="clear" w:color="auto" w:fill="auto"/>
          </w:tcPr>
          <w:p w:rsidR="00C60BDD" w:rsidRPr="00C60BDD" w:rsidRDefault="00C60BDD" w:rsidP="00C60BDD">
            <w:pPr>
              <w:rPr>
                <w:rFonts w:eastAsia="Calibri"/>
                <w:sz w:val="24"/>
                <w:szCs w:val="24"/>
                <w:lang w:eastAsia="en-US"/>
              </w:rPr>
            </w:pPr>
            <w:r w:rsidRPr="00C60BDD">
              <w:rPr>
                <w:rFonts w:eastAsia="Calibri"/>
                <w:sz w:val="24"/>
                <w:szCs w:val="24"/>
                <w:lang w:eastAsia="en-US"/>
              </w:rPr>
              <w:t>Духовно-нравственное</w:t>
            </w:r>
          </w:p>
        </w:tc>
        <w:tc>
          <w:tcPr>
            <w:tcW w:w="567" w:type="dxa"/>
            <w:shd w:val="clear" w:color="auto" w:fill="auto"/>
          </w:tcPr>
          <w:p w:rsidR="00C60BDD" w:rsidRPr="00C60BDD" w:rsidRDefault="00C60BDD" w:rsidP="00C60BDD">
            <w:pPr>
              <w:rPr>
                <w:rFonts w:eastAsia="Calibri"/>
                <w:sz w:val="24"/>
                <w:szCs w:val="24"/>
                <w:lang w:eastAsia="en-US"/>
              </w:rPr>
            </w:pPr>
          </w:p>
        </w:tc>
        <w:tc>
          <w:tcPr>
            <w:tcW w:w="709" w:type="dxa"/>
            <w:shd w:val="clear" w:color="auto" w:fill="auto"/>
          </w:tcPr>
          <w:p w:rsidR="00C60BDD" w:rsidRPr="00C60BDD" w:rsidRDefault="00C60BDD" w:rsidP="00C60BDD">
            <w:pPr>
              <w:rPr>
                <w:rFonts w:eastAsia="Calibri"/>
                <w:sz w:val="24"/>
                <w:szCs w:val="24"/>
                <w:lang w:eastAsia="en-US"/>
              </w:rPr>
            </w:pPr>
            <w:r w:rsidRPr="00C60BDD">
              <w:rPr>
                <w:rFonts w:eastAsia="Calibri"/>
                <w:sz w:val="24"/>
                <w:szCs w:val="24"/>
                <w:lang w:eastAsia="en-US"/>
              </w:rPr>
              <w:t>1</w:t>
            </w:r>
          </w:p>
        </w:tc>
        <w:tc>
          <w:tcPr>
            <w:tcW w:w="425" w:type="dxa"/>
            <w:shd w:val="clear" w:color="auto" w:fill="auto"/>
          </w:tcPr>
          <w:p w:rsidR="00C60BDD" w:rsidRPr="00665CD5" w:rsidRDefault="00C60BDD" w:rsidP="00C60BDD">
            <w:pPr>
              <w:rPr>
                <w:rFonts w:eastAsia="Calibri"/>
                <w:sz w:val="24"/>
                <w:szCs w:val="24"/>
                <w:highlight w:val="yellow"/>
                <w:lang w:eastAsia="en-US"/>
              </w:rPr>
            </w:pPr>
          </w:p>
        </w:tc>
        <w:tc>
          <w:tcPr>
            <w:tcW w:w="709" w:type="dxa"/>
            <w:shd w:val="clear" w:color="auto" w:fill="auto"/>
          </w:tcPr>
          <w:p w:rsidR="00C60BDD" w:rsidRPr="00665CD5" w:rsidRDefault="00C60BDD" w:rsidP="00C60BDD">
            <w:pPr>
              <w:rPr>
                <w:rFonts w:eastAsia="Calibri"/>
                <w:sz w:val="24"/>
                <w:szCs w:val="24"/>
                <w:highlight w:val="yellow"/>
                <w:lang w:eastAsia="en-US"/>
              </w:rPr>
            </w:pPr>
          </w:p>
        </w:tc>
      </w:tr>
      <w:tr w:rsidR="00C60BDD" w:rsidRPr="00665CD5" w:rsidTr="00C60BDD">
        <w:tc>
          <w:tcPr>
            <w:tcW w:w="3256" w:type="dxa"/>
            <w:vMerge w:val="restart"/>
            <w:shd w:val="clear" w:color="auto" w:fill="auto"/>
          </w:tcPr>
          <w:p w:rsidR="00C60BDD" w:rsidRPr="00665CD5" w:rsidRDefault="00C60BDD" w:rsidP="00C60BDD">
            <w:pPr>
              <w:rPr>
                <w:rFonts w:eastAsia="Calibri"/>
                <w:sz w:val="24"/>
                <w:szCs w:val="24"/>
                <w:highlight w:val="yellow"/>
                <w:lang w:eastAsia="en-US"/>
              </w:rPr>
            </w:pPr>
          </w:p>
        </w:tc>
        <w:tc>
          <w:tcPr>
            <w:tcW w:w="1842" w:type="dxa"/>
            <w:shd w:val="clear" w:color="auto" w:fill="auto"/>
          </w:tcPr>
          <w:p w:rsidR="00C60BDD" w:rsidRPr="00C60BDD" w:rsidRDefault="00C60BDD" w:rsidP="00C60BDD">
            <w:pPr>
              <w:rPr>
                <w:sz w:val="24"/>
                <w:szCs w:val="24"/>
              </w:rPr>
            </w:pPr>
            <w:r w:rsidRPr="00C60BDD">
              <w:rPr>
                <w:sz w:val="24"/>
                <w:szCs w:val="24"/>
              </w:rPr>
              <w:t>Татарский фольклор</w:t>
            </w:r>
          </w:p>
        </w:tc>
        <w:tc>
          <w:tcPr>
            <w:tcW w:w="1701" w:type="dxa"/>
            <w:shd w:val="clear" w:color="auto" w:fill="auto"/>
          </w:tcPr>
          <w:p w:rsidR="00C60BDD" w:rsidRPr="00C60BDD" w:rsidRDefault="00C60BDD" w:rsidP="00C60BDD">
            <w:pPr>
              <w:rPr>
                <w:rFonts w:eastAsia="Calibri"/>
                <w:sz w:val="24"/>
                <w:szCs w:val="24"/>
                <w:lang w:eastAsia="en-US"/>
              </w:rPr>
            </w:pPr>
            <w:r w:rsidRPr="00C60BDD">
              <w:rPr>
                <w:rFonts w:eastAsia="Calibri"/>
                <w:sz w:val="24"/>
                <w:szCs w:val="24"/>
                <w:lang w:eastAsia="en-US"/>
              </w:rPr>
              <w:t>Духовно-нравственное</w:t>
            </w:r>
          </w:p>
        </w:tc>
        <w:tc>
          <w:tcPr>
            <w:tcW w:w="567" w:type="dxa"/>
            <w:shd w:val="clear" w:color="auto" w:fill="auto"/>
          </w:tcPr>
          <w:p w:rsidR="00C60BDD" w:rsidRPr="00C60BDD" w:rsidRDefault="00C60BDD" w:rsidP="00C60BDD">
            <w:pPr>
              <w:rPr>
                <w:rFonts w:eastAsia="Calibri"/>
                <w:sz w:val="24"/>
                <w:szCs w:val="24"/>
                <w:lang w:eastAsia="en-US"/>
              </w:rPr>
            </w:pPr>
          </w:p>
        </w:tc>
        <w:tc>
          <w:tcPr>
            <w:tcW w:w="709" w:type="dxa"/>
            <w:shd w:val="clear" w:color="auto" w:fill="auto"/>
          </w:tcPr>
          <w:p w:rsidR="00C60BDD" w:rsidRPr="00C60BDD" w:rsidRDefault="00C60BDD" w:rsidP="00C60BDD">
            <w:pPr>
              <w:rPr>
                <w:rFonts w:eastAsia="Calibri"/>
                <w:sz w:val="24"/>
                <w:szCs w:val="24"/>
                <w:lang w:eastAsia="en-US"/>
              </w:rPr>
            </w:pPr>
            <w:r w:rsidRPr="00C60BDD">
              <w:rPr>
                <w:rFonts w:eastAsia="Calibri"/>
                <w:sz w:val="24"/>
                <w:szCs w:val="24"/>
                <w:lang w:eastAsia="en-US"/>
              </w:rPr>
              <w:t>1</w:t>
            </w:r>
          </w:p>
        </w:tc>
        <w:tc>
          <w:tcPr>
            <w:tcW w:w="425" w:type="dxa"/>
            <w:shd w:val="clear" w:color="auto" w:fill="auto"/>
          </w:tcPr>
          <w:p w:rsidR="00C60BDD" w:rsidRPr="00665CD5" w:rsidRDefault="00C60BDD" w:rsidP="00C60BDD">
            <w:pPr>
              <w:rPr>
                <w:rFonts w:eastAsia="Calibri"/>
                <w:sz w:val="24"/>
                <w:szCs w:val="24"/>
                <w:highlight w:val="yellow"/>
                <w:lang w:eastAsia="en-US"/>
              </w:rPr>
            </w:pPr>
          </w:p>
        </w:tc>
        <w:tc>
          <w:tcPr>
            <w:tcW w:w="709" w:type="dxa"/>
            <w:shd w:val="clear" w:color="auto" w:fill="auto"/>
          </w:tcPr>
          <w:p w:rsidR="00C60BDD" w:rsidRPr="00665CD5" w:rsidRDefault="00C60BDD" w:rsidP="00C60BDD">
            <w:pPr>
              <w:rPr>
                <w:rFonts w:eastAsia="Calibri"/>
                <w:sz w:val="24"/>
                <w:szCs w:val="24"/>
                <w:highlight w:val="yellow"/>
                <w:lang w:eastAsia="en-US"/>
              </w:rPr>
            </w:pPr>
          </w:p>
        </w:tc>
      </w:tr>
      <w:tr w:rsidR="00C60BDD" w:rsidRPr="00665CD5" w:rsidTr="00C60BDD">
        <w:tc>
          <w:tcPr>
            <w:tcW w:w="3256" w:type="dxa"/>
            <w:vMerge/>
            <w:shd w:val="clear" w:color="auto" w:fill="auto"/>
          </w:tcPr>
          <w:p w:rsidR="00C60BDD" w:rsidRPr="00665CD5" w:rsidRDefault="00C60BDD" w:rsidP="00C60BDD">
            <w:pPr>
              <w:rPr>
                <w:rFonts w:eastAsia="Calibri"/>
                <w:sz w:val="24"/>
                <w:szCs w:val="24"/>
                <w:highlight w:val="yellow"/>
                <w:lang w:eastAsia="en-US"/>
              </w:rPr>
            </w:pPr>
          </w:p>
        </w:tc>
        <w:tc>
          <w:tcPr>
            <w:tcW w:w="1842" w:type="dxa"/>
            <w:shd w:val="clear" w:color="auto" w:fill="auto"/>
          </w:tcPr>
          <w:p w:rsidR="00C60BDD" w:rsidRPr="005F68C0" w:rsidRDefault="00C60BDD" w:rsidP="00C60BDD">
            <w:pPr>
              <w:rPr>
                <w:sz w:val="24"/>
                <w:szCs w:val="24"/>
              </w:rPr>
            </w:pPr>
            <w:r w:rsidRPr="005F68C0">
              <w:rPr>
                <w:rFonts w:eastAsia="Calibri"/>
                <w:sz w:val="24"/>
                <w:szCs w:val="24"/>
                <w:lang w:eastAsia="en-US"/>
              </w:rPr>
              <w:t>Культура и наследие татарского народа</w:t>
            </w:r>
          </w:p>
        </w:tc>
        <w:tc>
          <w:tcPr>
            <w:tcW w:w="1701" w:type="dxa"/>
            <w:shd w:val="clear" w:color="auto" w:fill="auto"/>
          </w:tcPr>
          <w:p w:rsidR="00C60BDD" w:rsidRPr="005F68C0" w:rsidRDefault="00C60BDD" w:rsidP="00C60BDD">
            <w:pPr>
              <w:rPr>
                <w:rFonts w:eastAsia="Calibri"/>
                <w:sz w:val="24"/>
                <w:szCs w:val="24"/>
                <w:lang w:eastAsia="en-US"/>
              </w:rPr>
            </w:pPr>
            <w:r>
              <w:rPr>
                <w:rFonts w:eastAsia="Calibri"/>
                <w:sz w:val="24"/>
                <w:szCs w:val="24"/>
                <w:lang w:eastAsia="en-US"/>
              </w:rPr>
              <w:t>Духовно-нравственное</w:t>
            </w:r>
          </w:p>
        </w:tc>
        <w:tc>
          <w:tcPr>
            <w:tcW w:w="567" w:type="dxa"/>
            <w:shd w:val="clear" w:color="auto" w:fill="auto"/>
          </w:tcPr>
          <w:p w:rsidR="00C60BDD" w:rsidRPr="00C60BDD" w:rsidRDefault="00C60BDD" w:rsidP="00C60BDD">
            <w:pPr>
              <w:rPr>
                <w:rFonts w:eastAsia="Calibri"/>
                <w:sz w:val="24"/>
                <w:szCs w:val="24"/>
                <w:lang w:eastAsia="en-US"/>
              </w:rPr>
            </w:pPr>
            <w:r w:rsidRPr="00C60BDD">
              <w:rPr>
                <w:rFonts w:eastAsia="Calibri"/>
                <w:sz w:val="24"/>
                <w:szCs w:val="24"/>
                <w:lang w:eastAsia="en-US"/>
              </w:rPr>
              <w:t>1</w:t>
            </w:r>
          </w:p>
        </w:tc>
        <w:tc>
          <w:tcPr>
            <w:tcW w:w="709" w:type="dxa"/>
            <w:shd w:val="clear" w:color="auto" w:fill="auto"/>
          </w:tcPr>
          <w:p w:rsidR="00C60BDD" w:rsidRPr="00C60BDD" w:rsidRDefault="00C60BDD" w:rsidP="00C60BDD">
            <w:pPr>
              <w:rPr>
                <w:rFonts w:eastAsia="Calibri"/>
                <w:sz w:val="24"/>
                <w:szCs w:val="24"/>
                <w:lang w:eastAsia="en-US"/>
              </w:rPr>
            </w:pPr>
          </w:p>
        </w:tc>
        <w:tc>
          <w:tcPr>
            <w:tcW w:w="425" w:type="dxa"/>
            <w:shd w:val="clear" w:color="auto" w:fill="auto"/>
          </w:tcPr>
          <w:p w:rsidR="00C60BDD" w:rsidRPr="00665CD5" w:rsidRDefault="00C60BDD" w:rsidP="00C60BDD">
            <w:pPr>
              <w:rPr>
                <w:rFonts w:eastAsia="Calibri"/>
                <w:sz w:val="24"/>
                <w:szCs w:val="24"/>
                <w:highlight w:val="yellow"/>
                <w:lang w:eastAsia="en-US"/>
              </w:rPr>
            </w:pPr>
          </w:p>
        </w:tc>
        <w:tc>
          <w:tcPr>
            <w:tcW w:w="709" w:type="dxa"/>
            <w:shd w:val="clear" w:color="auto" w:fill="auto"/>
          </w:tcPr>
          <w:p w:rsidR="00C60BDD" w:rsidRPr="00665CD5" w:rsidRDefault="00C60BDD" w:rsidP="00C60BDD">
            <w:pPr>
              <w:rPr>
                <w:rFonts w:eastAsia="Calibri"/>
                <w:sz w:val="24"/>
                <w:szCs w:val="24"/>
                <w:highlight w:val="yellow"/>
                <w:lang w:eastAsia="en-US"/>
              </w:rPr>
            </w:pPr>
          </w:p>
        </w:tc>
      </w:tr>
      <w:tr w:rsidR="00C60BDD" w:rsidRPr="00665CD5" w:rsidTr="00C60BDD">
        <w:tc>
          <w:tcPr>
            <w:tcW w:w="3256" w:type="dxa"/>
            <w:shd w:val="clear" w:color="auto" w:fill="auto"/>
          </w:tcPr>
          <w:p w:rsidR="00C60BDD" w:rsidRPr="00DB44B9" w:rsidRDefault="00C60BDD" w:rsidP="00C60BDD">
            <w:pPr>
              <w:widowControl/>
              <w:spacing w:line="360" w:lineRule="auto"/>
              <w:rPr>
                <w:rFonts w:eastAsia="Calibri"/>
                <w:sz w:val="24"/>
                <w:szCs w:val="24"/>
                <w:lang w:eastAsia="en-US"/>
              </w:rPr>
            </w:pPr>
            <w:r w:rsidRPr="00DB44B9">
              <w:rPr>
                <w:rFonts w:eastAsia="Calibri"/>
                <w:sz w:val="24"/>
                <w:szCs w:val="24"/>
                <w:lang w:eastAsia="en-US"/>
              </w:rPr>
              <w:t>Занятия, направленные</w:t>
            </w:r>
          </w:p>
          <w:p w:rsidR="00C60BDD" w:rsidRPr="00DB44B9" w:rsidRDefault="00C60BDD" w:rsidP="00C60BDD">
            <w:pPr>
              <w:widowControl/>
              <w:spacing w:line="360" w:lineRule="auto"/>
              <w:rPr>
                <w:rFonts w:eastAsia="Calibri"/>
                <w:sz w:val="24"/>
                <w:szCs w:val="24"/>
                <w:lang w:eastAsia="en-US"/>
              </w:rPr>
            </w:pPr>
            <w:r w:rsidRPr="00DB44B9">
              <w:rPr>
                <w:rFonts w:eastAsia="Calibri"/>
                <w:sz w:val="24"/>
                <w:szCs w:val="24"/>
                <w:lang w:eastAsia="en-US"/>
              </w:rPr>
              <w:t>на удовлетворение интересов</w:t>
            </w:r>
          </w:p>
          <w:p w:rsidR="00C60BDD" w:rsidRPr="00DB44B9" w:rsidRDefault="00C60BDD" w:rsidP="00C60BDD">
            <w:pPr>
              <w:widowControl/>
              <w:spacing w:line="360" w:lineRule="auto"/>
              <w:rPr>
                <w:rFonts w:eastAsia="Calibri"/>
                <w:sz w:val="24"/>
                <w:szCs w:val="24"/>
                <w:lang w:eastAsia="en-US"/>
              </w:rPr>
            </w:pPr>
            <w:r w:rsidRPr="00DB44B9">
              <w:rPr>
                <w:rFonts w:eastAsia="Calibri"/>
                <w:sz w:val="24"/>
                <w:szCs w:val="24"/>
                <w:lang w:eastAsia="en-US"/>
              </w:rPr>
              <w:t>и потребностей обучающихся</w:t>
            </w:r>
          </w:p>
          <w:p w:rsidR="00C60BDD" w:rsidRPr="00DB44B9" w:rsidRDefault="00C60BDD" w:rsidP="00C60BDD">
            <w:pPr>
              <w:rPr>
                <w:rFonts w:eastAsia="Calibri"/>
                <w:sz w:val="24"/>
                <w:szCs w:val="24"/>
                <w:lang w:eastAsia="en-US"/>
              </w:rPr>
            </w:pPr>
            <w:r w:rsidRPr="00DB44B9">
              <w:rPr>
                <w:rFonts w:eastAsia="Calibri"/>
                <w:sz w:val="24"/>
                <w:szCs w:val="24"/>
                <w:lang w:eastAsia="en-US"/>
              </w:rPr>
              <w:t>в интеллектуальном развитии, помощь в самореализации, раскрытии и развитии способностей и талантов</w:t>
            </w:r>
          </w:p>
        </w:tc>
        <w:tc>
          <w:tcPr>
            <w:tcW w:w="1842" w:type="dxa"/>
            <w:shd w:val="clear" w:color="auto" w:fill="auto"/>
          </w:tcPr>
          <w:p w:rsidR="00C60BDD" w:rsidRPr="005F68C0" w:rsidRDefault="00C60BDD" w:rsidP="00C60BDD">
            <w:pPr>
              <w:rPr>
                <w:rFonts w:eastAsia="Calibri"/>
                <w:sz w:val="24"/>
                <w:szCs w:val="24"/>
                <w:lang w:eastAsia="en-US"/>
              </w:rPr>
            </w:pPr>
            <w:r>
              <w:rPr>
                <w:rFonts w:eastAsia="Calibri"/>
                <w:sz w:val="24"/>
                <w:szCs w:val="24"/>
                <w:lang w:eastAsia="en-US"/>
              </w:rPr>
              <w:t>Увлекательный английский</w:t>
            </w:r>
          </w:p>
        </w:tc>
        <w:tc>
          <w:tcPr>
            <w:tcW w:w="1701" w:type="dxa"/>
            <w:shd w:val="clear" w:color="auto" w:fill="auto"/>
          </w:tcPr>
          <w:p w:rsidR="00C60BDD" w:rsidRDefault="00C60BDD" w:rsidP="00C60BDD">
            <w:pPr>
              <w:rPr>
                <w:rFonts w:eastAsia="Calibri"/>
                <w:sz w:val="24"/>
                <w:szCs w:val="24"/>
                <w:lang w:eastAsia="en-US"/>
              </w:rPr>
            </w:pPr>
            <w:proofErr w:type="spellStart"/>
            <w:r>
              <w:rPr>
                <w:rFonts w:eastAsia="Calibri"/>
                <w:sz w:val="24"/>
                <w:szCs w:val="24"/>
                <w:lang w:eastAsia="en-US"/>
              </w:rPr>
              <w:t>общеинтеллектуальное</w:t>
            </w:r>
            <w:proofErr w:type="spellEnd"/>
          </w:p>
        </w:tc>
        <w:tc>
          <w:tcPr>
            <w:tcW w:w="567" w:type="dxa"/>
            <w:shd w:val="clear" w:color="auto" w:fill="auto"/>
          </w:tcPr>
          <w:p w:rsidR="00C60BDD" w:rsidRPr="00C60BDD" w:rsidRDefault="00DD1009" w:rsidP="00C60BDD">
            <w:pPr>
              <w:rPr>
                <w:rFonts w:eastAsia="Calibri"/>
                <w:sz w:val="24"/>
                <w:szCs w:val="24"/>
                <w:lang w:eastAsia="en-US"/>
              </w:rPr>
            </w:pPr>
            <w:r>
              <w:rPr>
                <w:rFonts w:eastAsia="Calibri"/>
                <w:sz w:val="24"/>
                <w:szCs w:val="24"/>
                <w:lang w:eastAsia="en-US"/>
              </w:rPr>
              <w:t>1</w:t>
            </w:r>
          </w:p>
        </w:tc>
        <w:tc>
          <w:tcPr>
            <w:tcW w:w="709" w:type="dxa"/>
            <w:shd w:val="clear" w:color="auto" w:fill="auto"/>
          </w:tcPr>
          <w:p w:rsidR="00C60BDD" w:rsidRPr="00C60BDD" w:rsidRDefault="00C60BDD" w:rsidP="00C60BDD">
            <w:pPr>
              <w:rPr>
                <w:rFonts w:eastAsia="Calibri"/>
                <w:sz w:val="24"/>
                <w:szCs w:val="24"/>
                <w:lang w:eastAsia="en-US"/>
              </w:rPr>
            </w:pPr>
          </w:p>
        </w:tc>
        <w:tc>
          <w:tcPr>
            <w:tcW w:w="425" w:type="dxa"/>
            <w:shd w:val="clear" w:color="auto" w:fill="auto"/>
          </w:tcPr>
          <w:p w:rsidR="00C60BDD" w:rsidRPr="00DD1009" w:rsidRDefault="00DD1009" w:rsidP="00C60BDD">
            <w:pPr>
              <w:rPr>
                <w:rFonts w:eastAsia="Calibri"/>
                <w:sz w:val="24"/>
                <w:szCs w:val="24"/>
                <w:lang w:eastAsia="en-US"/>
              </w:rPr>
            </w:pPr>
            <w:r w:rsidRPr="00DD1009">
              <w:rPr>
                <w:rFonts w:eastAsia="Calibri"/>
                <w:sz w:val="24"/>
                <w:szCs w:val="24"/>
                <w:lang w:eastAsia="en-US"/>
              </w:rPr>
              <w:t>1</w:t>
            </w:r>
          </w:p>
        </w:tc>
        <w:tc>
          <w:tcPr>
            <w:tcW w:w="709" w:type="dxa"/>
            <w:shd w:val="clear" w:color="auto" w:fill="auto"/>
          </w:tcPr>
          <w:p w:rsidR="00C60BDD" w:rsidRPr="00DD1009" w:rsidRDefault="00DD1009" w:rsidP="00C60BDD">
            <w:pPr>
              <w:rPr>
                <w:rFonts w:eastAsia="Calibri"/>
                <w:sz w:val="24"/>
                <w:szCs w:val="24"/>
                <w:lang w:eastAsia="en-US"/>
              </w:rPr>
            </w:pPr>
            <w:r w:rsidRPr="00DD1009">
              <w:rPr>
                <w:rFonts w:eastAsia="Calibri"/>
                <w:sz w:val="24"/>
                <w:szCs w:val="24"/>
                <w:lang w:eastAsia="en-US"/>
              </w:rPr>
              <w:t>1</w:t>
            </w:r>
          </w:p>
        </w:tc>
      </w:tr>
      <w:tr w:rsidR="00B766AD" w:rsidRPr="00665CD5" w:rsidTr="00C60BDD">
        <w:tc>
          <w:tcPr>
            <w:tcW w:w="3256" w:type="dxa"/>
            <w:vMerge w:val="restart"/>
            <w:shd w:val="clear" w:color="auto" w:fill="auto"/>
          </w:tcPr>
          <w:p w:rsidR="00B766AD" w:rsidRPr="00DB44B9" w:rsidRDefault="00B766AD" w:rsidP="00B766AD">
            <w:pPr>
              <w:widowControl/>
              <w:spacing w:line="360" w:lineRule="auto"/>
              <w:rPr>
                <w:rFonts w:eastAsia="Calibri"/>
                <w:sz w:val="24"/>
                <w:szCs w:val="24"/>
                <w:lang w:eastAsia="en-US"/>
              </w:rPr>
            </w:pPr>
            <w:r w:rsidRPr="00DB44B9">
              <w:rPr>
                <w:rFonts w:eastAsia="Calibri"/>
                <w:sz w:val="24"/>
                <w:szCs w:val="24"/>
                <w:lang w:eastAsia="en-US"/>
              </w:rPr>
              <w:t>Занятия, направленные</w:t>
            </w:r>
          </w:p>
          <w:p w:rsidR="00B766AD" w:rsidRPr="00DB44B9" w:rsidRDefault="00B766AD" w:rsidP="00B766AD">
            <w:pPr>
              <w:widowControl/>
              <w:spacing w:line="360" w:lineRule="auto"/>
              <w:rPr>
                <w:rFonts w:eastAsia="Calibri"/>
                <w:sz w:val="24"/>
                <w:szCs w:val="24"/>
                <w:lang w:eastAsia="en-US"/>
              </w:rPr>
            </w:pPr>
            <w:r w:rsidRPr="00DB44B9">
              <w:rPr>
                <w:rFonts w:eastAsia="Calibri"/>
                <w:sz w:val="24"/>
                <w:szCs w:val="24"/>
                <w:lang w:eastAsia="en-US"/>
              </w:rPr>
              <w:t>на удовлетворение интересов</w:t>
            </w:r>
          </w:p>
          <w:p w:rsidR="00B766AD" w:rsidRPr="00DB44B9" w:rsidRDefault="00B766AD" w:rsidP="00B766AD">
            <w:pPr>
              <w:widowControl/>
              <w:spacing w:line="360" w:lineRule="auto"/>
              <w:rPr>
                <w:rFonts w:eastAsia="Calibri"/>
                <w:sz w:val="24"/>
                <w:szCs w:val="24"/>
                <w:lang w:eastAsia="en-US"/>
              </w:rPr>
            </w:pPr>
            <w:r w:rsidRPr="00DB44B9">
              <w:rPr>
                <w:rFonts w:eastAsia="Calibri"/>
                <w:sz w:val="24"/>
                <w:szCs w:val="24"/>
                <w:lang w:eastAsia="en-US"/>
              </w:rPr>
              <w:t>и потребностей обучающихся</w:t>
            </w:r>
          </w:p>
          <w:p w:rsidR="00B766AD" w:rsidRPr="00665CD5" w:rsidRDefault="00B766AD" w:rsidP="00B766AD">
            <w:pPr>
              <w:rPr>
                <w:rFonts w:eastAsia="Calibri"/>
                <w:sz w:val="24"/>
                <w:szCs w:val="24"/>
                <w:highlight w:val="yellow"/>
                <w:lang w:eastAsia="en-US"/>
              </w:rPr>
            </w:pPr>
            <w:r w:rsidRPr="00DB44B9">
              <w:rPr>
                <w:rFonts w:eastAsia="Calibri"/>
                <w:sz w:val="24"/>
                <w:szCs w:val="24"/>
                <w:lang w:eastAsia="en-US"/>
              </w:rPr>
              <w:t xml:space="preserve">в </w:t>
            </w:r>
            <w:r>
              <w:rPr>
                <w:rFonts w:eastAsia="Calibri"/>
                <w:sz w:val="24"/>
                <w:szCs w:val="24"/>
                <w:lang w:eastAsia="en-US"/>
              </w:rPr>
              <w:t>спортивном</w:t>
            </w:r>
            <w:r w:rsidRPr="00DB44B9">
              <w:rPr>
                <w:rFonts w:eastAsia="Calibri"/>
                <w:sz w:val="24"/>
                <w:szCs w:val="24"/>
                <w:lang w:eastAsia="en-US"/>
              </w:rPr>
              <w:t xml:space="preserve"> развитии, помощь в самореализации, раскрытии и развитии способностей и талантов</w:t>
            </w:r>
          </w:p>
        </w:tc>
        <w:tc>
          <w:tcPr>
            <w:tcW w:w="1842" w:type="dxa"/>
            <w:shd w:val="clear" w:color="auto" w:fill="auto"/>
          </w:tcPr>
          <w:p w:rsidR="00B766AD" w:rsidRPr="00C60BDD" w:rsidRDefault="00B766AD" w:rsidP="00C60BDD">
            <w:pPr>
              <w:rPr>
                <w:sz w:val="24"/>
                <w:szCs w:val="24"/>
              </w:rPr>
            </w:pPr>
            <w:r>
              <w:rPr>
                <w:sz w:val="24"/>
                <w:szCs w:val="24"/>
              </w:rPr>
              <w:t>«Баскетбол и мы»</w:t>
            </w:r>
          </w:p>
        </w:tc>
        <w:tc>
          <w:tcPr>
            <w:tcW w:w="1701" w:type="dxa"/>
            <w:shd w:val="clear" w:color="auto" w:fill="auto"/>
          </w:tcPr>
          <w:p w:rsidR="00B766AD" w:rsidRPr="00C60BDD" w:rsidRDefault="00B766AD" w:rsidP="00C60BDD">
            <w:pPr>
              <w:rPr>
                <w:rFonts w:eastAsia="Calibri"/>
                <w:sz w:val="24"/>
                <w:szCs w:val="24"/>
                <w:lang w:eastAsia="en-US"/>
              </w:rPr>
            </w:pPr>
            <w:r>
              <w:rPr>
                <w:rFonts w:eastAsia="Calibri"/>
                <w:sz w:val="24"/>
                <w:szCs w:val="24"/>
                <w:lang w:eastAsia="en-US"/>
              </w:rPr>
              <w:t>Спортивно-оздоровительное</w:t>
            </w:r>
          </w:p>
        </w:tc>
        <w:tc>
          <w:tcPr>
            <w:tcW w:w="567" w:type="dxa"/>
            <w:shd w:val="clear" w:color="auto" w:fill="auto"/>
          </w:tcPr>
          <w:p w:rsidR="00B766AD" w:rsidRPr="00C60BDD" w:rsidRDefault="00B766AD" w:rsidP="00C60BDD">
            <w:pPr>
              <w:rPr>
                <w:rFonts w:eastAsia="Calibri"/>
                <w:sz w:val="24"/>
                <w:szCs w:val="24"/>
                <w:lang w:eastAsia="en-US"/>
              </w:rPr>
            </w:pPr>
          </w:p>
        </w:tc>
        <w:tc>
          <w:tcPr>
            <w:tcW w:w="709" w:type="dxa"/>
            <w:shd w:val="clear" w:color="auto" w:fill="auto"/>
          </w:tcPr>
          <w:p w:rsidR="00B766AD" w:rsidRPr="00C60BDD" w:rsidRDefault="00B766AD" w:rsidP="00C60BDD">
            <w:pPr>
              <w:rPr>
                <w:rFonts w:eastAsia="Calibri"/>
                <w:sz w:val="24"/>
                <w:szCs w:val="24"/>
                <w:lang w:eastAsia="en-US"/>
              </w:rPr>
            </w:pPr>
          </w:p>
        </w:tc>
        <w:tc>
          <w:tcPr>
            <w:tcW w:w="425" w:type="dxa"/>
            <w:shd w:val="clear" w:color="auto" w:fill="auto"/>
          </w:tcPr>
          <w:p w:rsidR="00B766AD" w:rsidRPr="00DD1009" w:rsidRDefault="00DD1009" w:rsidP="00C60BDD">
            <w:pPr>
              <w:rPr>
                <w:rFonts w:eastAsia="Calibri"/>
                <w:sz w:val="24"/>
                <w:szCs w:val="24"/>
                <w:lang w:eastAsia="en-US"/>
              </w:rPr>
            </w:pPr>
            <w:r w:rsidRPr="00DD1009">
              <w:rPr>
                <w:rFonts w:eastAsia="Calibri"/>
                <w:sz w:val="24"/>
                <w:szCs w:val="24"/>
                <w:lang w:eastAsia="en-US"/>
              </w:rPr>
              <w:t>1</w:t>
            </w:r>
          </w:p>
        </w:tc>
        <w:tc>
          <w:tcPr>
            <w:tcW w:w="709" w:type="dxa"/>
            <w:shd w:val="clear" w:color="auto" w:fill="auto"/>
          </w:tcPr>
          <w:p w:rsidR="00B766AD" w:rsidRPr="00DD1009" w:rsidRDefault="00B766AD" w:rsidP="00C60BDD">
            <w:pPr>
              <w:rPr>
                <w:rFonts w:eastAsia="Calibri"/>
                <w:sz w:val="24"/>
                <w:szCs w:val="24"/>
                <w:lang w:eastAsia="en-US"/>
              </w:rPr>
            </w:pPr>
          </w:p>
        </w:tc>
      </w:tr>
      <w:tr w:rsidR="00B766AD" w:rsidRPr="00665CD5" w:rsidTr="00C60BDD">
        <w:tc>
          <w:tcPr>
            <w:tcW w:w="3256" w:type="dxa"/>
            <w:vMerge/>
            <w:shd w:val="clear" w:color="auto" w:fill="auto"/>
          </w:tcPr>
          <w:p w:rsidR="00B766AD" w:rsidRPr="00665CD5" w:rsidRDefault="00B766AD" w:rsidP="00C60BDD">
            <w:pPr>
              <w:rPr>
                <w:rFonts w:eastAsia="Calibri"/>
                <w:sz w:val="24"/>
                <w:szCs w:val="24"/>
                <w:highlight w:val="yellow"/>
                <w:lang w:eastAsia="en-US"/>
              </w:rPr>
            </w:pPr>
          </w:p>
        </w:tc>
        <w:tc>
          <w:tcPr>
            <w:tcW w:w="1842" w:type="dxa"/>
            <w:shd w:val="clear" w:color="auto" w:fill="auto"/>
          </w:tcPr>
          <w:p w:rsidR="00B766AD" w:rsidRPr="005F68C0" w:rsidRDefault="00B766AD" w:rsidP="00C60BDD">
            <w:pPr>
              <w:rPr>
                <w:rFonts w:eastAsia="Calibri"/>
                <w:sz w:val="24"/>
                <w:szCs w:val="24"/>
                <w:lang w:eastAsia="en-US"/>
              </w:rPr>
            </w:pPr>
            <w:r>
              <w:rPr>
                <w:rFonts w:eastAsia="Calibri"/>
                <w:sz w:val="24"/>
                <w:szCs w:val="24"/>
                <w:lang w:eastAsia="en-US"/>
              </w:rPr>
              <w:t>«Волейбол и мы»</w:t>
            </w:r>
          </w:p>
        </w:tc>
        <w:tc>
          <w:tcPr>
            <w:tcW w:w="1701" w:type="dxa"/>
            <w:shd w:val="clear" w:color="auto" w:fill="auto"/>
          </w:tcPr>
          <w:p w:rsidR="00B766AD" w:rsidRDefault="00B766AD" w:rsidP="00C60BDD">
            <w:pPr>
              <w:rPr>
                <w:rFonts w:eastAsia="Calibri"/>
                <w:sz w:val="24"/>
                <w:szCs w:val="24"/>
                <w:lang w:eastAsia="en-US"/>
              </w:rPr>
            </w:pPr>
            <w:r>
              <w:rPr>
                <w:rFonts w:eastAsia="Calibri"/>
                <w:sz w:val="24"/>
                <w:szCs w:val="24"/>
                <w:lang w:eastAsia="en-US"/>
              </w:rPr>
              <w:t>Спортивно-оздоровительное</w:t>
            </w:r>
          </w:p>
        </w:tc>
        <w:tc>
          <w:tcPr>
            <w:tcW w:w="567" w:type="dxa"/>
            <w:shd w:val="clear" w:color="auto" w:fill="auto"/>
          </w:tcPr>
          <w:p w:rsidR="00B766AD" w:rsidRPr="00C60BDD" w:rsidRDefault="00B766AD" w:rsidP="00C60BDD">
            <w:pPr>
              <w:rPr>
                <w:rFonts w:eastAsia="Calibri"/>
                <w:sz w:val="24"/>
                <w:szCs w:val="24"/>
                <w:lang w:eastAsia="en-US"/>
              </w:rPr>
            </w:pPr>
          </w:p>
        </w:tc>
        <w:tc>
          <w:tcPr>
            <w:tcW w:w="709" w:type="dxa"/>
            <w:shd w:val="clear" w:color="auto" w:fill="auto"/>
          </w:tcPr>
          <w:p w:rsidR="00B766AD" w:rsidRPr="00C60BDD" w:rsidRDefault="00B766AD" w:rsidP="00C60BDD">
            <w:pPr>
              <w:rPr>
                <w:rFonts w:eastAsia="Calibri"/>
                <w:sz w:val="24"/>
                <w:szCs w:val="24"/>
                <w:lang w:eastAsia="en-US"/>
              </w:rPr>
            </w:pPr>
          </w:p>
        </w:tc>
        <w:tc>
          <w:tcPr>
            <w:tcW w:w="425" w:type="dxa"/>
            <w:shd w:val="clear" w:color="auto" w:fill="auto"/>
          </w:tcPr>
          <w:p w:rsidR="00B766AD" w:rsidRPr="00DD1009" w:rsidRDefault="00B766AD" w:rsidP="00C60BDD">
            <w:pPr>
              <w:rPr>
                <w:rFonts w:eastAsia="Calibri"/>
                <w:sz w:val="24"/>
                <w:szCs w:val="24"/>
                <w:lang w:eastAsia="en-US"/>
              </w:rPr>
            </w:pPr>
          </w:p>
        </w:tc>
        <w:tc>
          <w:tcPr>
            <w:tcW w:w="709" w:type="dxa"/>
            <w:shd w:val="clear" w:color="auto" w:fill="auto"/>
          </w:tcPr>
          <w:p w:rsidR="00B766AD" w:rsidRPr="00DD1009" w:rsidRDefault="00DD1009" w:rsidP="00C60BDD">
            <w:pPr>
              <w:rPr>
                <w:rFonts w:eastAsia="Calibri"/>
                <w:sz w:val="24"/>
                <w:szCs w:val="24"/>
                <w:lang w:eastAsia="en-US"/>
              </w:rPr>
            </w:pPr>
            <w:r w:rsidRPr="00DD1009">
              <w:rPr>
                <w:rFonts w:eastAsia="Calibri"/>
                <w:sz w:val="24"/>
                <w:szCs w:val="24"/>
                <w:lang w:eastAsia="en-US"/>
              </w:rPr>
              <w:t>1</w:t>
            </w:r>
          </w:p>
        </w:tc>
      </w:tr>
      <w:tr w:rsidR="00B766AD" w:rsidRPr="00665CD5" w:rsidTr="00C60BDD">
        <w:tc>
          <w:tcPr>
            <w:tcW w:w="3256" w:type="dxa"/>
            <w:vMerge w:val="restart"/>
            <w:shd w:val="clear" w:color="auto" w:fill="auto"/>
          </w:tcPr>
          <w:p w:rsidR="00DD1009" w:rsidRPr="00DB44B9" w:rsidRDefault="00DD1009" w:rsidP="00DD1009">
            <w:pPr>
              <w:widowControl/>
              <w:spacing w:line="360" w:lineRule="auto"/>
              <w:rPr>
                <w:rFonts w:eastAsia="Calibri"/>
                <w:sz w:val="24"/>
                <w:szCs w:val="24"/>
                <w:lang w:eastAsia="en-US"/>
              </w:rPr>
            </w:pPr>
            <w:r w:rsidRPr="00DB44B9">
              <w:rPr>
                <w:rFonts w:eastAsia="Calibri"/>
                <w:sz w:val="24"/>
                <w:szCs w:val="24"/>
                <w:lang w:eastAsia="en-US"/>
              </w:rPr>
              <w:t>Занятия, направленные</w:t>
            </w:r>
          </w:p>
          <w:p w:rsidR="00DD1009" w:rsidRPr="00DB44B9" w:rsidRDefault="00DD1009" w:rsidP="00DD1009">
            <w:pPr>
              <w:widowControl/>
              <w:spacing w:line="360" w:lineRule="auto"/>
              <w:rPr>
                <w:rFonts w:eastAsia="Calibri"/>
                <w:sz w:val="24"/>
                <w:szCs w:val="24"/>
                <w:lang w:eastAsia="en-US"/>
              </w:rPr>
            </w:pPr>
            <w:r w:rsidRPr="00DB44B9">
              <w:rPr>
                <w:rFonts w:eastAsia="Calibri"/>
                <w:sz w:val="24"/>
                <w:szCs w:val="24"/>
                <w:lang w:eastAsia="en-US"/>
              </w:rPr>
              <w:t>на удовлетворение интересов</w:t>
            </w:r>
          </w:p>
          <w:p w:rsidR="00DD1009" w:rsidRPr="00DB44B9" w:rsidRDefault="00DD1009" w:rsidP="00DD1009">
            <w:pPr>
              <w:widowControl/>
              <w:spacing w:line="360" w:lineRule="auto"/>
              <w:rPr>
                <w:rFonts w:eastAsia="Calibri"/>
                <w:sz w:val="24"/>
                <w:szCs w:val="24"/>
                <w:lang w:eastAsia="en-US"/>
              </w:rPr>
            </w:pPr>
            <w:r w:rsidRPr="00DB44B9">
              <w:rPr>
                <w:rFonts w:eastAsia="Calibri"/>
                <w:sz w:val="24"/>
                <w:szCs w:val="24"/>
                <w:lang w:eastAsia="en-US"/>
              </w:rPr>
              <w:t>и потребностей обучающихся</w:t>
            </w:r>
          </w:p>
          <w:p w:rsidR="00B766AD" w:rsidRPr="00665CD5" w:rsidRDefault="00DD1009" w:rsidP="00DD1009">
            <w:pPr>
              <w:rPr>
                <w:rFonts w:eastAsia="Calibri"/>
                <w:sz w:val="24"/>
                <w:szCs w:val="24"/>
                <w:highlight w:val="yellow"/>
                <w:lang w:eastAsia="en-US"/>
              </w:rPr>
            </w:pPr>
            <w:r w:rsidRPr="00DB44B9">
              <w:rPr>
                <w:rFonts w:eastAsia="Calibri"/>
                <w:sz w:val="24"/>
                <w:szCs w:val="24"/>
                <w:lang w:eastAsia="en-US"/>
              </w:rPr>
              <w:t>в интеллектуальном развитии, помощь в самореализации, раскрытии и развитии способностей и талантов</w:t>
            </w:r>
          </w:p>
        </w:tc>
        <w:tc>
          <w:tcPr>
            <w:tcW w:w="1842" w:type="dxa"/>
            <w:shd w:val="clear" w:color="auto" w:fill="auto"/>
          </w:tcPr>
          <w:p w:rsidR="00B766AD" w:rsidRDefault="00B766AD" w:rsidP="00B766AD">
            <w:pPr>
              <w:rPr>
                <w:rFonts w:eastAsia="Calibri"/>
                <w:sz w:val="24"/>
                <w:szCs w:val="24"/>
                <w:lang w:eastAsia="en-US"/>
              </w:rPr>
            </w:pPr>
            <w:r>
              <w:rPr>
                <w:rFonts w:eastAsia="Calibri"/>
                <w:sz w:val="24"/>
                <w:szCs w:val="24"/>
                <w:lang w:eastAsia="en-US"/>
              </w:rPr>
              <w:t>Основы риторики или учимся выступать публично.</w:t>
            </w:r>
          </w:p>
        </w:tc>
        <w:tc>
          <w:tcPr>
            <w:tcW w:w="1701" w:type="dxa"/>
            <w:shd w:val="clear" w:color="auto" w:fill="auto"/>
          </w:tcPr>
          <w:p w:rsidR="00B766AD" w:rsidRDefault="00B766AD" w:rsidP="00C60BDD">
            <w:pPr>
              <w:rPr>
                <w:rFonts w:eastAsia="Calibri"/>
                <w:sz w:val="24"/>
                <w:szCs w:val="24"/>
                <w:lang w:eastAsia="en-US"/>
              </w:rPr>
            </w:pPr>
            <w:r>
              <w:rPr>
                <w:rFonts w:eastAsia="Calibri"/>
                <w:sz w:val="24"/>
                <w:szCs w:val="24"/>
                <w:lang w:eastAsia="en-US"/>
              </w:rPr>
              <w:t>Обще-интеллектуальное</w:t>
            </w:r>
          </w:p>
        </w:tc>
        <w:tc>
          <w:tcPr>
            <w:tcW w:w="567" w:type="dxa"/>
            <w:shd w:val="clear" w:color="auto" w:fill="auto"/>
          </w:tcPr>
          <w:p w:rsidR="00B766AD" w:rsidRPr="00C60BDD" w:rsidRDefault="00B766AD" w:rsidP="00C60BDD">
            <w:pPr>
              <w:rPr>
                <w:rFonts w:eastAsia="Calibri"/>
                <w:sz w:val="24"/>
                <w:szCs w:val="24"/>
                <w:lang w:eastAsia="en-US"/>
              </w:rPr>
            </w:pPr>
          </w:p>
        </w:tc>
        <w:tc>
          <w:tcPr>
            <w:tcW w:w="709" w:type="dxa"/>
            <w:shd w:val="clear" w:color="auto" w:fill="auto"/>
          </w:tcPr>
          <w:p w:rsidR="00B766AD" w:rsidRPr="00C60BDD" w:rsidRDefault="00B766AD" w:rsidP="00C60BDD">
            <w:pPr>
              <w:rPr>
                <w:rFonts w:eastAsia="Calibri"/>
                <w:sz w:val="24"/>
                <w:szCs w:val="24"/>
                <w:lang w:eastAsia="en-US"/>
              </w:rPr>
            </w:pPr>
          </w:p>
        </w:tc>
        <w:tc>
          <w:tcPr>
            <w:tcW w:w="425" w:type="dxa"/>
            <w:shd w:val="clear" w:color="auto" w:fill="auto"/>
          </w:tcPr>
          <w:p w:rsidR="00B766AD" w:rsidRPr="00DD1009" w:rsidRDefault="00DD1009" w:rsidP="00C60BDD">
            <w:pPr>
              <w:rPr>
                <w:rFonts w:eastAsia="Calibri"/>
                <w:sz w:val="24"/>
                <w:szCs w:val="24"/>
                <w:lang w:eastAsia="en-US"/>
              </w:rPr>
            </w:pPr>
            <w:r w:rsidRPr="00DD1009">
              <w:rPr>
                <w:rFonts w:eastAsia="Calibri"/>
                <w:sz w:val="24"/>
                <w:szCs w:val="24"/>
                <w:lang w:eastAsia="en-US"/>
              </w:rPr>
              <w:t>1</w:t>
            </w:r>
          </w:p>
        </w:tc>
        <w:tc>
          <w:tcPr>
            <w:tcW w:w="709" w:type="dxa"/>
            <w:shd w:val="clear" w:color="auto" w:fill="auto"/>
          </w:tcPr>
          <w:p w:rsidR="00B766AD" w:rsidRPr="00DD1009" w:rsidRDefault="00B766AD" w:rsidP="00C60BDD">
            <w:pPr>
              <w:rPr>
                <w:rFonts w:eastAsia="Calibri"/>
                <w:sz w:val="24"/>
                <w:szCs w:val="24"/>
                <w:lang w:eastAsia="en-US"/>
              </w:rPr>
            </w:pPr>
          </w:p>
        </w:tc>
      </w:tr>
      <w:tr w:rsidR="00B766AD" w:rsidRPr="00665CD5" w:rsidTr="00C60BDD">
        <w:tc>
          <w:tcPr>
            <w:tcW w:w="3256" w:type="dxa"/>
            <w:vMerge/>
            <w:shd w:val="clear" w:color="auto" w:fill="auto"/>
          </w:tcPr>
          <w:p w:rsidR="00B766AD" w:rsidRPr="00665CD5" w:rsidRDefault="00B766AD" w:rsidP="00C60BDD">
            <w:pPr>
              <w:rPr>
                <w:rFonts w:eastAsia="Calibri"/>
                <w:sz w:val="24"/>
                <w:szCs w:val="24"/>
                <w:highlight w:val="yellow"/>
                <w:lang w:eastAsia="en-US"/>
              </w:rPr>
            </w:pPr>
          </w:p>
        </w:tc>
        <w:tc>
          <w:tcPr>
            <w:tcW w:w="1842" w:type="dxa"/>
            <w:shd w:val="clear" w:color="auto" w:fill="auto"/>
          </w:tcPr>
          <w:p w:rsidR="00B766AD" w:rsidRDefault="00B766AD" w:rsidP="00C60BDD">
            <w:pPr>
              <w:rPr>
                <w:rFonts w:eastAsia="Calibri"/>
                <w:sz w:val="24"/>
                <w:szCs w:val="24"/>
                <w:lang w:eastAsia="en-US"/>
              </w:rPr>
            </w:pPr>
            <w:r>
              <w:rPr>
                <w:rFonts w:eastAsia="Calibri"/>
                <w:sz w:val="24"/>
                <w:szCs w:val="24"/>
                <w:lang w:eastAsia="en-US"/>
              </w:rPr>
              <w:t>Школьная риторика. О красоте речи.</w:t>
            </w:r>
          </w:p>
        </w:tc>
        <w:tc>
          <w:tcPr>
            <w:tcW w:w="1701" w:type="dxa"/>
            <w:shd w:val="clear" w:color="auto" w:fill="auto"/>
          </w:tcPr>
          <w:p w:rsidR="00B766AD" w:rsidRDefault="00B766AD" w:rsidP="00C60BDD">
            <w:pPr>
              <w:rPr>
                <w:rFonts w:eastAsia="Calibri"/>
                <w:sz w:val="24"/>
                <w:szCs w:val="24"/>
                <w:lang w:eastAsia="en-US"/>
              </w:rPr>
            </w:pPr>
            <w:r>
              <w:rPr>
                <w:rFonts w:eastAsia="Calibri"/>
                <w:sz w:val="24"/>
                <w:szCs w:val="24"/>
                <w:lang w:eastAsia="en-US"/>
              </w:rPr>
              <w:t>Обще-интеллектуальное</w:t>
            </w:r>
          </w:p>
        </w:tc>
        <w:tc>
          <w:tcPr>
            <w:tcW w:w="567" w:type="dxa"/>
            <w:shd w:val="clear" w:color="auto" w:fill="auto"/>
          </w:tcPr>
          <w:p w:rsidR="00B766AD" w:rsidRPr="00C60BDD" w:rsidRDefault="00B766AD" w:rsidP="00C60BDD">
            <w:pPr>
              <w:rPr>
                <w:rFonts w:eastAsia="Calibri"/>
                <w:sz w:val="24"/>
                <w:szCs w:val="24"/>
                <w:lang w:eastAsia="en-US"/>
              </w:rPr>
            </w:pPr>
          </w:p>
        </w:tc>
        <w:tc>
          <w:tcPr>
            <w:tcW w:w="709" w:type="dxa"/>
            <w:shd w:val="clear" w:color="auto" w:fill="auto"/>
          </w:tcPr>
          <w:p w:rsidR="00B766AD" w:rsidRPr="00C60BDD" w:rsidRDefault="00B766AD" w:rsidP="00C60BDD">
            <w:pPr>
              <w:rPr>
                <w:rFonts w:eastAsia="Calibri"/>
                <w:sz w:val="24"/>
                <w:szCs w:val="24"/>
                <w:lang w:eastAsia="en-US"/>
              </w:rPr>
            </w:pPr>
          </w:p>
        </w:tc>
        <w:tc>
          <w:tcPr>
            <w:tcW w:w="425" w:type="dxa"/>
            <w:shd w:val="clear" w:color="auto" w:fill="auto"/>
          </w:tcPr>
          <w:p w:rsidR="00B766AD" w:rsidRPr="00DD1009" w:rsidRDefault="00B766AD" w:rsidP="00C60BDD">
            <w:pPr>
              <w:rPr>
                <w:rFonts w:eastAsia="Calibri"/>
                <w:sz w:val="24"/>
                <w:szCs w:val="24"/>
                <w:lang w:eastAsia="en-US"/>
              </w:rPr>
            </w:pPr>
          </w:p>
        </w:tc>
        <w:tc>
          <w:tcPr>
            <w:tcW w:w="709" w:type="dxa"/>
            <w:shd w:val="clear" w:color="auto" w:fill="auto"/>
          </w:tcPr>
          <w:p w:rsidR="00B766AD" w:rsidRPr="00DD1009" w:rsidRDefault="00DD1009" w:rsidP="00C60BDD">
            <w:pPr>
              <w:rPr>
                <w:rFonts w:eastAsia="Calibri"/>
                <w:sz w:val="24"/>
                <w:szCs w:val="24"/>
                <w:lang w:eastAsia="en-US"/>
              </w:rPr>
            </w:pPr>
            <w:r w:rsidRPr="00DD1009">
              <w:rPr>
                <w:rFonts w:eastAsia="Calibri"/>
                <w:sz w:val="24"/>
                <w:szCs w:val="24"/>
                <w:lang w:eastAsia="en-US"/>
              </w:rPr>
              <w:t>1</w:t>
            </w:r>
          </w:p>
        </w:tc>
      </w:tr>
      <w:tr w:rsidR="00B766AD" w:rsidRPr="00665CD5" w:rsidTr="00C60BDD">
        <w:tc>
          <w:tcPr>
            <w:tcW w:w="3256" w:type="dxa"/>
            <w:vMerge/>
            <w:shd w:val="clear" w:color="auto" w:fill="auto"/>
          </w:tcPr>
          <w:p w:rsidR="00B766AD" w:rsidRPr="00665CD5" w:rsidRDefault="00B766AD" w:rsidP="00C60BDD">
            <w:pPr>
              <w:rPr>
                <w:rFonts w:eastAsia="Calibri"/>
                <w:sz w:val="24"/>
                <w:szCs w:val="24"/>
                <w:highlight w:val="yellow"/>
                <w:lang w:eastAsia="en-US"/>
              </w:rPr>
            </w:pPr>
          </w:p>
        </w:tc>
        <w:tc>
          <w:tcPr>
            <w:tcW w:w="1842" w:type="dxa"/>
            <w:shd w:val="clear" w:color="auto" w:fill="auto"/>
          </w:tcPr>
          <w:p w:rsidR="00B766AD" w:rsidRDefault="00B766AD" w:rsidP="00C60BDD">
            <w:pPr>
              <w:rPr>
                <w:rFonts w:eastAsia="Calibri"/>
                <w:sz w:val="24"/>
                <w:szCs w:val="24"/>
                <w:lang w:eastAsia="en-US"/>
              </w:rPr>
            </w:pPr>
            <w:r>
              <w:rPr>
                <w:rFonts w:eastAsia="Calibri"/>
                <w:sz w:val="24"/>
                <w:szCs w:val="24"/>
                <w:lang w:eastAsia="en-US"/>
              </w:rPr>
              <w:t>«</w:t>
            </w:r>
            <w:proofErr w:type="spellStart"/>
            <w:proofErr w:type="gramStart"/>
            <w:r>
              <w:rPr>
                <w:rFonts w:eastAsia="Calibri"/>
                <w:sz w:val="24"/>
                <w:szCs w:val="24"/>
                <w:lang w:eastAsia="en-US"/>
              </w:rPr>
              <w:t>Что?ГдеКогда</w:t>
            </w:r>
            <w:proofErr w:type="spellEnd"/>
            <w:proofErr w:type="gramEnd"/>
            <w:r>
              <w:rPr>
                <w:rFonts w:eastAsia="Calibri"/>
                <w:sz w:val="24"/>
                <w:szCs w:val="24"/>
                <w:lang w:eastAsia="en-US"/>
              </w:rPr>
              <w:t>?»</w:t>
            </w:r>
          </w:p>
        </w:tc>
        <w:tc>
          <w:tcPr>
            <w:tcW w:w="1701" w:type="dxa"/>
            <w:shd w:val="clear" w:color="auto" w:fill="auto"/>
          </w:tcPr>
          <w:p w:rsidR="00B766AD" w:rsidRDefault="00B766AD" w:rsidP="00C60BDD">
            <w:pPr>
              <w:rPr>
                <w:rFonts w:eastAsia="Calibri"/>
                <w:sz w:val="24"/>
                <w:szCs w:val="24"/>
                <w:lang w:eastAsia="en-US"/>
              </w:rPr>
            </w:pPr>
            <w:r>
              <w:rPr>
                <w:rFonts w:eastAsia="Calibri"/>
                <w:sz w:val="24"/>
                <w:szCs w:val="24"/>
                <w:lang w:eastAsia="en-US"/>
              </w:rPr>
              <w:t>Обще-интеллектуальное</w:t>
            </w:r>
          </w:p>
        </w:tc>
        <w:tc>
          <w:tcPr>
            <w:tcW w:w="567" w:type="dxa"/>
            <w:shd w:val="clear" w:color="auto" w:fill="auto"/>
          </w:tcPr>
          <w:p w:rsidR="00B766AD" w:rsidRPr="00C60BDD" w:rsidRDefault="00B766AD" w:rsidP="00C60BDD">
            <w:pPr>
              <w:rPr>
                <w:rFonts w:eastAsia="Calibri"/>
                <w:sz w:val="24"/>
                <w:szCs w:val="24"/>
                <w:lang w:eastAsia="en-US"/>
              </w:rPr>
            </w:pPr>
          </w:p>
        </w:tc>
        <w:tc>
          <w:tcPr>
            <w:tcW w:w="709" w:type="dxa"/>
            <w:shd w:val="clear" w:color="auto" w:fill="auto"/>
          </w:tcPr>
          <w:p w:rsidR="00B766AD" w:rsidRPr="00C60BDD" w:rsidRDefault="00B766AD" w:rsidP="00C60BDD">
            <w:pPr>
              <w:rPr>
                <w:rFonts w:eastAsia="Calibri"/>
                <w:sz w:val="24"/>
                <w:szCs w:val="24"/>
                <w:lang w:eastAsia="en-US"/>
              </w:rPr>
            </w:pPr>
          </w:p>
        </w:tc>
        <w:tc>
          <w:tcPr>
            <w:tcW w:w="425" w:type="dxa"/>
            <w:shd w:val="clear" w:color="auto" w:fill="auto"/>
          </w:tcPr>
          <w:p w:rsidR="00B766AD" w:rsidRPr="00DD1009" w:rsidRDefault="00B766AD" w:rsidP="00C60BDD">
            <w:pPr>
              <w:rPr>
                <w:rFonts w:eastAsia="Calibri"/>
                <w:sz w:val="24"/>
                <w:szCs w:val="24"/>
                <w:lang w:eastAsia="en-US"/>
              </w:rPr>
            </w:pPr>
          </w:p>
        </w:tc>
        <w:tc>
          <w:tcPr>
            <w:tcW w:w="709" w:type="dxa"/>
            <w:shd w:val="clear" w:color="auto" w:fill="auto"/>
          </w:tcPr>
          <w:p w:rsidR="00B766AD" w:rsidRPr="00DD1009" w:rsidRDefault="00DD1009" w:rsidP="00C60BDD">
            <w:pPr>
              <w:rPr>
                <w:rFonts w:eastAsia="Calibri"/>
                <w:sz w:val="24"/>
                <w:szCs w:val="24"/>
                <w:lang w:eastAsia="en-US"/>
              </w:rPr>
            </w:pPr>
            <w:r w:rsidRPr="00DD1009">
              <w:rPr>
                <w:rFonts w:eastAsia="Calibri"/>
                <w:sz w:val="24"/>
                <w:szCs w:val="24"/>
                <w:lang w:eastAsia="en-US"/>
              </w:rPr>
              <w:t>1</w:t>
            </w:r>
          </w:p>
        </w:tc>
      </w:tr>
      <w:tr w:rsidR="00B766AD" w:rsidRPr="00665CD5" w:rsidTr="00C60BDD">
        <w:tc>
          <w:tcPr>
            <w:tcW w:w="3256" w:type="dxa"/>
            <w:vMerge/>
            <w:shd w:val="clear" w:color="auto" w:fill="auto"/>
          </w:tcPr>
          <w:p w:rsidR="00B766AD" w:rsidRPr="00665CD5" w:rsidRDefault="00B766AD" w:rsidP="00C60BDD">
            <w:pPr>
              <w:rPr>
                <w:rFonts w:eastAsia="Calibri"/>
                <w:sz w:val="24"/>
                <w:szCs w:val="24"/>
                <w:highlight w:val="yellow"/>
                <w:lang w:eastAsia="en-US"/>
              </w:rPr>
            </w:pPr>
          </w:p>
        </w:tc>
        <w:tc>
          <w:tcPr>
            <w:tcW w:w="1842" w:type="dxa"/>
            <w:shd w:val="clear" w:color="auto" w:fill="auto"/>
          </w:tcPr>
          <w:p w:rsidR="00B766AD" w:rsidRDefault="00B766AD" w:rsidP="00C60BDD">
            <w:pPr>
              <w:rPr>
                <w:rFonts w:eastAsia="Calibri"/>
                <w:sz w:val="24"/>
                <w:szCs w:val="24"/>
                <w:lang w:eastAsia="en-US"/>
              </w:rPr>
            </w:pPr>
            <w:r>
              <w:rPr>
                <w:rFonts w:eastAsia="Calibri"/>
                <w:sz w:val="24"/>
                <w:szCs w:val="24"/>
                <w:lang w:eastAsia="en-US"/>
              </w:rPr>
              <w:t>Практическое обществознание</w:t>
            </w:r>
          </w:p>
        </w:tc>
        <w:tc>
          <w:tcPr>
            <w:tcW w:w="1701" w:type="dxa"/>
            <w:shd w:val="clear" w:color="auto" w:fill="auto"/>
          </w:tcPr>
          <w:p w:rsidR="00B766AD" w:rsidRDefault="00B766AD" w:rsidP="00C60BDD">
            <w:pPr>
              <w:rPr>
                <w:rFonts w:eastAsia="Calibri"/>
                <w:sz w:val="24"/>
                <w:szCs w:val="24"/>
                <w:lang w:eastAsia="en-US"/>
              </w:rPr>
            </w:pPr>
            <w:r>
              <w:rPr>
                <w:rFonts w:eastAsia="Calibri"/>
                <w:sz w:val="24"/>
                <w:szCs w:val="24"/>
                <w:lang w:eastAsia="en-US"/>
              </w:rPr>
              <w:t>Обще-интеллектуальное</w:t>
            </w:r>
          </w:p>
        </w:tc>
        <w:tc>
          <w:tcPr>
            <w:tcW w:w="567" w:type="dxa"/>
            <w:shd w:val="clear" w:color="auto" w:fill="auto"/>
          </w:tcPr>
          <w:p w:rsidR="00B766AD" w:rsidRPr="00C60BDD" w:rsidRDefault="00B766AD" w:rsidP="00C60BDD">
            <w:pPr>
              <w:rPr>
                <w:rFonts w:eastAsia="Calibri"/>
                <w:sz w:val="24"/>
                <w:szCs w:val="24"/>
                <w:lang w:eastAsia="en-US"/>
              </w:rPr>
            </w:pPr>
          </w:p>
        </w:tc>
        <w:tc>
          <w:tcPr>
            <w:tcW w:w="709" w:type="dxa"/>
            <w:shd w:val="clear" w:color="auto" w:fill="auto"/>
          </w:tcPr>
          <w:p w:rsidR="00B766AD" w:rsidRPr="00C60BDD" w:rsidRDefault="00B766AD" w:rsidP="00C60BDD">
            <w:pPr>
              <w:rPr>
                <w:rFonts w:eastAsia="Calibri"/>
                <w:sz w:val="24"/>
                <w:szCs w:val="24"/>
                <w:lang w:eastAsia="en-US"/>
              </w:rPr>
            </w:pPr>
          </w:p>
        </w:tc>
        <w:tc>
          <w:tcPr>
            <w:tcW w:w="425" w:type="dxa"/>
            <w:shd w:val="clear" w:color="auto" w:fill="auto"/>
          </w:tcPr>
          <w:p w:rsidR="00B766AD" w:rsidRPr="00DD1009" w:rsidRDefault="00DD1009" w:rsidP="00C60BDD">
            <w:pPr>
              <w:rPr>
                <w:rFonts w:eastAsia="Calibri"/>
                <w:sz w:val="24"/>
                <w:szCs w:val="24"/>
                <w:lang w:eastAsia="en-US"/>
              </w:rPr>
            </w:pPr>
            <w:r w:rsidRPr="00DD1009">
              <w:rPr>
                <w:rFonts w:eastAsia="Calibri"/>
                <w:sz w:val="24"/>
                <w:szCs w:val="24"/>
                <w:lang w:eastAsia="en-US"/>
              </w:rPr>
              <w:t>1</w:t>
            </w:r>
          </w:p>
        </w:tc>
        <w:tc>
          <w:tcPr>
            <w:tcW w:w="709" w:type="dxa"/>
            <w:shd w:val="clear" w:color="auto" w:fill="auto"/>
          </w:tcPr>
          <w:p w:rsidR="00B766AD" w:rsidRPr="00DD1009" w:rsidRDefault="00B766AD" w:rsidP="00C60BDD">
            <w:pPr>
              <w:rPr>
                <w:rFonts w:eastAsia="Calibri"/>
                <w:sz w:val="24"/>
                <w:szCs w:val="24"/>
                <w:lang w:eastAsia="en-US"/>
              </w:rPr>
            </w:pPr>
          </w:p>
        </w:tc>
      </w:tr>
      <w:tr w:rsidR="00B766AD" w:rsidRPr="00665CD5" w:rsidTr="00C60BDD">
        <w:tc>
          <w:tcPr>
            <w:tcW w:w="3256" w:type="dxa"/>
            <w:vMerge/>
            <w:shd w:val="clear" w:color="auto" w:fill="auto"/>
          </w:tcPr>
          <w:p w:rsidR="00B766AD" w:rsidRPr="00665CD5" w:rsidRDefault="00B766AD" w:rsidP="00C60BDD">
            <w:pPr>
              <w:rPr>
                <w:rFonts w:eastAsia="Calibri"/>
                <w:sz w:val="24"/>
                <w:szCs w:val="24"/>
                <w:highlight w:val="yellow"/>
                <w:lang w:eastAsia="en-US"/>
              </w:rPr>
            </w:pPr>
          </w:p>
        </w:tc>
        <w:tc>
          <w:tcPr>
            <w:tcW w:w="1842" w:type="dxa"/>
            <w:shd w:val="clear" w:color="auto" w:fill="auto"/>
          </w:tcPr>
          <w:p w:rsidR="00B766AD" w:rsidRDefault="00B766AD" w:rsidP="00C60BDD">
            <w:pPr>
              <w:rPr>
                <w:rFonts w:eastAsia="Calibri"/>
                <w:sz w:val="24"/>
                <w:szCs w:val="24"/>
                <w:lang w:eastAsia="en-US"/>
              </w:rPr>
            </w:pPr>
            <w:r>
              <w:rPr>
                <w:rFonts w:eastAsia="Calibri"/>
                <w:sz w:val="24"/>
                <w:szCs w:val="24"/>
                <w:lang w:eastAsia="en-US"/>
              </w:rPr>
              <w:t>Математическая лаборатория</w:t>
            </w:r>
          </w:p>
        </w:tc>
        <w:tc>
          <w:tcPr>
            <w:tcW w:w="1701" w:type="dxa"/>
            <w:shd w:val="clear" w:color="auto" w:fill="auto"/>
          </w:tcPr>
          <w:p w:rsidR="00B766AD" w:rsidRDefault="00B766AD" w:rsidP="00C60BDD">
            <w:pPr>
              <w:rPr>
                <w:rFonts w:eastAsia="Calibri"/>
                <w:sz w:val="24"/>
                <w:szCs w:val="24"/>
                <w:lang w:eastAsia="en-US"/>
              </w:rPr>
            </w:pPr>
            <w:r>
              <w:rPr>
                <w:rFonts w:eastAsia="Calibri"/>
                <w:sz w:val="24"/>
                <w:szCs w:val="24"/>
                <w:lang w:eastAsia="en-US"/>
              </w:rPr>
              <w:t>Обще-интеллектуальное</w:t>
            </w:r>
          </w:p>
        </w:tc>
        <w:tc>
          <w:tcPr>
            <w:tcW w:w="567" w:type="dxa"/>
            <w:shd w:val="clear" w:color="auto" w:fill="auto"/>
          </w:tcPr>
          <w:p w:rsidR="00B766AD" w:rsidRPr="00C60BDD" w:rsidRDefault="00B766AD" w:rsidP="00C60BDD">
            <w:pPr>
              <w:rPr>
                <w:rFonts w:eastAsia="Calibri"/>
                <w:sz w:val="24"/>
                <w:szCs w:val="24"/>
                <w:lang w:eastAsia="en-US"/>
              </w:rPr>
            </w:pPr>
          </w:p>
        </w:tc>
        <w:tc>
          <w:tcPr>
            <w:tcW w:w="709" w:type="dxa"/>
            <w:shd w:val="clear" w:color="auto" w:fill="auto"/>
          </w:tcPr>
          <w:p w:rsidR="00B766AD" w:rsidRPr="00C60BDD" w:rsidRDefault="00B766AD" w:rsidP="00C60BDD">
            <w:pPr>
              <w:rPr>
                <w:rFonts w:eastAsia="Calibri"/>
                <w:sz w:val="24"/>
                <w:szCs w:val="24"/>
                <w:lang w:eastAsia="en-US"/>
              </w:rPr>
            </w:pPr>
          </w:p>
        </w:tc>
        <w:tc>
          <w:tcPr>
            <w:tcW w:w="425" w:type="dxa"/>
            <w:shd w:val="clear" w:color="auto" w:fill="auto"/>
          </w:tcPr>
          <w:p w:rsidR="00B766AD" w:rsidRPr="00DD1009" w:rsidRDefault="00B766AD" w:rsidP="00C60BDD">
            <w:pPr>
              <w:rPr>
                <w:rFonts w:eastAsia="Calibri"/>
                <w:sz w:val="24"/>
                <w:szCs w:val="24"/>
                <w:lang w:eastAsia="en-US"/>
              </w:rPr>
            </w:pPr>
          </w:p>
        </w:tc>
        <w:tc>
          <w:tcPr>
            <w:tcW w:w="709" w:type="dxa"/>
            <w:shd w:val="clear" w:color="auto" w:fill="auto"/>
          </w:tcPr>
          <w:p w:rsidR="00B766AD" w:rsidRPr="00DD1009" w:rsidRDefault="00DD1009" w:rsidP="00C60BDD">
            <w:pPr>
              <w:rPr>
                <w:rFonts w:eastAsia="Calibri"/>
                <w:sz w:val="24"/>
                <w:szCs w:val="24"/>
                <w:lang w:eastAsia="en-US"/>
              </w:rPr>
            </w:pPr>
            <w:r w:rsidRPr="00DD1009">
              <w:rPr>
                <w:rFonts w:eastAsia="Calibri"/>
                <w:sz w:val="24"/>
                <w:szCs w:val="24"/>
                <w:lang w:eastAsia="en-US"/>
              </w:rPr>
              <w:t>1</w:t>
            </w:r>
          </w:p>
        </w:tc>
      </w:tr>
      <w:tr w:rsidR="00B766AD" w:rsidRPr="00665CD5" w:rsidTr="00C60BDD">
        <w:tc>
          <w:tcPr>
            <w:tcW w:w="3256" w:type="dxa"/>
            <w:vMerge/>
            <w:shd w:val="clear" w:color="auto" w:fill="auto"/>
          </w:tcPr>
          <w:p w:rsidR="00B766AD" w:rsidRPr="00665CD5" w:rsidRDefault="00B766AD" w:rsidP="00C60BDD">
            <w:pPr>
              <w:rPr>
                <w:rFonts w:eastAsia="Calibri"/>
                <w:sz w:val="24"/>
                <w:szCs w:val="24"/>
                <w:highlight w:val="yellow"/>
                <w:lang w:eastAsia="en-US"/>
              </w:rPr>
            </w:pPr>
          </w:p>
        </w:tc>
        <w:tc>
          <w:tcPr>
            <w:tcW w:w="1842" w:type="dxa"/>
            <w:shd w:val="clear" w:color="auto" w:fill="auto"/>
          </w:tcPr>
          <w:p w:rsidR="00B766AD" w:rsidRDefault="00B766AD" w:rsidP="00C60BDD">
            <w:pPr>
              <w:rPr>
                <w:rFonts w:eastAsia="Calibri"/>
                <w:sz w:val="24"/>
                <w:szCs w:val="24"/>
                <w:lang w:eastAsia="en-US"/>
              </w:rPr>
            </w:pPr>
            <w:r>
              <w:rPr>
                <w:rFonts w:eastAsia="Calibri"/>
                <w:sz w:val="24"/>
                <w:szCs w:val="24"/>
                <w:lang w:eastAsia="en-US"/>
              </w:rPr>
              <w:t>Информатика и мы</w:t>
            </w:r>
          </w:p>
        </w:tc>
        <w:tc>
          <w:tcPr>
            <w:tcW w:w="1701" w:type="dxa"/>
            <w:shd w:val="clear" w:color="auto" w:fill="auto"/>
          </w:tcPr>
          <w:p w:rsidR="00B766AD" w:rsidRDefault="00B766AD" w:rsidP="00B766AD">
            <w:pPr>
              <w:rPr>
                <w:rFonts w:eastAsia="Calibri"/>
                <w:sz w:val="24"/>
                <w:szCs w:val="24"/>
                <w:lang w:eastAsia="en-US"/>
              </w:rPr>
            </w:pPr>
            <w:r>
              <w:rPr>
                <w:rFonts w:eastAsia="Calibri"/>
                <w:sz w:val="24"/>
                <w:szCs w:val="24"/>
                <w:lang w:eastAsia="en-US"/>
              </w:rPr>
              <w:t>Обще-интеллектуальное</w:t>
            </w:r>
          </w:p>
        </w:tc>
        <w:tc>
          <w:tcPr>
            <w:tcW w:w="567" w:type="dxa"/>
            <w:shd w:val="clear" w:color="auto" w:fill="auto"/>
          </w:tcPr>
          <w:p w:rsidR="00B766AD" w:rsidRPr="00C60BDD" w:rsidRDefault="00B766AD" w:rsidP="00C60BDD">
            <w:pPr>
              <w:rPr>
                <w:rFonts w:eastAsia="Calibri"/>
                <w:sz w:val="24"/>
                <w:szCs w:val="24"/>
                <w:lang w:eastAsia="en-US"/>
              </w:rPr>
            </w:pPr>
          </w:p>
        </w:tc>
        <w:tc>
          <w:tcPr>
            <w:tcW w:w="709" w:type="dxa"/>
            <w:shd w:val="clear" w:color="auto" w:fill="auto"/>
          </w:tcPr>
          <w:p w:rsidR="00B766AD" w:rsidRPr="00C60BDD" w:rsidRDefault="00B766AD" w:rsidP="00C60BDD">
            <w:pPr>
              <w:rPr>
                <w:rFonts w:eastAsia="Calibri"/>
                <w:sz w:val="24"/>
                <w:szCs w:val="24"/>
                <w:lang w:eastAsia="en-US"/>
              </w:rPr>
            </w:pPr>
          </w:p>
        </w:tc>
        <w:tc>
          <w:tcPr>
            <w:tcW w:w="425" w:type="dxa"/>
            <w:shd w:val="clear" w:color="auto" w:fill="auto"/>
          </w:tcPr>
          <w:p w:rsidR="00B766AD" w:rsidRPr="00DD1009" w:rsidRDefault="00DD1009" w:rsidP="00C60BDD">
            <w:pPr>
              <w:rPr>
                <w:rFonts w:eastAsia="Calibri"/>
                <w:sz w:val="24"/>
                <w:szCs w:val="24"/>
                <w:lang w:eastAsia="en-US"/>
              </w:rPr>
            </w:pPr>
            <w:r w:rsidRPr="00DD1009">
              <w:rPr>
                <w:rFonts w:eastAsia="Calibri"/>
                <w:sz w:val="24"/>
                <w:szCs w:val="24"/>
                <w:lang w:eastAsia="en-US"/>
              </w:rPr>
              <w:t>1</w:t>
            </w:r>
          </w:p>
        </w:tc>
        <w:tc>
          <w:tcPr>
            <w:tcW w:w="709" w:type="dxa"/>
            <w:shd w:val="clear" w:color="auto" w:fill="auto"/>
          </w:tcPr>
          <w:p w:rsidR="00B766AD" w:rsidRPr="00DD1009" w:rsidRDefault="00B766AD" w:rsidP="00C60BDD">
            <w:pPr>
              <w:rPr>
                <w:rFonts w:eastAsia="Calibri"/>
                <w:sz w:val="24"/>
                <w:szCs w:val="24"/>
                <w:lang w:eastAsia="en-US"/>
              </w:rPr>
            </w:pPr>
          </w:p>
        </w:tc>
      </w:tr>
      <w:tr w:rsidR="00B766AD" w:rsidRPr="00665CD5" w:rsidTr="00C60BDD">
        <w:tc>
          <w:tcPr>
            <w:tcW w:w="3256" w:type="dxa"/>
            <w:vMerge/>
            <w:shd w:val="clear" w:color="auto" w:fill="auto"/>
          </w:tcPr>
          <w:p w:rsidR="00B766AD" w:rsidRPr="00665CD5" w:rsidRDefault="00B766AD" w:rsidP="00C60BDD">
            <w:pPr>
              <w:rPr>
                <w:rFonts w:eastAsia="Calibri"/>
                <w:sz w:val="24"/>
                <w:szCs w:val="24"/>
                <w:highlight w:val="yellow"/>
                <w:lang w:eastAsia="en-US"/>
              </w:rPr>
            </w:pPr>
          </w:p>
        </w:tc>
        <w:tc>
          <w:tcPr>
            <w:tcW w:w="1842" w:type="dxa"/>
            <w:shd w:val="clear" w:color="auto" w:fill="auto"/>
          </w:tcPr>
          <w:p w:rsidR="00B766AD" w:rsidRDefault="00B766AD" w:rsidP="00C60BDD">
            <w:pPr>
              <w:rPr>
                <w:rFonts w:eastAsia="Calibri"/>
                <w:sz w:val="24"/>
                <w:szCs w:val="24"/>
                <w:lang w:eastAsia="en-US"/>
              </w:rPr>
            </w:pPr>
            <w:r>
              <w:rPr>
                <w:rFonts w:eastAsia="Calibri"/>
                <w:sz w:val="24"/>
                <w:szCs w:val="24"/>
                <w:lang w:eastAsia="en-US"/>
              </w:rPr>
              <w:t>Химия растворов</w:t>
            </w:r>
          </w:p>
        </w:tc>
        <w:tc>
          <w:tcPr>
            <w:tcW w:w="1701" w:type="dxa"/>
            <w:shd w:val="clear" w:color="auto" w:fill="auto"/>
          </w:tcPr>
          <w:p w:rsidR="00B766AD" w:rsidRDefault="00B766AD" w:rsidP="00C60BDD">
            <w:pPr>
              <w:rPr>
                <w:rFonts w:eastAsia="Calibri"/>
                <w:sz w:val="24"/>
                <w:szCs w:val="24"/>
                <w:lang w:eastAsia="en-US"/>
              </w:rPr>
            </w:pPr>
            <w:r>
              <w:rPr>
                <w:rFonts w:eastAsia="Calibri"/>
                <w:sz w:val="24"/>
                <w:szCs w:val="24"/>
                <w:lang w:eastAsia="en-US"/>
              </w:rPr>
              <w:t>Обще-интеллектуальное</w:t>
            </w:r>
          </w:p>
        </w:tc>
        <w:tc>
          <w:tcPr>
            <w:tcW w:w="567" w:type="dxa"/>
            <w:shd w:val="clear" w:color="auto" w:fill="auto"/>
          </w:tcPr>
          <w:p w:rsidR="00B766AD" w:rsidRPr="00C60BDD" w:rsidRDefault="00B766AD" w:rsidP="00C60BDD">
            <w:pPr>
              <w:rPr>
                <w:rFonts w:eastAsia="Calibri"/>
                <w:sz w:val="24"/>
                <w:szCs w:val="24"/>
                <w:lang w:eastAsia="en-US"/>
              </w:rPr>
            </w:pPr>
          </w:p>
        </w:tc>
        <w:tc>
          <w:tcPr>
            <w:tcW w:w="709" w:type="dxa"/>
            <w:shd w:val="clear" w:color="auto" w:fill="auto"/>
          </w:tcPr>
          <w:p w:rsidR="00B766AD" w:rsidRPr="00C60BDD" w:rsidRDefault="00B766AD" w:rsidP="00C60BDD">
            <w:pPr>
              <w:rPr>
                <w:rFonts w:eastAsia="Calibri"/>
                <w:sz w:val="24"/>
                <w:szCs w:val="24"/>
                <w:lang w:eastAsia="en-US"/>
              </w:rPr>
            </w:pPr>
          </w:p>
        </w:tc>
        <w:tc>
          <w:tcPr>
            <w:tcW w:w="425" w:type="dxa"/>
            <w:shd w:val="clear" w:color="auto" w:fill="auto"/>
          </w:tcPr>
          <w:p w:rsidR="00B766AD" w:rsidRPr="00DD1009" w:rsidRDefault="00B766AD" w:rsidP="00C60BDD">
            <w:pPr>
              <w:rPr>
                <w:rFonts w:eastAsia="Calibri"/>
                <w:sz w:val="24"/>
                <w:szCs w:val="24"/>
                <w:lang w:eastAsia="en-US"/>
              </w:rPr>
            </w:pPr>
          </w:p>
        </w:tc>
        <w:tc>
          <w:tcPr>
            <w:tcW w:w="709" w:type="dxa"/>
            <w:shd w:val="clear" w:color="auto" w:fill="auto"/>
          </w:tcPr>
          <w:p w:rsidR="00B766AD" w:rsidRPr="00DD1009" w:rsidRDefault="00DD1009" w:rsidP="00C60BDD">
            <w:pPr>
              <w:rPr>
                <w:rFonts w:eastAsia="Calibri"/>
                <w:sz w:val="24"/>
                <w:szCs w:val="24"/>
                <w:lang w:eastAsia="en-US"/>
              </w:rPr>
            </w:pPr>
            <w:r w:rsidRPr="00DD1009">
              <w:rPr>
                <w:rFonts w:eastAsia="Calibri"/>
                <w:sz w:val="24"/>
                <w:szCs w:val="24"/>
                <w:lang w:eastAsia="en-US"/>
              </w:rPr>
              <w:t>1</w:t>
            </w:r>
          </w:p>
        </w:tc>
      </w:tr>
      <w:tr w:rsidR="00B766AD" w:rsidRPr="00665CD5" w:rsidTr="00C60BDD">
        <w:tc>
          <w:tcPr>
            <w:tcW w:w="3256" w:type="dxa"/>
            <w:vMerge/>
            <w:shd w:val="clear" w:color="auto" w:fill="auto"/>
          </w:tcPr>
          <w:p w:rsidR="00B766AD" w:rsidRPr="00665CD5" w:rsidRDefault="00B766AD" w:rsidP="00C60BDD">
            <w:pPr>
              <w:rPr>
                <w:rFonts w:eastAsia="Calibri"/>
                <w:sz w:val="24"/>
                <w:szCs w:val="24"/>
                <w:highlight w:val="yellow"/>
                <w:lang w:eastAsia="en-US"/>
              </w:rPr>
            </w:pPr>
          </w:p>
        </w:tc>
        <w:tc>
          <w:tcPr>
            <w:tcW w:w="1842" w:type="dxa"/>
            <w:shd w:val="clear" w:color="auto" w:fill="auto"/>
          </w:tcPr>
          <w:p w:rsidR="00B766AD" w:rsidRDefault="00B766AD" w:rsidP="00C60BDD">
            <w:pPr>
              <w:rPr>
                <w:rFonts w:eastAsia="Calibri"/>
                <w:sz w:val="24"/>
                <w:szCs w:val="24"/>
                <w:lang w:eastAsia="en-US"/>
              </w:rPr>
            </w:pPr>
            <w:r>
              <w:rPr>
                <w:rFonts w:eastAsia="Calibri"/>
                <w:sz w:val="24"/>
                <w:szCs w:val="24"/>
                <w:lang w:eastAsia="en-US"/>
              </w:rPr>
              <w:t xml:space="preserve">Занимательная </w:t>
            </w:r>
            <w:proofErr w:type="spellStart"/>
            <w:r>
              <w:rPr>
                <w:rFonts w:eastAsia="Calibri"/>
                <w:sz w:val="24"/>
                <w:szCs w:val="24"/>
                <w:lang w:eastAsia="en-US"/>
              </w:rPr>
              <w:t>георграфия</w:t>
            </w:r>
            <w:proofErr w:type="spellEnd"/>
          </w:p>
        </w:tc>
        <w:tc>
          <w:tcPr>
            <w:tcW w:w="1701" w:type="dxa"/>
            <w:shd w:val="clear" w:color="auto" w:fill="auto"/>
          </w:tcPr>
          <w:p w:rsidR="00B766AD" w:rsidRDefault="00B766AD" w:rsidP="00C60BDD">
            <w:pPr>
              <w:rPr>
                <w:rFonts w:eastAsia="Calibri"/>
                <w:sz w:val="24"/>
                <w:szCs w:val="24"/>
                <w:lang w:eastAsia="en-US"/>
              </w:rPr>
            </w:pPr>
            <w:r>
              <w:rPr>
                <w:rFonts w:eastAsia="Calibri"/>
                <w:sz w:val="24"/>
                <w:szCs w:val="24"/>
                <w:lang w:eastAsia="en-US"/>
              </w:rPr>
              <w:t>Обще-интеллектуальное</w:t>
            </w:r>
          </w:p>
        </w:tc>
        <w:tc>
          <w:tcPr>
            <w:tcW w:w="567" w:type="dxa"/>
            <w:shd w:val="clear" w:color="auto" w:fill="auto"/>
          </w:tcPr>
          <w:p w:rsidR="00B766AD" w:rsidRPr="00C60BDD" w:rsidRDefault="00B766AD" w:rsidP="00C60BDD">
            <w:pPr>
              <w:rPr>
                <w:rFonts w:eastAsia="Calibri"/>
                <w:sz w:val="24"/>
                <w:szCs w:val="24"/>
                <w:lang w:eastAsia="en-US"/>
              </w:rPr>
            </w:pPr>
          </w:p>
        </w:tc>
        <w:tc>
          <w:tcPr>
            <w:tcW w:w="709" w:type="dxa"/>
            <w:shd w:val="clear" w:color="auto" w:fill="auto"/>
          </w:tcPr>
          <w:p w:rsidR="00B766AD" w:rsidRPr="00C60BDD" w:rsidRDefault="00B766AD" w:rsidP="00C60BDD">
            <w:pPr>
              <w:rPr>
                <w:rFonts w:eastAsia="Calibri"/>
                <w:sz w:val="24"/>
                <w:szCs w:val="24"/>
                <w:lang w:eastAsia="en-US"/>
              </w:rPr>
            </w:pPr>
          </w:p>
        </w:tc>
        <w:tc>
          <w:tcPr>
            <w:tcW w:w="425" w:type="dxa"/>
            <w:shd w:val="clear" w:color="auto" w:fill="auto"/>
          </w:tcPr>
          <w:p w:rsidR="00B766AD" w:rsidRPr="00DD1009" w:rsidRDefault="00B766AD" w:rsidP="00C60BDD">
            <w:pPr>
              <w:rPr>
                <w:rFonts w:eastAsia="Calibri"/>
                <w:sz w:val="24"/>
                <w:szCs w:val="24"/>
                <w:lang w:eastAsia="en-US"/>
              </w:rPr>
            </w:pPr>
          </w:p>
        </w:tc>
        <w:tc>
          <w:tcPr>
            <w:tcW w:w="709" w:type="dxa"/>
            <w:shd w:val="clear" w:color="auto" w:fill="auto"/>
          </w:tcPr>
          <w:p w:rsidR="00B766AD" w:rsidRPr="00DD1009" w:rsidRDefault="00DD1009" w:rsidP="00C60BDD">
            <w:pPr>
              <w:rPr>
                <w:rFonts w:eastAsia="Calibri"/>
                <w:sz w:val="24"/>
                <w:szCs w:val="24"/>
                <w:lang w:eastAsia="en-US"/>
              </w:rPr>
            </w:pPr>
            <w:r w:rsidRPr="00DD1009">
              <w:rPr>
                <w:rFonts w:eastAsia="Calibri"/>
                <w:sz w:val="24"/>
                <w:szCs w:val="24"/>
                <w:lang w:eastAsia="en-US"/>
              </w:rPr>
              <w:t>1</w:t>
            </w:r>
          </w:p>
        </w:tc>
      </w:tr>
    </w:tbl>
    <w:p w:rsidR="007565B0" w:rsidRDefault="007565B0" w:rsidP="007565B0">
      <w:pPr>
        <w:rPr>
          <w:sz w:val="24"/>
          <w:szCs w:val="24"/>
        </w:rPr>
      </w:pPr>
    </w:p>
    <w:p w:rsidR="00B766AD" w:rsidRPr="00C83BBC" w:rsidRDefault="00B766AD" w:rsidP="007565B0">
      <w:pPr>
        <w:rPr>
          <w:sz w:val="24"/>
          <w:szCs w:val="24"/>
        </w:rPr>
      </w:pPr>
    </w:p>
    <w:p w:rsidR="007565B0" w:rsidRPr="00C83BBC" w:rsidRDefault="007565B0" w:rsidP="007565B0">
      <w:pPr>
        <w:spacing w:line="259" w:lineRule="auto"/>
        <w:ind w:left="4678"/>
        <w:jc w:val="left"/>
        <w:rPr>
          <w:sz w:val="24"/>
          <w:szCs w:val="24"/>
        </w:rPr>
      </w:pPr>
    </w:p>
    <w:tbl>
      <w:tblPr>
        <w:tblW w:w="9890" w:type="dxa"/>
        <w:tblInd w:w="-113" w:type="dxa"/>
        <w:tblLayout w:type="fixed"/>
        <w:tblCellMar>
          <w:top w:w="42" w:type="dxa"/>
          <w:left w:w="29" w:type="dxa"/>
          <w:right w:w="0" w:type="dxa"/>
        </w:tblCellMar>
        <w:tblLook w:val="04A0" w:firstRow="1" w:lastRow="0" w:firstColumn="1" w:lastColumn="0" w:noHBand="0" w:noVBand="1"/>
      </w:tblPr>
      <w:tblGrid>
        <w:gridCol w:w="2770"/>
        <w:gridCol w:w="1880"/>
        <w:gridCol w:w="1848"/>
        <w:gridCol w:w="1966"/>
        <w:gridCol w:w="434"/>
        <w:gridCol w:w="850"/>
        <w:gridCol w:w="142"/>
      </w:tblGrid>
      <w:tr w:rsidR="00F54D9D" w:rsidRPr="00665CD5" w:rsidTr="00DD1009">
        <w:trPr>
          <w:trHeight w:val="298"/>
        </w:trPr>
        <w:tc>
          <w:tcPr>
            <w:tcW w:w="2770" w:type="dxa"/>
            <w:vMerge w:val="restart"/>
            <w:tcBorders>
              <w:top w:val="single" w:sz="3" w:space="0" w:color="000000"/>
              <w:left w:val="single" w:sz="3" w:space="0" w:color="000000"/>
              <w:bottom w:val="single" w:sz="7" w:space="0" w:color="000000"/>
              <w:right w:val="single" w:sz="7" w:space="0" w:color="000000"/>
            </w:tcBorders>
            <w:shd w:val="clear" w:color="auto" w:fill="auto"/>
            <w:vAlign w:val="center"/>
          </w:tcPr>
          <w:p w:rsidR="007565B0" w:rsidRPr="00DD1009" w:rsidRDefault="007565B0">
            <w:pPr>
              <w:spacing w:line="259" w:lineRule="auto"/>
              <w:jc w:val="center"/>
              <w:rPr>
                <w:sz w:val="24"/>
                <w:szCs w:val="24"/>
              </w:rPr>
            </w:pPr>
            <w:r w:rsidRPr="00DD1009">
              <w:rPr>
                <w:b/>
                <w:sz w:val="24"/>
                <w:szCs w:val="24"/>
              </w:rPr>
              <w:t>Направление внеурочной деятельности</w:t>
            </w:r>
          </w:p>
        </w:tc>
        <w:tc>
          <w:tcPr>
            <w:tcW w:w="1880" w:type="dxa"/>
            <w:vMerge w:val="restart"/>
            <w:tcBorders>
              <w:top w:val="single" w:sz="3" w:space="0" w:color="000000"/>
              <w:left w:val="single" w:sz="7" w:space="0" w:color="000000"/>
              <w:bottom w:val="single" w:sz="7" w:space="0" w:color="000000"/>
              <w:right w:val="single" w:sz="7" w:space="0" w:color="000000"/>
            </w:tcBorders>
            <w:shd w:val="clear" w:color="auto" w:fill="auto"/>
          </w:tcPr>
          <w:p w:rsidR="007565B0" w:rsidRPr="00DD1009" w:rsidRDefault="007565B0">
            <w:pPr>
              <w:spacing w:line="259" w:lineRule="auto"/>
              <w:ind w:left="14" w:right="7"/>
              <w:jc w:val="center"/>
              <w:rPr>
                <w:sz w:val="24"/>
                <w:szCs w:val="24"/>
              </w:rPr>
            </w:pPr>
            <w:r w:rsidRPr="00DD1009">
              <w:rPr>
                <w:b/>
                <w:sz w:val="24"/>
                <w:szCs w:val="24"/>
              </w:rPr>
              <w:t>Наименование рабочей программы</w:t>
            </w:r>
          </w:p>
        </w:tc>
        <w:tc>
          <w:tcPr>
            <w:tcW w:w="1848" w:type="dxa"/>
            <w:vMerge w:val="restart"/>
            <w:tcBorders>
              <w:top w:val="single" w:sz="3" w:space="0" w:color="000000"/>
              <w:left w:val="single" w:sz="7" w:space="0" w:color="000000"/>
              <w:bottom w:val="single" w:sz="7" w:space="0" w:color="000000"/>
              <w:right w:val="single" w:sz="7" w:space="0" w:color="000000"/>
            </w:tcBorders>
            <w:shd w:val="clear" w:color="auto" w:fill="auto"/>
            <w:vAlign w:val="center"/>
          </w:tcPr>
          <w:p w:rsidR="007565B0" w:rsidRPr="00DD1009" w:rsidRDefault="007565B0">
            <w:pPr>
              <w:spacing w:line="259" w:lineRule="auto"/>
              <w:ind w:left="23"/>
              <w:rPr>
                <w:sz w:val="24"/>
                <w:szCs w:val="24"/>
              </w:rPr>
            </w:pPr>
            <w:r w:rsidRPr="00DD1009">
              <w:rPr>
                <w:b/>
                <w:sz w:val="24"/>
                <w:szCs w:val="24"/>
              </w:rPr>
              <w:t>Вид деятельности</w:t>
            </w:r>
          </w:p>
        </w:tc>
        <w:tc>
          <w:tcPr>
            <w:tcW w:w="1966" w:type="dxa"/>
            <w:vMerge w:val="restart"/>
            <w:tcBorders>
              <w:top w:val="single" w:sz="3" w:space="0" w:color="000000"/>
              <w:left w:val="single" w:sz="7" w:space="0" w:color="000000"/>
              <w:bottom w:val="single" w:sz="7" w:space="0" w:color="000000"/>
              <w:right w:val="single" w:sz="7" w:space="0" w:color="000000"/>
            </w:tcBorders>
            <w:shd w:val="clear" w:color="auto" w:fill="auto"/>
            <w:vAlign w:val="center"/>
          </w:tcPr>
          <w:p w:rsidR="007565B0" w:rsidRPr="00DD1009" w:rsidRDefault="007565B0">
            <w:pPr>
              <w:spacing w:line="259" w:lineRule="auto"/>
              <w:ind w:left="66"/>
              <w:jc w:val="left"/>
              <w:rPr>
                <w:sz w:val="24"/>
                <w:szCs w:val="24"/>
              </w:rPr>
            </w:pPr>
            <w:r w:rsidRPr="00DD1009">
              <w:rPr>
                <w:b/>
                <w:sz w:val="24"/>
                <w:szCs w:val="24"/>
              </w:rPr>
              <w:t>Форма проведения</w:t>
            </w:r>
          </w:p>
        </w:tc>
        <w:tc>
          <w:tcPr>
            <w:tcW w:w="1426" w:type="dxa"/>
            <w:gridSpan w:val="3"/>
            <w:tcBorders>
              <w:top w:val="single" w:sz="4" w:space="0" w:color="auto"/>
              <w:bottom w:val="single" w:sz="4" w:space="0" w:color="auto"/>
              <w:right w:val="single" w:sz="4" w:space="0" w:color="auto"/>
            </w:tcBorders>
            <w:shd w:val="clear" w:color="auto" w:fill="auto"/>
          </w:tcPr>
          <w:p w:rsidR="007565B0" w:rsidRPr="00DD1009" w:rsidRDefault="00E671EF">
            <w:pPr>
              <w:spacing w:after="160" w:line="259" w:lineRule="auto"/>
              <w:jc w:val="left"/>
              <w:rPr>
                <w:sz w:val="24"/>
                <w:szCs w:val="24"/>
              </w:rPr>
            </w:pPr>
            <w:r w:rsidRPr="00DD1009">
              <w:rPr>
                <w:noProof/>
                <w:sz w:val="24"/>
                <w:szCs w:val="24"/>
              </w:rPr>
              <mc:AlternateContent>
                <mc:Choice Requires="wps">
                  <w:drawing>
                    <wp:anchor distT="0" distB="0" distL="114300" distR="114300" simplePos="0" relativeHeight="251657728" behindDoc="0" locked="0" layoutInCell="1" allowOverlap="1">
                      <wp:simplePos x="0" y="0"/>
                      <wp:positionH relativeFrom="column">
                        <wp:posOffset>518795</wp:posOffset>
                      </wp:positionH>
                      <wp:positionV relativeFrom="paragraph">
                        <wp:posOffset>480695</wp:posOffset>
                      </wp:positionV>
                      <wp:extent cx="0" cy="7280275"/>
                      <wp:effectExtent l="0" t="0" r="0" b="0"/>
                      <wp:wrapNone/>
                      <wp:docPr id="397629850"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280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AAAA0" id="Прямая соединительная линия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5pt,37.85pt" to="40.85pt,6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">
                      <o:lock v:ext="edit" shapetype="f"/>
                    </v:line>
                  </w:pict>
                </mc:Fallback>
              </mc:AlternateContent>
            </w:r>
            <w:r w:rsidR="007565B0" w:rsidRPr="00DD1009">
              <w:rPr>
                <w:sz w:val="24"/>
                <w:szCs w:val="24"/>
              </w:rPr>
              <w:t>Количество часов</w:t>
            </w:r>
          </w:p>
        </w:tc>
      </w:tr>
      <w:tr w:rsidR="00F54D9D" w:rsidRPr="00665CD5" w:rsidTr="00DD1009">
        <w:trPr>
          <w:trHeight w:val="458"/>
        </w:trPr>
        <w:tc>
          <w:tcPr>
            <w:tcW w:w="2770" w:type="dxa"/>
            <w:vMerge/>
            <w:tcBorders>
              <w:top w:val="nil"/>
              <w:left w:val="single" w:sz="3" w:space="0" w:color="000000"/>
              <w:bottom w:val="single" w:sz="7" w:space="0" w:color="000000"/>
              <w:right w:val="single" w:sz="7" w:space="0" w:color="000000"/>
            </w:tcBorders>
            <w:shd w:val="clear" w:color="auto" w:fill="auto"/>
          </w:tcPr>
          <w:p w:rsidR="007565B0" w:rsidRPr="00DD1009" w:rsidRDefault="007565B0">
            <w:pPr>
              <w:spacing w:after="160" w:line="259" w:lineRule="auto"/>
              <w:jc w:val="left"/>
              <w:rPr>
                <w:sz w:val="24"/>
                <w:szCs w:val="24"/>
              </w:rPr>
            </w:pPr>
          </w:p>
        </w:tc>
        <w:tc>
          <w:tcPr>
            <w:tcW w:w="1880" w:type="dxa"/>
            <w:vMerge/>
            <w:tcBorders>
              <w:top w:val="nil"/>
              <w:left w:val="single" w:sz="7" w:space="0" w:color="000000"/>
              <w:bottom w:val="single" w:sz="7" w:space="0" w:color="000000"/>
              <w:right w:val="single" w:sz="7" w:space="0" w:color="000000"/>
            </w:tcBorders>
            <w:shd w:val="clear" w:color="auto" w:fill="auto"/>
          </w:tcPr>
          <w:p w:rsidR="007565B0" w:rsidRPr="00DD1009" w:rsidRDefault="007565B0">
            <w:pPr>
              <w:spacing w:after="160" w:line="259" w:lineRule="auto"/>
              <w:jc w:val="left"/>
              <w:rPr>
                <w:sz w:val="24"/>
                <w:szCs w:val="24"/>
              </w:rPr>
            </w:pPr>
          </w:p>
        </w:tc>
        <w:tc>
          <w:tcPr>
            <w:tcW w:w="1848" w:type="dxa"/>
            <w:vMerge/>
            <w:tcBorders>
              <w:top w:val="nil"/>
              <w:left w:val="single" w:sz="7" w:space="0" w:color="000000"/>
              <w:bottom w:val="single" w:sz="7" w:space="0" w:color="000000"/>
              <w:right w:val="single" w:sz="7" w:space="0" w:color="000000"/>
            </w:tcBorders>
            <w:shd w:val="clear" w:color="auto" w:fill="auto"/>
          </w:tcPr>
          <w:p w:rsidR="007565B0" w:rsidRPr="00DD1009" w:rsidRDefault="007565B0">
            <w:pPr>
              <w:spacing w:after="160" w:line="259" w:lineRule="auto"/>
              <w:jc w:val="left"/>
              <w:rPr>
                <w:sz w:val="24"/>
                <w:szCs w:val="24"/>
              </w:rPr>
            </w:pPr>
          </w:p>
        </w:tc>
        <w:tc>
          <w:tcPr>
            <w:tcW w:w="1966" w:type="dxa"/>
            <w:vMerge/>
            <w:tcBorders>
              <w:top w:val="nil"/>
              <w:left w:val="single" w:sz="7" w:space="0" w:color="000000"/>
              <w:bottom w:val="single" w:sz="7" w:space="0" w:color="000000"/>
              <w:right w:val="single" w:sz="7" w:space="0" w:color="000000"/>
            </w:tcBorders>
            <w:shd w:val="clear" w:color="auto" w:fill="auto"/>
          </w:tcPr>
          <w:p w:rsidR="007565B0" w:rsidRPr="00DD1009" w:rsidRDefault="007565B0">
            <w:pPr>
              <w:spacing w:after="160" w:line="259" w:lineRule="auto"/>
              <w:jc w:val="left"/>
              <w:rPr>
                <w:sz w:val="24"/>
                <w:szCs w:val="24"/>
              </w:rPr>
            </w:pPr>
          </w:p>
        </w:tc>
        <w:tc>
          <w:tcPr>
            <w:tcW w:w="434" w:type="dxa"/>
            <w:tcBorders>
              <w:top w:val="nil"/>
              <w:left w:val="single" w:sz="7" w:space="0" w:color="000000"/>
              <w:bottom w:val="single" w:sz="7" w:space="0" w:color="000000"/>
              <w:right w:val="single" w:sz="7" w:space="0" w:color="000000"/>
            </w:tcBorders>
            <w:shd w:val="clear" w:color="auto" w:fill="auto"/>
          </w:tcPr>
          <w:p w:rsidR="007565B0" w:rsidRPr="00DD1009" w:rsidRDefault="007565B0">
            <w:pPr>
              <w:spacing w:after="160" w:line="259" w:lineRule="auto"/>
              <w:jc w:val="left"/>
              <w:rPr>
                <w:sz w:val="24"/>
                <w:szCs w:val="24"/>
              </w:rPr>
            </w:pPr>
            <w:r w:rsidRPr="00DD1009">
              <w:rPr>
                <w:sz w:val="24"/>
                <w:szCs w:val="24"/>
              </w:rPr>
              <w:t>5А</w:t>
            </w:r>
          </w:p>
        </w:tc>
        <w:tc>
          <w:tcPr>
            <w:tcW w:w="992" w:type="dxa"/>
            <w:gridSpan w:val="2"/>
            <w:tcBorders>
              <w:top w:val="nil"/>
              <w:left w:val="single" w:sz="7" w:space="0" w:color="000000"/>
              <w:bottom w:val="single" w:sz="7" w:space="0" w:color="000000"/>
              <w:right w:val="single" w:sz="7" w:space="0" w:color="000000"/>
            </w:tcBorders>
            <w:shd w:val="clear" w:color="auto" w:fill="auto"/>
          </w:tcPr>
          <w:p w:rsidR="007565B0" w:rsidRPr="00DD1009" w:rsidRDefault="007565B0">
            <w:pPr>
              <w:tabs>
                <w:tab w:val="left" w:pos="809"/>
              </w:tabs>
              <w:spacing w:after="160" w:line="259" w:lineRule="auto"/>
              <w:jc w:val="left"/>
              <w:rPr>
                <w:sz w:val="24"/>
                <w:szCs w:val="24"/>
              </w:rPr>
            </w:pPr>
            <w:r w:rsidRPr="00DD1009">
              <w:rPr>
                <w:sz w:val="24"/>
                <w:szCs w:val="24"/>
              </w:rPr>
              <w:t>5Б   5В</w:t>
            </w:r>
          </w:p>
        </w:tc>
      </w:tr>
      <w:tr w:rsidR="00F54D9D" w:rsidRPr="00665CD5" w:rsidTr="00DD1009">
        <w:trPr>
          <w:trHeight w:val="952"/>
        </w:trPr>
        <w:tc>
          <w:tcPr>
            <w:tcW w:w="2770" w:type="dxa"/>
            <w:tcBorders>
              <w:top w:val="single" w:sz="7" w:space="0" w:color="000000"/>
              <w:left w:val="single" w:sz="3" w:space="0" w:color="000000"/>
              <w:bottom w:val="single" w:sz="7" w:space="0" w:color="000000"/>
              <w:right w:val="single" w:sz="7" w:space="0" w:color="000000"/>
            </w:tcBorders>
            <w:shd w:val="clear" w:color="auto" w:fill="auto"/>
          </w:tcPr>
          <w:p w:rsidR="007565B0" w:rsidRPr="00DD1009" w:rsidRDefault="007565B0">
            <w:pPr>
              <w:spacing w:line="268" w:lineRule="auto"/>
              <w:ind w:right="88"/>
              <w:rPr>
                <w:sz w:val="24"/>
                <w:szCs w:val="24"/>
              </w:rPr>
            </w:pPr>
            <w:proofErr w:type="spellStart"/>
            <w:r w:rsidRPr="00DD1009">
              <w:rPr>
                <w:sz w:val="24"/>
                <w:szCs w:val="24"/>
              </w:rPr>
              <w:t>Информационнопросветительские</w:t>
            </w:r>
            <w:proofErr w:type="spellEnd"/>
            <w:r w:rsidRPr="00DD1009">
              <w:rPr>
                <w:sz w:val="24"/>
                <w:szCs w:val="24"/>
              </w:rPr>
              <w:t xml:space="preserve"> занятия патриотической, нравственной и экологической направленности  </w:t>
            </w:r>
          </w:p>
          <w:p w:rsidR="007565B0" w:rsidRDefault="007565B0">
            <w:pPr>
              <w:spacing w:line="259" w:lineRule="auto"/>
              <w:jc w:val="left"/>
              <w:rPr>
                <w:sz w:val="24"/>
                <w:szCs w:val="24"/>
              </w:rPr>
            </w:pPr>
            <w:r w:rsidRPr="00DD1009">
              <w:rPr>
                <w:sz w:val="24"/>
                <w:szCs w:val="24"/>
              </w:rPr>
              <w:t>"Разговоры о важном"</w:t>
            </w:r>
          </w:p>
          <w:p w:rsidR="00751FE9" w:rsidRPr="00DD1009" w:rsidRDefault="00751FE9">
            <w:pPr>
              <w:spacing w:line="259" w:lineRule="auto"/>
              <w:jc w:val="left"/>
              <w:rPr>
                <w:sz w:val="24"/>
                <w:szCs w:val="24"/>
              </w:rPr>
            </w:pPr>
          </w:p>
        </w:tc>
        <w:tc>
          <w:tcPr>
            <w:tcW w:w="1880" w:type="dxa"/>
            <w:tcBorders>
              <w:top w:val="single" w:sz="7" w:space="0" w:color="000000"/>
              <w:left w:val="single" w:sz="7" w:space="0" w:color="000000"/>
              <w:bottom w:val="single" w:sz="7" w:space="0" w:color="000000"/>
              <w:right w:val="single" w:sz="7" w:space="0" w:color="000000"/>
            </w:tcBorders>
            <w:shd w:val="clear" w:color="auto" w:fill="auto"/>
            <w:vAlign w:val="center"/>
          </w:tcPr>
          <w:p w:rsidR="007565B0" w:rsidRPr="00DD1009" w:rsidRDefault="007565B0">
            <w:pPr>
              <w:spacing w:line="259" w:lineRule="auto"/>
              <w:ind w:left="40"/>
              <w:jc w:val="left"/>
              <w:rPr>
                <w:sz w:val="24"/>
                <w:szCs w:val="24"/>
              </w:rPr>
            </w:pPr>
            <w:r w:rsidRPr="00DD1009">
              <w:rPr>
                <w:sz w:val="24"/>
                <w:szCs w:val="24"/>
              </w:rPr>
              <w:t>Разговоры о важном</w:t>
            </w:r>
          </w:p>
        </w:tc>
        <w:tc>
          <w:tcPr>
            <w:tcW w:w="1848" w:type="dxa"/>
            <w:tcBorders>
              <w:top w:val="single" w:sz="7" w:space="0" w:color="000000"/>
              <w:left w:val="single" w:sz="7" w:space="0" w:color="000000"/>
              <w:bottom w:val="single" w:sz="7" w:space="0" w:color="000000"/>
              <w:right w:val="single" w:sz="7" w:space="0" w:color="000000"/>
            </w:tcBorders>
            <w:shd w:val="clear" w:color="auto" w:fill="auto"/>
            <w:vAlign w:val="center"/>
          </w:tcPr>
          <w:p w:rsidR="007565B0" w:rsidRPr="00DD1009" w:rsidRDefault="007C5F51">
            <w:pPr>
              <w:spacing w:line="259" w:lineRule="auto"/>
              <w:jc w:val="center"/>
              <w:rPr>
                <w:sz w:val="24"/>
                <w:szCs w:val="24"/>
              </w:rPr>
            </w:pPr>
            <w:r w:rsidRPr="00DD1009">
              <w:rPr>
                <w:sz w:val="24"/>
                <w:szCs w:val="24"/>
              </w:rPr>
              <w:t xml:space="preserve">Духовно-нравственное </w:t>
            </w:r>
          </w:p>
        </w:tc>
        <w:tc>
          <w:tcPr>
            <w:tcW w:w="1966" w:type="dxa"/>
            <w:tcBorders>
              <w:top w:val="single" w:sz="7" w:space="0" w:color="000000"/>
              <w:left w:val="single" w:sz="7" w:space="0" w:color="000000"/>
              <w:bottom w:val="single" w:sz="7" w:space="0" w:color="000000"/>
              <w:right w:val="single" w:sz="7" w:space="0" w:color="000000"/>
            </w:tcBorders>
            <w:shd w:val="clear" w:color="auto" w:fill="auto"/>
            <w:vAlign w:val="center"/>
          </w:tcPr>
          <w:p w:rsidR="007565B0" w:rsidRPr="00DD1009" w:rsidRDefault="007565B0">
            <w:pPr>
              <w:spacing w:line="259" w:lineRule="auto"/>
              <w:ind w:right="34"/>
              <w:jc w:val="center"/>
              <w:rPr>
                <w:sz w:val="24"/>
                <w:szCs w:val="24"/>
              </w:rPr>
            </w:pPr>
            <w:r w:rsidRPr="00DD1009">
              <w:rPr>
                <w:sz w:val="24"/>
                <w:szCs w:val="24"/>
              </w:rPr>
              <w:t>Классный час</w:t>
            </w:r>
          </w:p>
        </w:tc>
        <w:tc>
          <w:tcPr>
            <w:tcW w:w="434" w:type="dxa"/>
            <w:tcBorders>
              <w:top w:val="single" w:sz="7" w:space="0" w:color="000000"/>
              <w:left w:val="single" w:sz="7" w:space="0" w:color="000000"/>
              <w:bottom w:val="single" w:sz="7" w:space="0" w:color="000000"/>
              <w:right w:val="single" w:sz="7" w:space="0" w:color="000000"/>
            </w:tcBorders>
            <w:shd w:val="clear" w:color="auto" w:fill="auto"/>
          </w:tcPr>
          <w:p w:rsidR="007565B0" w:rsidRPr="00DD1009" w:rsidRDefault="007565B0">
            <w:pPr>
              <w:spacing w:line="259" w:lineRule="auto"/>
              <w:ind w:right="34"/>
              <w:jc w:val="center"/>
              <w:rPr>
                <w:sz w:val="24"/>
                <w:szCs w:val="24"/>
              </w:rPr>
            </w:pPr>
            <w:r w:rsidRPr="00DD1009">
              <w:rPr>
                <w:sz w:val="24"/>
                <w:szCs w:val="24"/>
              </w:rPr>
              <w:t>1</w:t>
            </w:r>
          </w:p>
        </w:tc>
        <w:tc>
          <w:tcPr>
            <w:tcW w:w="992" w:type="dxa"/>
            <w:gridSpan w:val="2"/>
            <w:tcBorders>
              <w:top w:val="single" w:sz="7" w:space="0" w:color="000000"/>
              <w:left w:val="single" w:sz="7" w:space="0" w:color="000000"/>
              <w:bottom w:val="single" w:sz="7" w:space="0" w:color="000000"/>
              <w:right w:val="single" w:sz="7" w:space="0" w:color="000000"/>
            </w:tcBorders>
            <w:shd w:val="clear" w:color="auto" w:fill="auto"/>
          </w:tcPr>
          <w:p w:rsidR="007565B0" w:rsidRPr="00DD1009" w:rsidRDefault="007565B0">
            <w:pPr>
              <w:tabs>
                <w:tab w:val="left" w:pos="609"/>
              </w:tabs>
              <w:spacing w:line="259" w:lineRule="auto"/>
              <w:ind w:right="34"/>
              <w:rPr>
                <w:sz w:val="24"/>
                <w:szCs w:val="24"/>
              </w:rPr>
            </w:pPr>
            <w:r w:rsidRPr="00DD1009">
              <w:rPr>
                <w:sz w:val="24"/>
                <w:szCs w:val="24"/>
              </w:rPr>
              <w:t>1</w:t>
            </w:r>
            <w:r w:rsidRPr="00DD1009">
              <w:rPr>
                <w:sz w:val="24"/>
                <w:szCs w:val="24"/>
              </w:rPr>
              <w:tab/>
              <w:t>1</w:t>
            </w:r>
          </w:p>
        </w:tc>
      </w:tr>
      <w:tr w:rsidR="00F54D9D" w:rsidRPr="00665CD5" w:rsidTr="00DD1009">
        <w:trPr>
          <w:trHeight w:val="372"/>
        </w:trPr>
        <w:tc>
          <w:tcPr>
            <w:tcW w:w="2770" w:type="dxa"/>
            <w:tcBorders>
              <w:top w:val="single" w:sz="7" w:space="0" w:color="000000"/>
              <w:left w:val="single" w:sz="3" w:space="0" w:color="000000"/>
              <w:bottom w:val="single" w:sz="7" w:space="0" w:color="000000"/>
              <w:right w:val="single" w:sz="7" w:space="0" w:color="000000"/>
            </w:tcBorders>
            <w:shd w:val="clear" w:color="auto" w:fill="auto"/>
            <w:vAlign w:val="center"/>
          </w:tcPr>
          <w:p w:rsidR="007565B0" w:rsidRPr="00DD1009" w:rsidRDefault="007565B0">
            <w:pPr>
              <w:spacing w:line="259" w:lineRule="auto"/>
              <w:rPr>
                <w:sz w:val="24"/>
                <w:szCs w:val="24"/>
              </w:rPr>
            </w:pPr>
            <w:r w:rsidRPr="00DD1009">
              <w:rPr>
                <w:sz w:val="24"/>
                <w:szCs w:val="24"/>
              </w:rPr>
              <w:t>Занятия по формированию функциональной грамотности</w:t>
            </w:r>
          </w:p>
        </w:tc>
        <w:tc>
          <w:tcPr>
            <w:tcW w:w="1880" w:type="dxa"/>
            <w:tcBorders>
              <w:top w:val="single" w:sz="7" w:space="0" w:color="000000"/>
              <w:left w:val="single" w:sz="7" w:space="0" w:color="000000"/>
              <w:bottom w:val="single" w:sz="7" w:space="0" w:color="000000"/>
              <w:right w:val="single" w:sz="7" w:space="0" w:color="000000"/>
            </w:tcBorders>
            <w:shd w:val="clear" w:color="auto" w:fill="auto"/>
            <w:vAlign w:val="center"/>
          </w:tcPr>
          <w:p w:rsidR="007565B0" w:rsidRPr="00DD1009" w:rsidRDefault="007565B0">
            <w:pPr>
              <w:spacing w:line="259" w:lineRule="auto"/>
              <w:jc w:val="center"/>
              <w:rPr>
                <w:sz w:val="24"/>
                <w:szCs w:val="24"/>
              </w:rPr>
            </w:pPr>
            <w:proofErr w:type="spellStart"/>
            <w:r w:rsidRPr="00DD1009">
              <w:rPr>
                <w:sz w:val="24"/>
                <w:szCs w:val="24"/>
              </w:rPr>
              <w:t>Фунциональная</w:t>
            </w:r>
            <w:proofErr w:type="spellEnd"/>
            <w:r w:rsidRPr="00DD1009">
              <w:rPr>
                <w:sz w:val="24"/>
                <w:szCs w:val="24"/>
              </w:rPr>
              <w:t xml:space="preserve"> грамотность</w:t>
            </w:r>
          </w:p>
        </w:tc>
        <w:tc>
          <w:tcPr>
            <w:tcW w:w="1848" w:type="dxa"/>
            <w:tcBorders>
              <w:top w:val="single" w:sz="7" w:space="0" w:color="000000"/>
              <w:left w:val="single" w:sz="7" w:space="0" w:color="000000"/>
              <w:bottom w:val="single" w:sz="7" w:space="0" w:color="000000"/>
              <w:right w:val="single" w:sz="7" w:space="0" w:color="000000"/>
            </w:tcBorders>
            <w:shd w:val="clear" w:color="auto" w:fill="auto"/>
            <w:vAlign w:val="center"/>
          </w:tcPr>
          <w:p w:rsidR="00224A3E" w:rsidRPr="00DD1009" w:rsidRDefault="00DD1009" w:rsidP="00224A3E">
            <w:pPr>
              <w:rPr>
                <w:rFonts w:eastAsia="Calibri"/>
                <w:sz w:val="24"/>
                <w:szCs w:val="24"/>
                <w:lang w:eastAsia="en-US"/>
              </w:rPr>
            </w:pPr>
            <w:r>
              <w:rPr>
                <w:rFonts w:eastAsia="Calibri"/>
                <w:sz w:val="24"/>
                <w:szCs w:val="24"/>
                <w:lang w:eastAsia="en-US"/>
              </w:rPr>
              <w:t>Обще-интеллектуальное</w:t>
            </w:r>
          </w:p>
          <w:p w:rsidR="007565B0" w:rsidRPr="00DD1009" w:rsidRDefault="007565B0">
            <w:pPr>
              <w:spacing w:line="259" w:lineRule="auto"/>
              <w:ind w:right="34"/>
              <w:jc w:val="center"/>
              <w:rPr>
                <w:sz w:val="24"/>
                <w:szCs w:val="24"/>
              </w:rPr>
            </w:pPr>
          </w:p>
        </w:tc>
        <w:tc>
          <w:tcPr>
            <w:tcW w:w="1966" w:type="dxa"/>
            <w:tcBorders>
              <w:top w:val="single" w:sz="7" w:space="0" w:color="000000"/>
              <w:left w:val="single" w:sz="7" w:space="0" w:color="000000"/>
              <w:bottom w:val="single" w:sz="7" w:space="0" w:color="000000"/>
              <w:right w:val="single" w:sz="7" w:space="0" w:color="000000"/>
            </w:tcBorders>
            <w:shd w:val="clear" w:color="auto" w:fill="auto"/>
            <w:vAlign w:val="center"/>
          </w:tcPr>
          <w:p w:rsidR="007565B0" w:rsidRPr="00DD1009" w:rsidRDefault="007565B0">
            <w:pPr>
              <w:spacing w:line="259" w:lineRule="auto"/>
              <w:ind w:left="479" w:hanging="310"/>
              <w:jc w:val="left"/>
              <w:rPr>
                <w:sz w:val="24"/>
                <w:szCs w:val="24"/>
              </w:rPr>
            </w:pPr>
            <w:r w:rsidRPr="00DD1009">
              <w:rPr>
                <w:sz w:val="24"/>
                <w:szCs w:val="24"/>
              </w:rPr>
              <w:t xml:space="preserve">Метапредметные </w:t>
            </w:r>
            <w:proofErr w:type="spellStart"/>
            <w:proofErr w:type="gramStart"/>
            <w:r w:rsidRPr="00DD1009">
              <w:rPr>
                <w:sz w:val="24"/>
                <w:szCs w:val="24"/>
              </w:rPr>
              <w:t>кружки</w:t>
            </w:r>
            <w:r w:rsidR="007C5F51" w:rsidRPr="00DD1009">
              <w:rPr>
                <w:sz w:val="24"/>
                <w:szCs w:val="24"/>
              </w:rPr>
              <w:t>,занятия</w:t>
            </w:r>
            <w:proofErr w:type="spellEnd"/>
            <w:proofErr w:type="gramEnd"/>
            <w:r w:rsidR="007C5F51" w:rsidRPr="00DD1009">
              <w:rPr>
                <w:sz w:val="24"/>
                <w:szCs w:val="24"/>
              </w:rPr>
              <w:t xml:space="preserve"> </w:t>
            </w:r>
          </w:p>
        </w:tc>
        <w:tc>
          <w:tcPr>
            <w:tcW w:w="434" w:type="dxa"/>
            <w:tcBorders>
              <w:top w:val="single" w:sz="7" w:space="0" w:color="000000"/>
              <w:left w:val="single" w:sz="7" w:space="0" w:color="000000"/>
              <w:bottom w:val="single" w:sz="7" w:space="0" w:color="000000"/>
              <w:right w:val="single" w:sz="7" w:space="0" w:color="000000"/>
            </w:tcBorders>
            <w:shd w:val="clear" w:color="auto" w:fill="auto"/>
          </w:tcPr>
          <w:p w:rsidR="007565B0" w:rsidRPr="00DD1009" w:rsidRDefault="007565B0">
            <w:pPr>
              <w:spacing w:line="259" w:lineRule="auto"/>
              <w:ind w:left="479" w:hanging="310"/>
              <w:jc w:val="left"/>
              <w:rPr>
                <w:sz w:val="24"/>
                <w:szCs w:val="24"/>
              </w:rPr>
            </w:pPr>
            <w:r w:rsidRPr="00DD1009">
              <w:rPr>
                <w:sz w:val="24"/>
                <w:szCs w:val="24"/>
              </w:rPr>
              <w:t>1</w:t>
            </w:r>
          </w:p>
        </w:tc>
        <w:tc>
          <w:tcPr>
            <w:tcW w:w="992" w:type="dxa"/>
            <w:gridSpan w:val="2"/>
            <w:tcBorders>
              <w:top w:val="single" w:sz="7" w:space="0" w:color="000000"/>
              <w:left w:val="single" w:sz="7" w:space="0" w:color="000000"/>
              <w:bottom w:val="single" w:sz="7" w:space="0" w:color="000000"/>
              <w:right w:val="single" w:sz="7" w:space="0" w:color="000000"/>
            </w:tcBorders>
            <w:shd w:val="clear" w:color="auto" w:fill="auto"/>
          </w:tcPr>
          <w:p w:rsidR="007565B0" w:rsidRPr="00DD1009" w:rsidRDefault="007565B0">
            <w:pPr>
              <w:tabs>
                <w:tab w:val="left" w:pos="720"/>
              </w:tabs>
              <w:spacing w:line="259" w:lineRule="auto"/>
              <w:ind w:left="479" w:hanging="310"/>
              <w:jc w:val="left"/>
              <w:rPr>
                <w:sz w:val="24"/>
                <w:szCs w:val="24"/>
              </w:rPr>
            </w:pPr>
            <w:r w:rsidRPr="00DD1009">
              <w:rPr>
                <w:sz w:val="24"/>
                <w:szCs w:val="24"/>
              </w:rPr>
              <w:t>1</w:t>
            </w:r>
            <w:r w:rsidRPr="00DD1009">
              <w:rPr>
                <w:sz w:val="24"/>
                <w:szCs w:val="24"/>
              </w:rPr>
              <w:tab/>
              <w:t>1</w:t>
            </w:r>
          </w:p>
        </w:tc>
      </w:tr>
      <w:tr w:rsidR="00DD1009" w:rsidRPr="00665CD5" w:rsidTr="00DD1009">
        <w:trPr>
          <w:trHeight w:val="372"/>
        </w:trPr>
        <w:tc>
          <w:tcPr>
            <w:tcW w:w="2770" w:type="dxa"/>
            <w:vMerge w:val="restart"/>
            <w:tcBorders>
              <w:top w:val="single" w:sz="7" w:space="0" w:color="000000"/>
              <w:left w:val="single" w:sz="3" w:space="0" w:color="000000"/>
              <w:right w:val="single" w:sz="7" w:space="0" w:color="000000"/>
            </w:tcBorders>
            <w:shd w:val="clear" w:color="auto" w:fill="auto"/>
            <w:vAlign w:val="center"/>
          </w:tcPr>
          <w:p w:rsidR="00DD1009" w:rsidRPr="00DB44B9" w:rsidRDefault="00DD1009" w:rsidP="00DD1009">
            <w:pPr>
              <w:widowControl/>
              <w:spacing w:line="360" w:lineRule="auto"/>
              <w:rPr>
                <w:rFonts w:eastAsia="Calibri"/>
                <w:sz w:val="24"/>
                <w:szCs w:val="24"/>
                <w:lang w:eastAsia="en-US"/>
              </w:rPr>
            </w:pPr>
            <w:r w:rsidRPr="00DB44B9">
              <w:rPr>
                <w:rFonts w:eastAsia="Calibri"/>
                <w:sz w:val="24"/>
                <w:szCs w:val="24"/>
                <w:lang w:eastAsia="en-US"/>
              </w:rPr>
              <w:t>Занятия, направленные</w:t>
            </w:r>
          </w:p>
          <w:p w:rsidR="00DD1009" w:rsidRPr="00DB44B9" w:rsidRDefault="00DD1009" w:rsidP="00DD1009">
            <w:pPr>
              <w:widowControl/>
              <w:spacing w:line="360" w:lineRule="auto"/>
              <w:rPr>
                <w:rFonts w:eastAsia="Calibri"/>
                <w:sz w:val="24"/>
                <w:szCs w:val="24"/>
                <w:lang w:eastAsia="en-US"/>
              </w:rPr>
            </w:pPr>
            <w:r w:rsidRPr="00DB44B9">
              <w:rPr>
                <w:rFonts w:eastAsia="Calibri"/>
                <w:sz w:val="24"/>
                <w:szCs w:val="24"/>
                <w:lang w:eastAsia="en-US"/>
              </w:rPr>
              <w:t>на удовлетворение интересов</w:t>
            </w:r>
          </w:p>
          <w:p w:rsidR="00DD1009" w:rsidRPr="00DB44B9" w:rsidRDefault="00DD1009" w:rsidP="00DD1009">
            <w:pPr>
              <w:widowControl/>
              <w:spacing w:line="360" w:lineRule="auto"/>
              <w:rPr>
                <w:rFonts w:eastAsia="Calibri"/>
                <w:sz w:val="24"/>
                <w:szCs w:val="24"/>
                <w:lang w:eastAsia="en-US"/>
              </w:rPr>
            </w:pPr>
            <w:r w:rsidRPr="00DB44B9">
              <w:rPr>
                <w:rFonts w:eastAsia="Calibri"/>
                <w:sz w:val="24"/>
                <w:szCs w:val="24"/>
                <w:lang w:eastAsia="en-US"/>
              </w:rPr>
              <w:t>и потребностей обучающихся</w:t>
            </w:r>
          </w:p>
          <w:p w:rsidR="00DD1009" w:rsidRPr="00DD1009" w:rsidRDefault="00DD1009" w:rsidP="00DD1009">
            <w:pPr>
              <w:spacing w:line="259" w:lineRule="auto"/>
              <w:rPr>
                <w:sz w:val="24"/>
                <w:szCs w:val="24"/>
              </w:rPr>
            </w:pPr>
            <w:r w:rsidRPr="00DB44B9">
              <w:rPr>
                <w:rFonts w:eastAsia="Calibri"/>
                <w:sz w:val="24"/>
                <w:szCs w:val="24"/>
                <w:lang w:eastAsia="en-US"/>
              </w:rPr>
              <w:t>в интеллектуальном развитии, помощь в самореализации, раскрытии и развитии способностей и талантов</w:t>
            </w:r>
          </w:p>
        </w:tc>
        <w:tc>
          <w:tcPr>
            <w:tcW w:w="1880" w:type="dxa"/>
            <w:tcBorders>
              <w:top w:val="single" w:sz="7" w:space="0" w:color="000000"/>
              <w:left w:val="single" w:sz="7" w:space="0" w:color="000000"/>
              <w:bottom w:val="single" w:sz="7" w:space="0" w:color="000000"/>
              <w:right w:val="single" w:sz="7" w:space="0" w:color="000000"/>
            </w:tcBorders>
            <w:shd w:val="clear" w:color="auto" w:fill="auto"/>
            <w:vAlign w:val="center"/>
          </w:tcPr>
          <w:p w:rsidR="00DD1009" w:rsidRPr="00DD1009" w:rsidRDefault="00DD1009">
            <w:pPr>
              <w:spacing w:line="259" w:lineRule="auto"/>
              <w:jc w:val="center"/>
              <w:rPr>
                <w:sz w:val="24"/>
                <w:szCs w:val="24"/>
              </w:rPr>
            </w:pPr>
            <w:r>
              <w:rPr>
                <w:sz w:val="24"/>
                <w:szCs w:val="24"/>
              </w:rPr>
              <w:t>Английский и немецкий, играя</w:t>
            </w:r>
          </w:p>
        </w:tc>
        <w:tc>
          <w:tcPr>
            <w:tcW w:w="1848" w:type="dxa"/>
            <w:tcBorders>
              <w:top w:val="single" w:sz="7" w:space="0" w:color="000000"/>
              <w:left w:val="single" w:sz="7" w:space="0" w:color="000000"/>
              <w:bottom w:val="single" w:sz="7" w:space="0" w:color="000000"/>
              <w:right w:val="single" w:sz="7" w:space="0" w:color="000000"/>
            </w:tcBorders>
            <w:shd w:val="clear" w:color="auto" w:fill="auto"/>
            <w:vAlign w:val="center"/>
          </w:tcPr>
          <w:p w:rsidR="00DD1009" w:rsidRPr="00DD1009" w:rsidRDefault="00DD1009" w:rsidP="00DD1009">
            <w:pPr>
              <w:rPr>
                <w:rFonts w:eastAsia="Calibri"/>
                <w:sz w:val="24"/>
                <w:szCs w:val="24"/>
                <w:lang w:eastAsia="en-US"/>
              </w:rPr>
            </w:pPr>
            <w:r>
              <w:rPr>
                <w:rFonts w:eastAsia="Calibri"/>
                <w:sz w:val="24"/>
                <w:szCs w:val="24"/>
                <w:lang w:eastAsia="en-US"/>
              </w:rPr>
              <w:t>Обще-интеллектуальное</w:t>
            </w:r>
          </w:p>
          <w:p w:rsidR="00DD1009" w:rsidRPr="00DD1009" w:rsidRDefault="00DD1009" w:rsidP="00224A3E">
            <w:pPr>
              <w:rPr>
                <w:rFonts w:eastAsia="Calibri"/>
                <w:sz w:val="24"/>
                <w:szCs w:val="24"/>
                <w:lang w:eastAsia="en-US"/>
              </w:rPr>
            </w:pPr>
          </w:p>
        </w:tc>
        <w:tc>
          <w:tcPr>
            <w:tcW w:w="1966" w:type="dxa"/>
            <w:tcBorders>
              <w:top w:val="single" w:sz="7" w:space="0" w:color="000000"/>
              <w:left w:val="single" w:sz="7" w:space="0" w:color="000000"/>
              <w:bottom w:val="single" w:sz="7" w:space="0" w:color="000000"/>
              <w:right w:val="single" w:sz="7" w:space="0" w:color="000000"/>
            </w:tcBorders>
            <w:shd w:val="clear" w:color="auto" w:fill="auto"/>
            <w:vAlign w:val="center"/>
          </w:tcPr>
          <w:p w:rsidR="00DD1009" w:rsidRPr="00DD1009" w:rsidRDefault="00DD1009">
            <w:pPr>
              <w:spacing w:line="259" w:lineRule="auto"/>
              <w:ind w:left="479" w:hanging="310"/>
              <w:jc w:val="left"/>
              <w:rPr>
                <w:sz w:val="24"/>
                <w:szCs w:val="24"/>
              </w:rPr>
            </w:pPr>
            <w:r>
              <w:rPr>
                <w:sz w:val="24"/>
                <w:szCs w:val="24"/>
              </w:rPr>
              <w:t>занятия</w:t>
            </w:r>
          </w:p>
        </w:tc>
        <w:tc>
          <w:tcPr>
            <w:tcW w:w="434" w:type="dxa"/>
            <w:tcBorders>
              <w:top w:val="single" w:sz="7" w:space="0" w:color="000000"/>
              <w:left w:val="single" w:sz="7" w:space="0" w:color="000000"/>
              <w:bottom w:val="single" w:sz="7" w:space="0" w:color="000000"/>
              <w:right w:val="single" w:sz="7" w:space="0" w:color="000000"/>
            </w:tcBorders>
            <w:shd w:val="clear" w:color="auto" w:fill="auto"/>
          </w:tcPr>
          <w:p w:rsidR="00DD1009" w:rsidRPr="00DD1009" w:rsidRDefault="00DD1009">
            <w:pPr>
              <w:spacing w:line="259" w:lineRule="auto"/>
              <w:ind w:left="479" w:hanging="310"/>
              <w:jc w:val="left"/>
              <w:rPr>
                <w:sz w:val="24"/>
                <w:szCs w:val="24"/>
              </w:rPr>
            </w:pPr>
            <w:r>
              <w:rPr>
                <w:sz w:val="24"/>
                <w:szCs w:val="24"/>
              </w:rPr>
              <w:t>1</w:t>
            </w:r>
          </w:p>
        </w:tc>
        <w:tc>
          <w:tcPr>
            <w:tcW w:w="992" w:type="dxa"/>
            <w:gridSpan w:val="2"/>
            <w:tcBorders>
              <w:top w:val="single" w:sz="7" w:space="0" w:color="000000"/>
              <w:left w:val="single" w:sz="7" w:space="0" w:color="000000"/>
              <w:bottom w:val="single" w:sz="7" w:space="0" w:color="000000"/>
              <w:right w:val="single" w:sz="7" w:space="0" w:color="000000"/>
            </w:tcBorders>
            <w:shd w:val="clear" w:color="auto" w:fill="auto"/>
          </w:tcPr>
          <w:p w:rsidR="00DD1009" w:rsidRDefault="00DD1009">
            <w:pPr>
              <w:tabs>
                <w:tab w:val="left" w:pos="720"/>
              </w:tabs>
              <w:spacing w:line="259" w:lineRule="auto"/>
              <w:ind w:left="479" w:hanging="310"/>
              <w:jc w:val="left"/>
              <w:rPr>
                <w:sz w:val="24"/>
                <w:szCs w:val="24"/>
              </w:rPr>
            </w:pPr>
          </w:p>
          <w:p w:rsidR="00DD1009" w:rsidRPr="00DD1009" w:rsidRDefault="00DD1009" w:rsidP="00DD1009">
            <w:pPr>
              <w:tabs>
                <w:tab w:val="left" w:pos="720"/>
              </w:tabs>
              <w:rPr>
                <w:sz w:val="24"/>
                <w:szCs w:val="24"/>
              </w:rPr>
            </w:pPr>
            <w:r>
              <w:rPr>
                <w:sz w:val="24"/>
                <w:szCs w:val="24"/>
              </w:rPr>
              <w:tab/>
            </w:r>
          </w:p>
        </w:tc>
      </w:tr>
      <w:tr w:rsidR="008F41A5" w:rsidRPr="00665CD5" w:rsidTr="008F41A5">
        <w:trPr>
          <w:trHeight w:val="372"/>
        </w:trPr>
        <w:tc>
          <w:tcPr>
            <w:tcW w:w="2770" w:type="dxa"/>
            <w:vMerge/>
            <w:tcBorders>
              <w:left w:val="single" w:sz="3" w:space="0" w:color="000000"/>
              <w:right w:val="single" w:sz="7" w:space="0" w:color="000000"/>
            </w:tcBorders>
            <w:shd w:val="clear" w:color="auto" w:fill="auto"/>
            <w:vAlign w:val="center"/>
          </w:tcPr>
          <w:p w:rsidR="008F41A5" w:rsidRPr="00DD1009" w:rsidRDefault="008F41A5">
            <w:pPr>
              <w:spacing w:line="259" w:lineRule="auto"/>
              <w:rPr>
                <w:sz w:val="24"/>
                <w:szCs w:val="24"/>
              </w:rPr>
            </w:pPr>
          </w:p>
        </w:tc>
        <w:tc>
          <w:tcPr>
            <w:tcW w:w="1880" w:type="dxa"/>
            <w:tcBorders>
              <w:top w:val="single" w:sz="7" w:space="0" w:color="000000"/>
              <w:left w:val="single" w:sz="7" w:space="0" w:color="000000"/>
              <w:bottom w:val="single" w:sz="7" w:space="0" w:color="000000"/>
              <w:right w:val="single" w:sz="7" w:space="0" w:color="000000"/>
            </w:tcBorders>
            <w:shd w:val="clear" w:color="auto" w:fill="auto"/>
            <w:vAlign w:val="center"/>
          </w:tcPr>
          <w:p w:rsidR="008F41A5" w:rsidRPr="00DD1009" w:rsidRDefault="008F41A5">
            <w:pPr>
              <w:spacing w:line="259" w:lineRule="auto"/>
              <w:jc w:val="center"/>
              <w:rPr>
                <w:sz w:val="24"/>
                <w:szCs w:val="24"/>
              </w:rPr>
            </w:pPr>
            <w:r>
              <w:rPr>
                <w:sz w:val="24"/>
                <w:szCs w:val="24"/>
              </w:rPr>
              <w:t>Занимательная риторика</w:t>
            </w:r>
          </w:p>
        </w:tc>
        <w:tc>
          <w:tcPr>
            <w:tcW w:w="1848" w:type="dxa"/>
            <w:tcBorders>
              <w:top w:val="single" w:sz="7" w:space="0" w:color="000000"/>
              <w:left w:val="single" w:sz="7" w:space="0" w:color="000000"/>
              <w:bottom w:val="single" w:sz="7" w:space="0" w:color="000000"/>
              <w:right w:val="single" w:sz="7" w:space="0" w:color="000000"/>
            </w:tcBorders>
            <w:shd w:val="clear" w:color="auto" w:fill="auto"/>
            <w:vAlign w:val="center"/>
          </w:tcPr>
          <w:p w:rsidR="008F41A5" w:rsidRPr="00DD1009" w:rsidRDefault="008F41A5" w:rsidP="00DD1009">
            <w:pPr>
              <w:rPr>
                <w:rFonts w:eastAsia="Calibri"/>
                <w:sz w:val="24"/>
                <w:szCs w:val="24"/>
                <w:lang w:eastAsia="en-US"/>
              </w:rPr>
            </w:pPr>
            <w:r>
              <w:rPr>
                <w:rFonts w:eastAsia="Calibri"/>
                <w:sz w:val="24"/>
                <w:szCs w:val="24"/>
                <w:lang w:eastAsia="en-US"/>
              </w:rPr>
              <w:t>Обще-интеллектуальное</w:t>
            </w:r>
          </w:p>
          <w:p w:rsidR="008F41A5" w:rsidRPr="00DD1009" w:rsidRDefault="008F41A5" w:rsidP="00224A3E">
            <w:pPr>
              <w:rPr>
                <w:rFonts w:eastAsia="Calibri"/>
                <w:sz w:val="24"/>
                <w:szCs w:val="24"/>
                <w:lang w:eastAsia="en-US"/>
              </w:rPr>
            </w:pPr>
          </w:p>
        </w:tc>
        <w:tc>
          <w:tcPr>
            <w:tcW w:w="1966" w:type="dxa"/>
            <w:tcBorders>
              <w:top w:val="single" w:sz="7" w:space="0" w:color="000000"/>
              <w:left w:val="single" w:sz="7" w:space="0" w:color="000000"/>
              <w:bottom w:val="single" w:sz="7" w:space="0" w:color="000000"/>
              <w:right w:val="single" w:sz="7" w:space="0" w:color="000000"/>
            </w:tcBorders>
            <w:shd w:val="clear" w:color="auto" w:fill="auto"/>
            <w:vAlign w:val="center"/>
          </w:tcPr>
          <w:p w:rsidR="008F41A5" w:rsidRPr="00DD1009" w:rsidRDefault="008F41A5">
            <w:pPr>
              <w:spacing w:line="259" w:lineRule="auto"/>
              <w:ind w:left="479" w:hanging="310"/>
              <w:jc w:val="left"/>
              <w:rPr>
                <w:sz w:val="24"/>
                <w:szCs w:val="24"/>
              </w:rPr>
            </w:pPr>
            <w:r>
              <w:rPr>
                <w:sz w:val="24"/>
                <w:szCs w:val="24"/>
              </w:rPr>
              <w:t>Занятия</w:t>
            </w:r>
          </w:p>
        </w:tc>
        <w:tc>
          <w:tcPr>
            <w:tcW w:w="434" w:type="dxa"/>
            <w:tcBorders>
              <w:top w:val="single" w:sz="7" w:space="0" w:color="000000"/>
              <w:left w:val="single" w:sz="7" w:space="0" w:color="000000"/>
              <w:bottom w:val="single" w:sz="7" w:space="0" w:color="000000"/>
              <w:right w:val="single" w:sz="7" w:space="0" w:color="000000"/>
            </w:tcBorders>
            <w:shd w:val="clear" w:color="auto" w:fill="auto"/>
          </w:tcPr>
          <w:p w:rsidR="008F41A5" w:rsidRDefault="008F41A5" w:rsidP="00DD1009">
            <w:pPr>
              <w:tabs>
                <w:tab w:val="left" w:pos="821"/>
              </w:tabs>
              <w:spacing w:line="259" w:lineRule="auto"/>
              <w:ind w:left="479" w:hanging="310"/>
              <w:jc w:val="left"/>
              <w:rPr>
                <w:sz w:val="24"/>
                <w:szCs w:val="24"/>
              </w:rPr>
            </w:pPr>
          </w:p>
        </w:tc>
        <w:tc>
          <w:tcPr>
            <w:tcW w:w="850" w:type="dxa"/>
            <w:tcBorders>
              <w:top w:val="single" w:sz="7" w:space="0" w:color="000000"/>
              <w:left w:val="single" w:sz="7" w:space="0" w:color="000000"/>
              <w:bottom w:val="single" w:sz="7" w:space="0" w:color="000000"/>
              <w:right w:val="single" w:sz="7" w:space="0" w:color="000000"/>
            </w:tcBorders>
            <w:shd w:val="clear" w:color="auto" w:fill="auto"/>
          </w:tcPr>
          <w:p w:rsidR="008F41A5" w:rsidRPr="008F41A5" w:rsidRDefault="008F41A5" w:rsidP="008F41A5">
            <w:pPr>
              <w:jc w:val="center"/>
              <w:rPr>
                <w:sz w:val="24"/>
                <w:szCs w:val="24"/>
              </w:rPr>
            </w:pPr>
            <w:r>
              <w:rPr>
                <w:sz w:val="24"/>
                <w:szCs w:val="24"/>
              </w:rPr>
              <w:t xml:space="preserve">  1</w:t>
            </w:r>
          </w:p>
        </w:tc>
        <w:tc>
          <w:tcPr>
            <w:tcW w:w="142" w:type="dxa"/>
            <w:tcBorders>
              <w:top w:val="single" w:sz="7" w:space="0" w:color="000000"/>
              <w:left w:val="single" w:sz="7" w:space="0" w:color="000000"/>
              <w:bottom w:val="single" w:sz="7" w:space="0" w:color="000000"/>
              <w:right w:val="single" w:sz="7" w:space="0" w:color="000000"/>
            </w:tcBorders>
            <w:shd w:val="clear" w:color="auto" w:fill="auto"/>
          </w:tcPr>
          <w:p w:rsidR="008F41A5" w:rsidRPr="008F41A5" w:rsidRDefault="008F41A5" w:rsidP="008F41A5">
            <w:pPr>
              <w:jc w:val="center"/>
              <w:rPr>
                <w:sz w:val="24"/>
                <w:szCs w:val="24"/>
              </w:rPr>
            </w:pPr>
          </w:p>
        </w:tc>
      </w:tr>
      <w:tr w:rsidR="00DD1009" w:rsidRPr="00665CD5" w:rsidTr="00DD1009">
        <w:trPr>
          <w:trHeight w:val="372"/>
        </w:trPr>
        <w:tc>
          <w:tcPr>
            <w:tcW w:w="2770" w:type="dxa"/>
            <w:vMerge/>
            <w:tcBorders>
              <w:left w:val="single" w:sz="3" w:space="0" w:color="000000"/>
              <w:bottom w:val="single" w:sz="7" w:space="0" w:color="000000"/>
              <w:right w:val="single" w:sz="7" w:space="0" w:color="000000"/>
            </w:tcBorders>
            <w:shd w:val="clear" w:color="auto" w:fill="auto"/>
            <w:vAlign w:val="center"/>
          </w:tcPr>
          <w:p w:rsidR="00DD1009" w:rsidRPr="00DD1009" w:rsidRDefault="00DD1009">
            <w:pPr>
              <w:spacing w:line="259" w:lineRule="auto"/>
              <w:rPr>
                <w:sz w:val="24"/>
                <w:szCs w:val="24"/>
              </w:rPr>
            </w:pPr>
          </w:p>
        </w:tc>
        <w:tc>
          <w:tcPr>
            <w:tcW w:w="1880" w:type="dxa"/>
            <w:tcBorders>
              <w:top w:val="single" w:sz="7" w:space="0" w:color="000000"/>
              <w:left w:val="single" w:sz="7" w:space="0" w:color="000000"/>
              <w:bottom w:val="single" w:sz="7" w:space="0" w:color="000000"/>
              <w:right w:val="single" w:sz="7" w:space="0" w:color="000000"/>
            </w:tcBorders>
            <w:shd w:val="clear" w:color="auto" w:fill="auto"/>
            <w:vAlign w:val="center"/>
          </w:tcPr>
          <w:p w:rsidR="00DD1009" w:rsidRPr="00DD1009" w:rsidRDefault="00DD1009">
            <w:pPr>
              <w:spacing w:line="259" w:lineRule="auto"/>
              <w:jc w:val="center"/>
              <w:rPr>
                <w:sz w:val="24"/>
                <w:szCs w:val="24"/>
              </w:rPr>
            </w:pPr>
            <w:r>
              <w:rPr>
                <w:sz w:val="24"/>
                <w:szCs w:val="24"/>
              </w:rPr>
              <w:t>Наша безопасность</w:t>
            </w:r>
          </w:p>
        </w:tc>
        <w:tc>
          <w:tcPr>
            <w:tcW w:w="1848" w:type="dxa"/>
            <w:tcBorders>
              <w:top w:val="single" w:sz="7" w:space="0" w:color="000000"/>
              <w:left w:val="single" w:sz="7" w:space="0" w:color="000000"/>
              <w:bottom w:val="single" w:sz="7" w:space="0" w:color="000000"/>
              <w:right w:val="single" w:sz="7" w:space="0" w:color="000000"/>
            </w:tcBorders>
            <w:shd w:val="clear" w:color="auto" w:fill="auto"/>
            <w:vAlign w:val="center"/>
          </w:tcPr>
          <w:p w:rsidR="00DD1009" w:rsidRPr="00DD1009" w:rsidRDefault="00DD1009" w:rsidP="00DD1009">
            <w:pPr>
              <w:rPr>
                <w:rFonts w:eastAsia="Calibri"/>
                <w:sz w:val="24"/>
                <w:szCs w:val="24"/>
                <w:lang w:eastAsia="en-US"/>
              </w:rPr>
            </w:pPr>
            <w:r>
              <w:rPr>
                <w:rFonts w:eastAsia="Calibri"/>
                <w:sz w:val="24"/>
                <w:szCs w:val="24"/>
                <w:lang w:eastAsia="en-US"/>
              </w:rPr>
              <w:t>Обще-интеллектуальное</w:t>
            </w:r>
          </w:p>
          <w:p w:rsidR="00DD1009" w:rsidRPr="00DD1009" w:rsidRDefault="00DD1009" w:rsidP="00224A3E">
            <w:pPr>
              <w:rPr>
                <w:rFonts w:eastAsia="Calibri"/>
                <w:sz w:val="24"/>
                <w:szCs w:val="24"/>
                <w:lang w:eastAsia="en-US"/>
              </w:rPr>
            </w:pPr>
          </w:p>
        </w:tc>
        <w:tc>
          <w:tcPr>
            <w:tcW w:w="1966" w:type="dxa"/>
            <w:tcBorders>
              <w:top w:val="single" w:sz="7" w:space="0" w:color="000000"/>
              <w:left w:val="single" w:sz="7" w:space="0" w:color="000000"/>
              <w:bottom w:val="single" w:sz="7" w:space="0" w:color="000000"/>
              <w:right w:val="single" w:sz="7" w:space="0" w:color="000000"/>
            </w:tcBorders>
            <w:shd w:val="clear" w:color="auto" w:fill="auto"/>
            <w:vAlign w:val="center"/>
          </w:tcPr>
          <w:p w:rsidR="00DD1009" w:rsidRPr="00DD1009" w:rsidRDefault="00DD1009">
            <w:pPr>
              <w:spacing w:line="259" w:lineRule="auto"/>
              <w:ind w:left="479" w:hanging="310"/>
              <w:jc w:val="left"/>
              <w:rPr>
                <w:sz w:val="24"/>
                <w:szCs w:val="24"/>
              </w:rPr>
            </w:pPr>
            <w:r>
              <w:rPr>
                <w:sz w:val="24"/>
                <w:szCs w:val="24"/>
              </w:rPr>
              <w:t>занятия</w:t>
            </w:r>
          </w:p>
        </w:tc>
        <w:tc>
          <w:tcPr>
            <w:tcW w:w="434" w:type="dxa"/>
            <w:tcBorders>
              <w:top w:val="single" w:sz="7" w:space="0" w:color="000000"/>
              <w:left w:val="single" w:sz="7" w:space="0" w:color="000000"/>
              <w:bottom w:val="single" w:sz="7" w:space="0" w:color="000000"/>
              <w:right w:val="single" w:sz="7" w:space="0" w:color="000000"/>
            </w:tcBorders>
            <w:shd w:val="clear" w:color="auto" w:fill="auto"/>
          </w:tcPr>
          <w:p w:rsidR="00DD1009" w:rsidRPr="00DD1009" w:rsidRDefault="00DD1009">
            <w:pPr>
              <w:spacing w:line="259" w:lineRule="auto"/>
              <w:ind w:left="479" w:hanging="310"/>
              <w:jc w:val="left"/>
              <w:rPr>
                <w:sz w:val="24"/>
                <w:szCs w:val="24"/>
              </w:rPr>
            </w:pPr>
          </w:p>
        </w:tc>
        <w:tc>
          <w:tcPr>
            <w:tcW w:w="992" w:type="dxa"/>
            <w:gridSpan w:val="2"/>
            <w:tcBorders>
              <w:top w:val="single" w:sz="7" w:space="0" w:color="000000"/>
              <w:left w:val="single" w:sz="7" w:space="0" w:color="000000"/>
              <w:bottom w:val="single" w:sz="7" w:space="0" w:color="000000"/>
              <w:right w:val="single" w:sz="7" w:space="0" w:color="000000"/>
            </w:tcBorders>
            <w:shd w:val="clear" w:color="auto" w:fill="auto"/>
          </w:tcPr>
          <w:p w:rsidR="00DD1009" w:rsidRPr="00DD1009" w:rsidRDefault="008F41A5">
            <w:pPr>
              <w:tabs>
                <w:tab w:val="left" w:pos="720"/>
              </w:tabs>
              <w:spacing w:line="259" w:lineRule="auto"/>
              <w:ind w:left="479" w:hanging="310"/>
              <w:jc w:val="left"/>
              <w:rPr>
                <w:sz w:val="24"/>
                <w:szCs w:val="24"/>
              </w:rPr>
            </w:pPr>
            <w:r>
              <w:rPr>
                <w:sz w:val="24"/>
                <w:szCs w:val="24"/>
              </w:rPr>
              <w:t>1</w:t>
            </w:r>
          </w:p>
        </w:tc>
      </w:tr>
    </w:tbl>
    <w:p w:rsidR="00EA24F1" w:rsidRDefault="00EA24F1" w:rsidP="00DD1009">
      <w:pPr>
        <w:rPr>
          <w:b/>
          <w:i/>
          <w:sz w:val="24"/>
          <w:szCs w:val="24"/>
          <w:highlight w:val="yellow"/>
        </w:rPr>
      </w:pPr>
    </w:p>
    <w:p w:rsidR="008F41A5" w:rsidRPr="00665CD5" w:rsidRDefault="008F41A5" w:rsidP="00DD1009">
      <w:pPr>
        <w:rPr>
          <w:sz w:val="24"/>
          <w:szCs w:val="24"/>
          <w:highlight w:val="yellow"/>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3"/>
        <w:gridCol w:w="2126"/>
        <w:gridCol w:w="1701"/>
        <w:gridCol w:w="851"/>
        <w:gridCol w:w="850"/>
        <w:gridCol w:w="680"/>
      </w:tblGrid>
      <w:tr w:rsidR="00F54D9D" w:rsidRPr="00665CD5">
        <w:tc>
          <w:tcPr>
            <w:tcW w:w="3573" w:type="dxa"/>
            <w:vMerge w:val="restart"/>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t>Направление работы</w:t>
            </w:r>
          </w:p>
        </w:tc>
        <w:tc>
          <w:tcPr>
            <w:tcW w:w="2126" w:type="dxa"/>
            <w:vMerge w:val="restart"/>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t>Наименование рабочей программы</w:t>
            </w:r>
            <w:r w:rsidR="00BF5D2A" w:rsidRPr="008F41A5">
              <w:rPr>
                <w:rFonts w:eastAsia="Calibri"/>
                <w:sz w:val="24"/>
                <w:szCs w:val="24"/>
                <w:lang w:eastAsia="en-US"/>
              </w:rPr>
              <w:t xml:space="preserve">, форма </w:t>
            </w:r>
          </w:p>
        </w:tc>
        <w:tc>
          <w:tcPr>
            <w:tcW w:w="1701" w:type="dxa"/>
            <w:vMerge w:val="restart"/>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t>Направление внеурочной деятельности</w:t>
            </w:r>
          </w:p>
        </w:tc>
        <w:tc>
          <w:tcPr>
            <w:tcW w:w="2381" w:type="dxa"/>
            <w:gridSpan w:val="3"/>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t>Количество часов в неделю</w:t>
            </w:r>
          </w:p>
        </w:tc>
      </w:tr>
      <w:tr w:rsidR="00F54D9D" w:rsidRPr="00665CD5">
        <w:tc>
          <w:tcPr>
            <w:tcW w:w="3573" w:type="dxa"/>
            <w:vMerge/>
            <w:shd w:val="clear" w:color="auto" w:fill="auto"/>
          </w:tcPr>
          <w:p w:rsidR="00EA24F1" w:rsidRPr="008F41A5" w:rsidRDefault="00EA24F1" w:rsidP="00B74004">
            <w:pPr>
              <w:rPr>
                <w:rFonts w:eastAsia="Calibri"/>
                <w:sz w:val="24"/>
                <w:szCs w:val="24"/>
                <w:lang w:eastAsia="en-US"/>
              </w:rPr>
            </w:pPr>
          </w:p>
        </w:tc>
        <w:tc>
          <w:tcPr>
            <w:tcW w:w="2126" w:type="dxa"/>
            <w:vMerge/>
            <w:shd w:val="clear" w:color="auto" w:fill="auto"/>
          </w:tcPr>
          <w:p w:rsidR="00EA24F1" w:rsidRPr="008F41A5" w:rsidRDefault="00EA24F1" w:rsidP="00B74004">
            <w:pPr>
              <w:rPr>
                <w:rFonts w:eastAsia="Calibri"/>
                <w:sz w:val="24"/>
                <w:szCs w:val="24"/>
                <w:lang w:eastAsia="en-US"/>
              </w:rPr>
            </w:pPr>
          </w:p>
        </w:tc>
        <w:tc>
          <w:tcPr>
            <w:tcW w:w="1701" w:type="dxa"/>
            <w:vMerge/>
            <w:shd w:val="clear" w:color="auto" w:fill="auto"/>
          </w:tcPr>
          <w:p w:rsidR="00EA24F1" w:rsidRPr="008F41A5" w:rsidRDefault="00EA24F1" w:rsidP="00B74004">
            <w:pPr>
              <w:rPr>
                <w:rFonts w:eastAsia="Calibri"/>
                <w:sz w:val="24"/>
                <w:szCs w:val="24"/>
                <w:lang w:eastAsia="en-US"/>
              </w:rPr>
            </w:pPr>
          </w:p>
        </w:tc>
        <w:tc>
          <w:tcPr>
            <w:tcW w:w="851" w:type="dxa"/>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t>2-е</w:t>
            </w:r>
          </w:p>
        </w:tc>
        <w:tc>
          <w:tcPr>
            <w:tcW w:w="850" w:type="dxa"/>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t>3-</w:t>
            </w:r>
            <w:r w:rsidR="00751FE9">
              <w:rPr>
                <w:rFonts w:eastAsia="Calibri"/>
                <w:sz w:val="24"/>
                <w:szCs w:val="24"/>
                <w:lang w:eastAsia="en-US"/>
              </w:rPr>
              <w:t>и</w:t>
            </w:r>
          </w:p>
        </w:tc>
        <w:tc>
          <w:tcPr>
            <w:tcW w:w="680" w:type="dxa"/>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t>4-е</w:t>
            </w:r>
          </w:p>
        </w:tc>
      </w:tr>
      <w:tr w:rsidR="00F54D9D" w:rsidRPr="00665CD5">
        <w:tc>
          <w:tcPr>
            <w:tcW w:w="3573" w:type="dxa"/>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lastRenderedPageBreak/>
              <w:t>Занятия патриотической, нравственной и экологической направленности "Разговоры о важном"</w:t>
            </w:r>
          </w:p>
        </w:tc>
        <w:tc>
          <w:tcPr>
            <w:tcW w:w="2126" w:type="dxa"/>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t>Разговоры о важном</w:t>
            </w:r>
            <w:proofErr w:type="gramStart"/>
            <w:r w:rsidRPr="008F41A5">
              <w:rPr>
                <w:rFonts w:eastAsia="Calibri"/>
                <w:sz w:val="24"/>
                <w:szCs w:val="24"/>
                <w:lang w:eastAsia="en-US"/>
              </w:rPr>
              <w:t xml:space="preserve">» </w:t>
            </w:r>
            <w:r w:rsidR="00BF5D2A" w:rsidRPr="008F41A5">
              <w:rPr>
                <w:rFonts w:eastAsia="Calibri"/>
                <w:sz w:val="24"/>
                <w:szCs w:val="24"/>
                <w:lang w:eastAsia="en-US"/>
              </w:rPr>
              <w:t>,</w:t>
            </w:r>
            <w:proofErr w:type="gramEnd"/>
            <w:r w:rsidR="00BF5D2A" w:rsidRPr="008F41A5">
              <w:rPr>
                <w:rFonts w:eastAsia="Calibri"/>
                <w:sz w:val="24"/>
                <w:szCs w:val="24"/>
                <w:lang w:eastAsia="en-US"/>
              </w:rPr>
              <w:t xml:space="preserve"> классный час </w:t>
            </w:r>
          </w:p>
        </w:tc>
        <w:tc>
          <w:tcPr>
            <w:tcW w:w="1701" w:type="dxa"/>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t xml:space="preserve">духовно-нравственное </w:t>
            </w:r>
          </w:p>
        </w:tc>
        <w:tc>
          <w:tcPr>
            <w:tcW w:w="851" w:type="dxa"/>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t>1</w:t>
            </w:r>
          </w:p>
        </w:tc>
        <w:tc>
          <w:tcPr>
            <w:tcW w:w="850" w:type="dxa"/>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t>1</w:t>
            </w:r>
          </w:p>
        </w:tc>
        <w:tc>
          <w:tcPr>
            <w:tcW w:w="680" w:type="dxa"/>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t>1</w:t>
            </w:r>
          </w:p>
        </w:tc>
      </w:tr>
      <w:tr w:rsidR="00F54D9D" w:rsidRPr="00665CD5">
        <w:tc>
          <w:tcPr>
            <w:tcW w:w="3573" w:type="dxa"/>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t>Занятия по формированию функциональной грамотности</w:t>
            </w:r>
          </w:p>
        </w:tc>
        <w:tc>
          <w:tcPr>
            <w:tcW w:w="2126" w:type="dxa"/>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t>«</w:t>
            </w:r>
            <w:r w:rsidR="009A0EB6" w:rsidRPr="008F41A5">
              <w:rPr>
                <w:rFonts w:eastAsia="Calibri"/>
                <w:sz w:val="24"/>
                <w:szCs w:val="24"/>
                <w:lang w:eastAsia="en-US"/>
              </w:rPr>
              <w:t>Ученье с увлеченьем»</w:t>
            </w:r>
            <w:r w:rsidRPr="008F41A5">
              <w:rPr>
                <w:rFonts w:eastAsia="Calibri"/>
                <w:sz w:val="24"/>
                <w:szCs w:val="24"/>
                <w:lang w:eastAsia="en-US"/>
              </w:rPr>
              <w:t xml:space="preserve"> </w:t>
            </w:r>
          </w:p>
        </w:tc>
        <w:tc>
          <w:tcPr>
            <w:tcW w:w="1701" w:type="dxa"/>
            <w:shd w:val="clear" w:color="auto" w:fill="auto"/>
          </w:tcPr>
          <w:p w:rsidR="00EA24F1" w:rsidRPr="008F41A5" w:rsidRDefault="00EA24F1" w:rsidP="00B74004">
            <w:pPr>
              <w:rPr>
                <w:rFonts w:eastAsia="Calibri"/>
                <w:sz w:val="24"/>
                <w:szCs w:val="24"/>
                <w:lang w:eastAsia="en-US"/>
              </w:rPr>
            </w:pPr>
            <w:proofErr w:type="spellStart"/>
            <w:r w:rsidRPr="008F41A5">
              <w:rPr>
                <w:rFonts w:eastAsia="Calibri"/>
                <w:sz w:val="24"/>
                <w:szCs w:val="24"/>
                <w:lang w:eastAsia="en-US"/>
              </w:rPr>
              <w:t>общеинтеллектуальное</w:t>
            </w:r>
            <w:proofErr w:type="spellEnd"/>
          </w:p>
        </w:tc>
        <w:tc>
          <w:tcPr>
            <w:tcW w:w="851" w:type="dxa"/>
            <w:shd w:val="clear" w:color="auto" w:fill="auto"/>
          </w:tcPr>
          <w:p w:rsidR="00EA24F1" w:rsidRPr="008F41A5" w:rsidRDefault="00EA24F1" w:rsidP="00B74004">
            <w:pPr>
              <w:rPr>
                <w:rFonts w:eastAsia="Calibri"/>
                <w:sz w:val="24"/>
                <w:szCs w:val="24"/>
                <w:lang w:eastAsia="en-US"/>
              </w:rPr>
            </w:pPr>
            <w:r w:rsidRPr="008F41A5">
              <w:rPr>
                <w:rFonts w:eastAsia="Calibri"/>
                <w:sz w:val="24"/>
                <w:szCs w:val="24"/>
                <w:lang w:eastAsia="en-US"/>
              </w:rPr>
              <w:t>1</w:t>
            </w:r>
          </w:p>
        </w:tc>
        <w:tc>
          <w:tcPr>
            <w:tcW w:w="850" w:type="dxa"/>
            <w:shd w:val="clear" w:color="auto" w:fill="auto"/>
          </w:tcPr>
          <w:p w:rsidR="00EA24F1" w:rsidRPr="008F41A5" w:rsidRDefault="009A0EB6" w:rsidP="00B74004">
            <w:pPr>
              <w:rPr>
                <w:rFonts w:eastAsia="Calibri"/>
                <w:sz w:val="24"/>
                <w:szCs w:val="24"/>
                <w:lang w:eastAsia="en-US"/>
              </w:rPr>
            </w:pPr>
            <w:r w:rsidRPr="008F41A5">
              <w:rPr>
                <w:rFonts w:eastAsia="Calibri"/>
                <w:sz w:val="24"/>
                <w:szCs w:val="24"/>
                <w:lang w:eastAsia="en-US"/>
              </w:rPr>
              <w:t>1</w:t>
            </w:r>
          </w:p>
        </w:tc>
        <w:tc>
          <w:tcPr>
            <w:tcW w:w="680" w:type="dxa"/>
            <w:shd w:val="clear" w:color="auto" w:fill="auto"/>
          </w:tcPr>
          <w:p w:rsidR="00EA24F1" w:rsidRPr="008F41A5" w:rsidRDefault="009A0EB6" w:rsidP="00B74004">
            <w:pPr>
              <w:rPr>
                <w:rFonts w:eastAsia="Calibri"/>
                <w:sz w:val="24"/>
                <w:szCs w:val="24"/>
                <w:lang w:eastAsia="en-US"/>
              </w:rPr>
            </w:pPr>
            <w:r w:rsidRPr="008F41A5">
              <w:rPr>
                <w:rFonts w:eastAsia="Calibri"/>
                <w:sz w:val="24"/>
                <w:szCs w:val="24"/>
                <w:lang w:eastAsia="en-US"/>
              </w:rPr>
              <w:t>1</w:t>
            </w:r>
          </w:p>
        </w:tc>
      </w:tr>
      <w:tr w:rsidR="008F41A5" w:rsidRPr="00665CD5">
        <w:tc>
          <w:tcPr>
            <w:tcW w:w="3573" w:type="dxa"/>
            <w:shd w:val="clear" w:color="auto" w:fill="auto"/>
          </w:tcPr>
          <w:p w:rsidR="008F41A5" w:rsidRPr="008F41A5" w:rsidRDefault="008F41A5" w:rsidP="008F41A5">
            <w:pPr>
              <w:widowControl/>
              <w:spacing w:line="360" w:lineRule="auto"/>
              <w:rPr>
                <w:rFonts w:eastAsia="Calibri"/>
                <w:sz w:val="24"/>
                <w:szCs w:val="24"/>
                <w:lang w:eastAsia="en-US"/>
              </w:rPr>
            </w:pPr>
            <w:r w:rsidRPr="008F41A5">
              <w:rPr>
                <w:rFonts w:eastAsia="Calibri"/>
                <w:sz w:val="24"/>
                <w:szCs w:val="24"/>
                <w:lang w:eastAsia="en-US"/>
              </w:rPr>
              <w:t>Занятия, направленные</w:t>
            </w:r>
          </w:p>
          <w:p w:rsidR="008F41A5" w:rsidRPr="008F41A5" w:rsidRDefault="008F41A5" w:rsidP="008F41A5">
            <w:pPr>
              <w:widowControl/>
              <w:spacing w:line="360" w:lineRule="auto"/>
              <w:rPr>
                <w:rFonts w:eastAsia="Calibri"/>
                <w:sz w:val="24"/>
                <w:szCs w:val="24"/>
                <w:lang w:eastAsia="en-US"/>
              </w:rPr>
            </w:pPr>
            <w:r w:rsidRPr="008F41A5">
              <w:rPr>
                <w:rFonts w:eastAsia="Calibri"/>
                <w:sz w:val="24"/>
                <w:szCs w:val="24"/>
                <w:lang w:eastAsia="en-US"/>
              </w:rPr>
              <w:t>на удовлетворение интересов</w:t>
            </w:r>
          </w:p>
          <w:p w:rsidR="008F41A5" w:rsidRPr="008F41A5" w:rsidRDefault="008F41A5" w:rsidP="008F41A5">
            <w:pPr>
              <w:widowControl/>
              <w:spacing w:line="360" w:lineRule="auto"/>
              <w:rPr>
                <w:rFonts w:eastAsia="Calibri"/>
                <w:sz w:val="24"/>
                <w:szCs w:val="24"/>
                <w:lang w:eastAsia="en-US"/>
              </w:rPr>
            </w:pPr>
            <w:r w:rsidRPr="008F41A5">
              <w:rPr>
                <w:rFonts w:eastAsia="Calibri"/>
                <w:sz w:val="24"/>
                <w:szCs w:val="24"/>
                <w:lang w:eastAsia="en-US"/>
              </w:rPr>
              <w:t>и потребностей обучающихся</w:t>
            </w:r>
          </w:p>
          <w:p w:rsidR="008F41A5" w:rsidRPr="008F41A5" w:rsidRDefault="008F41A5" w:rsidP="008F41A5">
            <w:pPr>
              <w:rPr>
                <w:rFonts w:eastAsia="Calibri"/>
                <w:b/>
                <w:sz w:val="24"/>
                <w:szCs w:val="24"/>
                <w:lang w:eastAsia="en-US"/>
              </w:rPr>
            </w:pPr>
            <w:r w:rsidRPr="008F41A5">
              <w:rPr>
                <w:rFonts w:eastAsia="Calibri"/>
                <w:sz w:val="24"/>
                <w:szCs w:val="24"/>
                <w:lang w:eastAsia="en-US"/>
              </w:rPr>
              <w:t>в интеллектуальном развитии, помощь в самореализации, раскрытии и развитии способностей и талантов</w:t>
            </w:r>
          </w:p>
        </w:tc>
        <w:tc>
          <w:tcPr>
            <w:tcW w:w="2126" w:type="dxa"/>
            <w:shd w:val="clear" w:color="auto" w:fill="auto"/>
          </w:tcPr>
          <w:p w:rsidR="008F41A5" w:rsidRPr="008F41A5" w:rsidRDefault="00824691" w:rsidP="00B74004">
            <w:pPr>
              <w:rPr>
                <w:rFonts w:eastAsia="Calibri"/>
                <w:sz w:val="24"/>
                <w:szCs w:val="24"/>
                <w:lang w:eastAsia="en-US"/>
              </w:rPr>
            </w:pPr>
            <w:r>
              <w:rPr>
                <w:rFonts w:eastAsia="Calibri"/>
                <w:sz w:val="24"/>
                <w:szCs w:val="24"/>
                <w:lang w:eastAsia="en-US"/>
              </w:rPr>
              <w:t xml:space="preserve">Увлекательный </w:t>
            </w:r>
            <w:r w:rsidR="008F41A5" w:rsidRPr="008F41A5">
              <w:rPr>
                <w:rFonts w:eastAsia="Calibri"/>
                <w:sz w:val="24"/>
                <w:szCs w:val="24"/>
                <w:lang w:eastAsia="en-US"/>
              </w:rPr>
              <w:t>английский язык</w:t>
            </w:r>
          </w:p>
        </w:tc>
        <w:tc>
          <w:tcPr>
            <w:tcW w:w="1701" w:type="dxa"/>
            <w:shd w:val="clear" w:color="auto" w:fill="auto"/>
          </w:tcPr>
          <w:p w:rsidR="008F41A5" w:rsidRPr="008F41A5" w:rsidRDefault="008F41A5" w:rsidP="00B74004">
            <w:pPr>
              <w:rPr>
                <w:rFonts w:eastAsia="Calibri"/>
                <w:sz w:val="24"/>
                <w:szCs w:val="24"/>
                <w:lang w:eastAsia="en-US"/>
              </w:rPr>
            </w:pPr>
            <w:r w:rsidRPr="008F41A5">
              <w:rPr>
                <w:rFonts w:eastAsia="Calibri"/>
                <w:sz w:val="24"/>
                <w:szCs w:val="24"/>
                <w:lang w:eastAsia="en-US"/>
              </w:rPr>
              <w:t>Обще-интеллектуальное</w:t>
            </w:r>
          </w:p>
        </w:tc>
        <w:tc>
          <w:tcPr>
            <w:tcW w:w="851" w:type="dxa"/>
            <w:shd w:val="clear" w:color="auto" w:fill="auto"/>
          </w:tcPr>
          <w:p w:rsidR="008F41A5" w:rsidRPr="008F41A5" w:rsidRDefault="00824691" w:rsidP="00B74004">
            <w:pPr>
              <w:rPr>
                <w:rFonts w:eastAsia="Calibri"/>
                <w:sz w:val="24"/>
                <w:szCs w:val="24"/>
                <w:lang w:eastAsia="en-US"/>
              </w:rPr>
            </w:pPr>
            <w:r>
              <w:rPr>
                <w:rFonts w:eastAsia="Calibri"/>
                <w:sz w:val="24"/>
                <w:szCs w:val="24"/>
                <w:lang w:eastAsia="en-US"/>
              </w:rPr>
              <w:t>2</w:t>
            </w:r>
          </w:p>
        </w:tc>
        <w:tc>
          <w:tcPr>
            <w:tcW w:w="850" w:type="dxa"/>
            <w:shd w:val="clear" w:color="auto" w:fill="auto"/>
          </w:tcPr>
          <w:p w:rsidR="008F41A5" w:rsidRPr="008F41A5" w:rsidRDefault="00824691" w:rsidP="00B74004">
            <w:pPr>
              <w:rPr>
                <w:rFonts w:eastAsia="Calibri"/>
                <w:sz w:val="24"/>
                <w:szCs w:val="24"/>
                <w:lang w:eastAsia="en-US"/>
              </w:rPr>
            </w:pPr>
            <w:r>
              <w:rPr>
                <w:rFonts w:eastAsia="Calibri"/>
                <w:sz w:val="24"/>
                <w:szCs w:val="24"/>
                <w:lang w:eastAsia="en-US"/>
              </w:rPr>
              <w:t>2</w:t>
            </w:r>
          </w:p>
        </w:tc>
        <w:tc>
          <w:tcPr>
            <w:tcW w:w="680" w:type="dxa"/>
            <w:shd w:val="clear" w:color="auto" w:fill="auto"/>
          </w:tcPr>
          <w:p w:rsidR="008F41A5" w:rsidRPr="008F41A5" w:rsidRDefault="00824691" w:rsidP="00B74004">
            <w:pPr>
              <w:rPr>
                <w:rFonts w:eastAsia="Calibri"/>
                <w:sz w:val="24"/>
                <w:szCs w:val="24"/>
                <w:lang w:eastAsia="en-US"/>
              </w:rPr>
            </w:pPr>
            <w:r>
              <w:rPr>
                <w:rFonts w:eastAsia="Calibri"/>
                <w:sz w:val="24"/>
                <w:szCs w:val="24"/>
                <w:lang w:eastAsia="en-US"/>
              </w:rPr>
              <w:t>2</w:t>
            </w:r>
          </w:p>
        </w:tc>
      </w:tr>
    </w:tbl>
    <w:p w:rsidR="00EA24F1" w:rsidRDefault="00EA24F1" w:rsidP="00EA24F1">
      <w:pPr>
        <w:rPr>
          <w:sz w:val="24"/>
          <w:szCs w:val="24"/>
          <w:highlight w:val="yellow"/>
        </w:rPr>
      </w:pPr>
    </w:p>
    <w:p w:rsidR="008F41A5" w:rsidRDefault="008F41A5" w:rsidP="00EA24F1">
      <w:pPr>
        <w:rPr>
          <w:sz w:val="24"/>
          <w:szCs w:val="24"/>
          <w:highlight w:val="yellow"/>
        </w:rPr>
      </w:pPr>
    </w:p>
    <w:p w:rsidR="008F41A5" w:rsidRPr="00665CD5" w:rsidRDefault="008F41A5" w:rsidP="00EA24F1">
      <w:pPr>
        <w:rPr>
          <w:sz w:val="24"/>
          <w:szCs w:val="24"/>
          <w:highlight w:val="yellow"/>
        </w:rPr>
      </w:pPr>
    </w:p>
    <w:tbl>
      <w:tblPr>
        <w:tblW w:w="9781"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6"/>
        <w:gridCol w:w="1700"/>
        <w:gridCol w:w="1557"/>
        <w:gridCol w:w="1709"/>
        <w:gridCol w:w="708"/>
        <w:gridCol w:w="708"/>
        <w:gridCol w:w="1523"/>
      </w:tblGrid>
      <w:tr w:rsidR="00F54D9D" w:rsidRPr="008F41A5" w:rsidTr="008F41A5">
        <w:trPr>
          <w:gridAfter w:val="3"/>
          <w:wAfter w:w="2939" w:type="dxa"/>
          <w:trHeight w:val="276"/>
        </w:trPr>
        <w:tc>
          <w:tcPr>
            <w:tcW w:w="1876" w:type="dxa"/>
            <w:vMerge w:val="restart"/>
            <w:tcBorders>
              <w:top w:val="single" w:sz="3" w:space="0" w:color="000000"/>
              <w:left w:val="single" w:sz="3" w:space="0" w:color="000000"/>
              <w:right w:val="single" w:sz="7" w:space="0" w:color="000000"/>
            </w:tcBorders>
            <w:shd w:val="clear" w:color="auto" w:fill="auto"/>
            <w:vAlign w:val="center"/>
          </w:tcPr>
          <w:p w:rsidR="00EA24F1" w:rsidRPr="008F41A5" w:rsidRDefault="00EA24F1">
            <w:pPr>
              <w:jc w:val="center"/>
              <w:rPr>
                <w:sz w:val="24"/>
                <w:szCs w:val="24"/>
              </w:rPr>
            </w:pPr>
            <w:r w:rsidRPr="008F41A5">
              <w:rPr>
                <w:b/>
                <w:sz w:val="24"/>
                <w:szCs w:val="24"/>
              </w:rPr>
              <w:t>Направление внеурочной деятельности</w:t>
            </w:r>
          </w:p>
        </w:tc>
        <w:tc>
          <w:tcPr>
            <w:tcW w:w="1700" w:type="dxa"/>
            <w:vMerge w:val="restart"/>
            <w:tcBorders>
              <w:top w:val="single" w:sz="3" w:space="0" w:color="000000"/>
              <w:left w:val="single" w:sz="7" w:space="0" w:color="000000"/>
              <w:right w:val="single" w:sz="7" w:space="0" w:color="000000"/>
            </w:tcBorders>
            <w:shd w:val="clear" w:color="auto" w:fill="auto"/>
          </w:tcPr>
          <w:p w:rsidR="00EA24F1" w:rsidRPr="008F41A5" w:rsidRDefault="00EA24F1">
            <w:pPr>
              <w:ind w:left="14" w:right="7"/>
              <w:jc w:val="center"/>
              <w:rPr>
                <w:sz w:val="24"/>
                <w:szCs w:val="24"/>
              </w:rPr>
            </w:pPr>
            <w:r w:rsidRPr="008F41A5">
              <w:rPr>
                <w:b/>
                <w:sz w:val="24"/>
                <w:szCs w:val="24"/>
              </w:rPr>
              <w:t>Наименование рабочей программы</w:t>
            </w:r>
          </w:p>
        </w:tc>
        <w:tc>
          <w:tcPr>
            <w:tcW w:w="1557" w:type="dxa"/>
            <w:vMerge w:val="restart"/>
            <w:tcBorders>
              <w:top w:val="single" w:sz="3" w:space="0" w:color="000000"/>
              <w:left w:val="single" w:sz="7" w:space="0" w:color="000000"/>
              <w:right w:val="single" w:sz="7" w:space="0" w:color="000000"/>
            </w:tcBorders>
            <w:shd w:val="clear" w:color="auto" w:fill="auto"/>
            <w:vAlign w:val="center"/>
          </w:tcPr>
          <w:p w:rsidR="00EA24F1" w:rsidRPr="008F41A5" w:rsidRDefault="00EA24F1">
            <w:pPr>
              <w:ind w:left="23"/>
              <w:rPr>
                <w:sz w:val="24"/>
                <w:szCs w:val="24"/>
              </w:rPr>
            </w:pPr>
            <w:r w:rsidRPr="008F41A5">
              <w:rPr>
                <w:b/>
                <w:sz w:val="24"/>
                <w:szCs w:val="24"/>
              </w:rPr>
              <w:t>Вид деятельности</w:t>
            </w:r>
          </w:p>
        </w:tc>
        <w:tc>
          <w:tcPr>
            <w:tcW w:w="1709" w:type="dxa"/>
            <w:vMerge w:val="restart"/>
            <w:tcBorders>
              <w:top w:val="single" w:sz="3" w:space="0" w:color="000000"/>
              <w:left w:val="single" w:sz="7" w:space="0" w:color="000000"/>
              <w:right w:val="single" w:sz="7" w:space="0" w:color="000000"/>
            </w:tcBorders>
            <w:shd w:val="clear" w:color="auto" w:fill="auto"/>
            <w:vAlign w:val="center"/>
          </w:tcPr>
          <w:p w:rsidR="00EA24F1" w:rsidRPr="008F41A5" w:rsidRDefault="00EA24F1">
            <w:pPr>
              <w:ind w:left="66"/>
              <w:rPr>
                <w:sz w:val="24"/>
                <w:szCs w:val="24"/>
              </w:rPr>
            </w:pPr>
            <w:r w:rsidRPr="008F41A5">
              <w:rPr>
                <w:b/>
                <w:sz w:val="24"/>
                <w:szCs w:val="24"/>
              </w:rPr>
              <w:t>Форма проведения</w:t>
            </w:r>
          </w:p>
        </w:tc>
      </w:tr>
      <w:tr w:rsidR="00F54D9D" w:rsidRPr="00665CD5" w:rsidTr="008F41A5">
        <w:trPr>
          <w:trHeight w:val="461"/>
        </w:trPr>
        <w:tc>
          <w:tcPr>
            <w:tcW w:w="1876" w:type="dxa"/>
            <w:vMerge/>
            <w:tcBorders>
              <w:left w:val="single" w:sz="3" w:space="0" w:color="000000"/>
              <w:bottom w:val="single" w:sz="7" w:space="0" w:color="000000"/>
              <w:right w:val="single" w:sz="7" w:space="0" w:color="000000"/>
            </w:tcBorders>
            <w:shd w:val="clear" w:color="auto" w:fill="auto"/>
          </w:tcPr>
          <w:p w:rsidR="00EA24F1" w:rsidRPr="008F41A5" w:rsidRDefault="00EA24F1" w:rsidP="00B74004">
            <w:pPr>
              <w:rPr>
                <w:sz w:val="24"/>
                <w:szCs w:val="24"/>
              </w:rPr>
            </w:pPr>
          </w:p>
        </w:tc>
        <w:tc>
          <w:tcPr>
            <w:tcW w:w="1700" w:type="dxa"/>
            <w:vMerge/>
            <w:tcBorders>
              <w:left w:val="single" w:sz="7" w:space="0" w:color="000000"/>
              <w:bottom w:val="single" w:sz="7" w:space="0" w:color="000000"/>
              <w:right w:val="single" w:sz="7" w:space="0" w:color="000000"/>
            </w:tcBorders>
            <w:shd w:val="clear" w:color="auto" w:fill="auto"/>
          </w:tcPr>
          <w:p w:rsidR="00EA24F1" w:rsidRPr="008F41A5" w:rsidRDefault="00EA24F1" w:rsidP="00B74004">
            <w:pPr>
              <w:rPr>
                <w:sz w:val="24"/>
                <w:szCs w:val="24"/>
              </w:rPr>
            </w:pPr>
          </w:p>
        </w:tc>
        <w:tc>
          <w:tcPr>
            <w:tcW w:w="1557" w:type="dxa"/>
            <w:vMerge/>
            <w:tcBorders>
              <w:left w:val="single" w:sz="7" w:space="0" w:color="000000"/>
              <w:bottom w:val="single" w:sz="7" w:space="0" w:color="000000"/>
              <w:right w:val="single" w:sz="7" w:space="0" w:color="000000"/>
            </w:tcBorders>
            <w:shd w:val="clear" w:color="auto" w:fill="auto"/>
          </w:tcPr>
          <w:p w:rsidR="00EA24F1" w:rsidRPr="008F41A5" w:rsidRDefault="00EA24F1" w:rsidP="00B74004">
            <w:pPr>
              <w:rPr>
                <w:sz w:val="24"/>
                <w:szCs w:val="24"/>
              </w:rPr>
            </w:pPr>
          </w:p>
        </w:tc>
        <w:tc>
          <w:tcPr>
            <w:tcW w:w="1709" w:type="dxa"/>
            <w:vMerge/>
            <w:tcBorders>
              <w:left w:val="single" w:sz="7" w:space="0" w:color="000000"/>
              <w:bottom w:val="single" w:sz="7" w:space="0" w:color="000000"/>
              <w:right w:val="single" w:sz="7" w:space="0" w:color="000000"/>
            </w:tcBorders>
            <w:shd w:val="clear" w:color="auto" w:fill="auto"/>
          </w:tcPr>
          <w:p w:rsidR="00EA24F1" w:rsidRPr="008F41A5" w:rsidRDefault="00EA24F1" w:rsidP="00B74004">
            <w:pPr>
              <w:rPr>
                <w:sz w:val="24"/>
                <w:szCs w:val="24"/>
              </w:rPr>
            </w:pPr>
          </w:p>
        </w:tc>
        <w:tc>
          <w:tcPr>
            <w:tcW w:w="708" w:type="dxa"/>
            <w:tcBorders>
              <w:top w:val="single" w:sz="7" w:space="0" w:color="000000"/>
              <w:left w:val="single" w:sz="7" w:space="0" w:color="000000"/>
              <w:bottom w:val="single" w:sz="7" w:space="0" w:color="000000"/>
              <w:right w:val="single" w:sz="7" w:space="0" w:color="000000"/>
            </w:tcBorders>
            <w:shd w:val="clear" w:color="auto" w:fill="auto"/>
            <w:vAlign w:val="center"/>
          </w:tcPr>
          <w:p w:rsidR="00EA24F1" w:rsidRPr="008F41A5" w:rsidRDefault="00EA24F1">
            <w:pPr>
              <w:ind w:left="66"/>
              <w:rPr>
                <w:sz w:val="24"/>
                <w:szCs w:val="24"/>
              </w:rPr>
            </w:pPr>
            <w:r w:rsidRPr="008F41A5">
              <w:rPr>
                <w:sz w:val="24"/>
                <w:szCs w:val="24"/>
                <w:lang w:eastAsia="en-US"/>
              </w:rPr>
              <w:t>1а</w:t>
            </w:r>
          </w:p>
        </w:tc>
        <w:tc>
          <w:tcPr>
            <w:tcW w:w="708" w:type="dxa"/>
            <w:tcBorders>
              <w:top w:val="single" w:sz="7" w:space="0" w:color="000000"/>
              <w:left w:val="single" w:sz="7" w:space="0" w:color="000000"/>
              <w:bottom w:val="single" w:sz="7" w:space="0" w:color="000000"/>
              <w:right w:val="single" w:sz="7" w:space="0" w:color="000000"/>
            </w:tcBorders>
            <w:shd w:val="clear" w:color="auto" w:fill="auto"/>
            <w:vAlign w:val="center"/>
          </w:tcPr>
          <w:p w:rsidR="00EA24F1" w:rsidRPr="008F41A5" w:rsidRDefault="00EA24F1">
            <w:pPr>
              <w:ind w:left="66"/>
              <w:rPr>
                <w:sz w:val="24"/>
                <w:szCs w:val="24"/>
              </w:rPr>
            </w:pPr>
            <w:r w:rsidRPr="008F41A5">
              <w:rPr>
                <w:sz w:val="24"/>
                <w:szCs w:val="24"/>
                <w:lang w:eastAsia="en-US"/>
              </w:rPr>
              <w:t>1б</w:t>
            </w:r>
          </w:p>
        </w:tc>
        <w:tc>
          <w:tcPr>
            <w:tcW w:w="1523" w:type="dxa"/>
            <w:tcBorders>
              <w:top w:val="single" w:sz="7" w:space="0" w:color="000000"/>
              <w:left w:val="single" w:sz="7" w:space="0" w:color="000000"/>
              <w:bottom w:val="single" w:sz="7" w:space="0" w:color="000000"/>
              <w:right w:val="single" w:sz="7" w:space="0" w:color="000000"/>
            </w:tcBorders>
            <w:shd w:val="clear" w:color="auto" w:fill="auto"/>
            <w:vAlign w:val="center"/>
          </w:tcPr>
          <w:p w:rsidR="00EA24F1" w:rsidRPr="008F41A5" w:rsidRDefault="00EA24F1">
            <w:pPr>
              <w:ind w:left="57"/>
              <w:rPr>
                <w:sz w:val="24"/>
                <w:szCs w:val="24"/>
              </w:rPr>
            </w:pPr>
            <w:r w:rsidRPr="008F41A5">
              <w:rPr>
                <w:sz w:val="24"/>
                <w:szCs w:val="24"/>
                <w:lang w:eastAsia="en-US"/>
              </w:rPr>
              <w:t>1в</w:t>
            </w:r>
          </w:p>
        </w:tc>
      </w:tr>
      <w:tr w:rsidR="00F54D9D" w:rsidRPr="00665CD5" w:rsidTr="008F41A5">
        <w:trPr>
          <w:trHeight w:val="258"/>
        </w:trPr>
        <w:tc>
          <w:tcPr>
            <w:tcW w:w="9781" w:type="dxa"/>
            <w:gridSpan w:val="7"/>
            <w:tcBorders>
              <w:top w:val="single" w:sz="7" w:space="0" w:color="000000"/>
              <w:left w:val="single" w:sz="3" w:space="0" w:color="000000"/>
              <w:bottom w:val="single" w:sz="7" w:space="0" w:color="000000"/>
            </w:tcBorders>
            <w:shd w:val="clear" w:color="auto" w:fill="auto"/>
          </w:tcPr>
          <w:p w:rsidR="00EA24F1" w:rsidRPr="008F41A5" w:rsidRDefault="00EA24F1">
            <w:pPr>
              <w:tabs>
                <w:tab w:val="left" w:pos="709"/>
              </w:tabs>
              <w:spacing w:before="3"/>
              <w:jc w:val="center"/>
              <w:rPr>
                <w:rFonts w:eastAsia="Bookman Old Style"/>
                <w:b/>
                <w:sz w:val="24"/>
                <w:szCs w:val="24"/>
                <w:lang w:eastAsia="en-US"/>
              </w:rPr>
            </w:pPr>
            <w:r w:rsidRPr="008F41A5">
              <w:rPr>
                <w:rFonts w:eastAsia="Bookman Old Style"/>
                <w:b/>
                <w:sz w:val="24"/>
                <w:szCs w:val="24"/>
                <w:lang w:eastAsia="en-US"/>
              </w:rPr>
              <w:t>ОБЯЗАТЕЛЬНАЯ ЧАСТЬ</w:t>
            </w:r>
          </w:p>
        </w:tc>
      </w:tr>
      <w:tr w:rsidR="00F54D9D" w:rsidRPr="00665CD5" w:rsidTr="008F41A5">
        <w:trPr>
          <w:trHeight w:val="688"/>
        </w:trPr>
        <w:tc>
          <w:tcPr>
            <w:tcW w:w="1876" w:type="dxa"/>
            <w:tcBorders>
              <w:top w:val="single" w:sz="7" w:space="0" w:color="000000"/>
              <w:left w:val="single" w:sz="3" w:space="0" w:color="000000"/>
              <w:bottom w:val="single" w:sz="7" w:space="0" w:color="000000"/>
              <w:right w:val="single" w:sz="7" w:space="0" w:color="000000"/>
            </w:tcBorders>
            <w:shd w:val="clear" w:color="auto" w:fill="auto"/>
          </w:tcPr>
          <w:p w:rsidR="00EA24F1" w:rsidRPr="008F41A5" w:rsidRDefault="00EA24F1">
            <w:pPr>
              <w:spacing w:line="268" w:lineRule="auto"/>
              <w:ind w:right="88"/>
              <w:rPr>
                <w:sz w:val="24"/>
                <w:szCs w:val="24"/>
              </w:rPr>
            </w:pPr>
            <w:r w:rsidRPr="008F41A5">
              <w:rPr>
                <w:sz w:val="24"/>
                <w:szCs w:val="24"/>
              </w:rPr>
              <w:t xml:space="preserve">Занятия патриотической, нравственной и экологической направленности  </w:t>
            </w:r>
          </w:p>
          <w:p w:rsidR="00EA24F1" w:rsidRPr="008F41A5" w:rsidRDefault="00EA24F1" w:rsidP="00B74004">
            <w:pPr>
              <w:rPr>
                <w:sz w:val="24"/>
                <w:szCs w:val="24"/>
              </w:rPr>
            </w:pPr>
            <w:r w:rsidRPr="008F41A5">
              <w:rPr>
                <w:sz w:val="24"/>
                <w:szCs w:val="24"/>
              </w:rPr>
              <w:t>"Разговоры о важном"</w:t>
            </w:r>
          </w:p>
        </w:tc>
        <w:tc>
          <w:tcPr>
            <w:tcW w:w="1700" w:type="dxa"/>
            <w:tcBorders>
              <w:top w:val="single" w:sz="7" w:space="0" w:color="000000"/>
              <w:left w:val="single" w:sz="7" w:space="0" w:color="000000"/>
              <w:bottom w:val="single" w:sz="7" w:space="0" w:color="000000"/>
              <w:right w:val="single" w:sz="7" w:space="0" w:color="000000"/>
            </w:tcBorders>
            <w:shd w:val="clear" w:color="auto" w:fill="auto"/>
            <w:vAlign w:val="center"/>
          </w:tcPr>
          <w:p w:rsidR="00EA24F1" w:rsidRPr="008F41A5" w:rsidRDefault="00EA24F1">
            <w:pPr>
              <w:ind w:left="40"/>
              <w:rPr>
                <w:sz w:val="24"/>
                <w:szCs w:val="24"/>
              </w:rPr>
            </w:pPr>
            <w:r w:rsidRPr="008F41A5">
              <w:rPr>
                <w:sz w:val="24"/>
                <w:szCs w:val="24"/>
              </w:rPr>
              <w:t>«Разговоры о важном»</w:t>
            </w:r>
          </w:p>
        </w:tc>
        <w:tc>
          <w:tcPr>
            <w:tcW w:w="1557" w:type="dxa"/>
            <w:tcBorders>
              <w:top w:val="single" w:sz="7" w:space="0" w:color="000000"/>
              <w:left w:val="single" w:sz="7" w:space="0" w:color="000000"/>
              <w:bottom w:val="single" w:sz="7" w:space="0" w:color="000000"/>
              <w:right w:val="single" w:sz="7" w:space="0" w:color="000000"/>
            </w:tcBorders>
            <w:shd w:val="clear" w:color="auto" w:fill="auto"/>
            <w:vAlign w:val="center"/>
          </w:tcPr>
          <w:p w:rsidR="00EA24F1" w:rsidRPr="008F41A5" w:rsidRDefault="00435C6B">
            <w:pPr>
              <w:jc w:val="center"/>
              <w:rPr>
                <w:sz w:val="24"/>
                <w:szCs w:val="24"/>
              </w:rPr>
            </w:pPr>
            <w:r w:rsidRPr="008F41A5">
              <w:rPr>
                <w:sz w:val="24"/>
                <w:szCs w:val="24"/>
              </w:rPr>
              <w:t xml:space="preserve">Духовно-нравственное </w:t>
            </w:r>
          </w:p>
        </w:tc>
        <w:tc>
          <w:tcPr>
            <w:tcW w:w="1709" w:type="dxa"/>
            <w:tcBorders>
              <w:top w:val="single" w:sz="7" w:space="0" w:color="000000"/>
              <w:left w:val="single" w:sz="7" w:space="0" w:color="000000"/>
              <w:bottom w:val="single" w:sz="7" w:space="0" w:color="000000"/>
              <w:right w:val="single" w:sz="7" w:space="0" w:color="000000"/>
            </w:tcBorders>
            <w:shd w:val="clear" w:color="auto" w:fill="auto"/>
            <w:vAlign w:val="center"/>
          </w:tcPr>
          <w:p w:rsidR="00EA24F1" w:rsidRPr="008F41A5" w:rsidRDefault="00EA24F1">
            <w:pPr>
              <w:ind w:right="34"/>
              <w:jc w:val="center"/>
              <w:rPr>
                <w:sz w:val="24"/>
                <w:szCs w:val="24"/>
              </w:rPr>
            </w:pPr>
            <w:r w:rsidRPr="008F41A5">
              <w:rPr>
                <w:sz w:val="24"/>
                <w:szCs w:val="24"/>
              </w:rPr>
              <w:t>Классный час</w:t>
            </w:r>
          </w:p>
        </w:tc>
        <w:tc>
          <w:tcPr>
            <w:tcW w:w="708" w:type="dxa"/>
            <w:shd w:val="clear" w:color="auto" w:fill="auto"/>
          </w:tcPr>
          <w:p w:rsidR="00EA24F1" w:rsidRPr="008F41A5" w:rsidRDefault="00EA24F1">
            <w:pPr>
              <w:tabs>
                <w:tab w:val="left" w:pos="709"/>
              </w:tabs>
              <w:spacing w:before="3"/>
              <w:rPr>
                <w:rFonts w:eastAsia="Bookman Old Style"/>
                <w:sz w:val="24"/>
                <w:szCs w:val="24"/>
                <w:lang w:eastAsia="en-US"/>
              </w:rPr>
            </w:pPr>
            <w:r w:rsidRPr="008F41A5">
              <w:rPr>
                <w:rFonts w:eastAsia="Bookman Old Style"/>
                <w:sz w:val="24"/>
                <w:szCs w:val="24"/>
                <w:lang w:eastAsia="en-US"/>
              </w:rPr>
              <w:t>1</w:t>
            </w:r>
          </w:p>
        </w:tc>
        <w:tc>
          <w:tcPr>
            <w:tcW w:w="708" w:type="dxa"/>
            <w:shd w:val="clear" w:color="auto" w:fill="auto"/>
          </w:tcPr>
          <w:p w:rsidR="00EA24F1" w:rsidRPr="008F41A5" w:rsidRDefault="00EA24F1">
            <w:pPr>
              <w:tabs>
                <w:tab w:val="left" w:pos="709"/>
              </w:tabs>
              <w:spacing w:before="3"/>
              <w:rPr>
                <w:rFonts w:eastAsia="Bookman Old Style"/>
                <w:sz w:val="24"/>
                <w:szCs w:val="24"/>
                <w:lang w:eastAsia="en-US"/>
              </w:rPr>
            </w:pPr>
            <w:r w:rsidRPr="008F41A5">
              <w:rPr>
                <w:rFonts w:eastAsia="Bookman Old Style"/>
                <w:sz w:val="24"/>
                <w:szCs w:val="24"/>
                <w:lang w:eastAsia="en-US"/>
              </w:rPr>
              <w:t>1</w:t>
            </w:r>
          </w:p>
        </w:tc>
        <w:tc>
          <w:tcPr>
            <w:tcW w:w="1523" w:type="dxa"/>
            <w:shd w:val="clear" w:color="auto" w:fill="auto"/>
          </w:tcPr>
          <w:p w:rsidR="00EA24F1" w:rsidRPr="008F41A5" w:rsidRDefault="00EA24F1">
            <w:pPr>
              <w:tabs>
                <w:tab w:val="left" w:pos="709"/>
              </w:tabs>
              <w:spacing w:before="3"/>
              <w:rPr>
                <w:rFonts w:eastAsia="Bookman Old Style"/>
                <w:sz w:val="24"/>
                <w:szCs w:val="24"/>
                <w:lang w:eastAsia="en-US"/>
              </w:rPr>
            </w:pPr>
            <w:r w:rsidRPr="008F41A5">
              <w:rPr>
                <w:rFonts w:eastAsia="Bookman Old Style"/>
                <w:sz w:val="24"/>
                <w:szCs w:val="24"/>
                <w:lang w:eastAsia="en-US"/>
              </w:rPr>
              <w:t>1</w:t>
            </w:r>
          </w:p>
        </w:tc>
      </w:tr>
      <w:tr w:rsidR="00F54D9D" w:rsidRPr="00665CD5" w:rsidTr="008F41A5">
        <w:trPr>
          <w:trHeight w:val="688"/>
        </w:trPr>
        <w:tc>
          <w:tcPr>
            <w:tcW w:w="1876" w:type="dxa"/>
            <w:tcBorders>
              <w:top w:val="single" w:sz="7" w:space="0" w:color="000000"/>
              <w:left w:val="single" w:sz="3" w:space="0" w:color="000000"/>
              <w:bottom w:val="single" w:sz="7" w:space="0" w:color="000000"/>
              <w:right w:val="single" w:sz="7" w:space="0" w:color="000000"/>
            </w:tcBorders>
            <w:shd w:val="clear" w:color="auto" w:fill="auto"/>
            <w:vAlign w:val="center"/>
          </w:tcPr>
          <w:p w:rsidR="00EA24F1" w:rsidRPr="008F41A5" w:rsidRDefault="00EA24F1" w:rsidP="00B74004">
            <w:pPr>
              <w:rPr>
                <w:sz w:val="24"/>
                <w:szCs w:val="24"/>
              </w:rPr>
            </w:pPr>
            <w:r w:rsidRPr="008F41A5">
              <w:rPr>
                <w:sz w:val="24"/>
                <w:szCs w:val="24"/>
              </w:rPr>
              <w:t xml:space="preserve">Занятия по формированию функциональной грамотности </w:t>
            </w:r>
          </w:p>
        </w:tc>
        <w:tc>
          <w:tcPr>
            <w:tcW w:w="1700" w:type="dxa"/>
            <w:tcBorders>
              <w:top w:val="single" w:sz="7" w:space="0" w:color="000000"/>
              <w:left w:val="single" w:sz="7" w:space="0" w:color="000000"/>
              <w:bottom w:val="single" w:sz="7" w:space="0" w:color="000000"/>
              <w:right w:val="single" w:sz="7" w:space="0" w:color="000000"/>
            </w:tcBorders>
            <w:shd w:val="clear" w:color="auto" w:fill="auto"/>
            <w:vAlign w:val="center"/>
          </w:tcPr>
          <w:p w:rsidR="00EA24F1" w:rsidRPr="008F41A5" w:rsidRDefault="00EA24F1">
            <w:pPr>
              <w:jc w:val="center"/>
              <w:rPr>
                <w:sz w:val="24"/>
                <w:szCs w:val="24"/>
              </w:rPr>
            </w:pPr>
            <w:r w:rsidRPr="008F41A5">
              <w:rPr>
                <w:sz w:val="24"/>
                <w:szCs w:val="24"/>
                <w:lang w:eastAsia="en-US"/>
              </w:rPr>
              <w:t>«Ученье с увлечением»</w:t>
            </w:r>
          </w:p>
        </w:tc>
        <w:tc>
          <w:tcPr>
            <w:tcW w:w="1557" w:type="dxa"/>
            <w:tcBorders>
              <w:top w:val="single" w:sz="7" w:space="0" w:color="000000"/>
              <w:left w:val="single" w:sz="7" w:space="0" w:color="000000"/>
              <w:bottom w:val="single" w:sz="7" w:space="0" w:color="000000"/>
              <w:right w:val="single" w:sz="7" w:space="0" w:color="000000"/>
            </w:tcBorders>
            <w:shd w:val="clear" w:color="auto" w:fill="auto"/>
            <w:vAlign w:val="center"/>
          </w:tcPr>
          <w:p w:rsidR="00EA24F1" w:rsidRPr="008F41A5" w:rsidRDefault="00EA24F1">
            <w:pPr>
              <w:ind w:right="34"/>
              <w:jc w:val="center"/>
              <w:rPr>
                <w:sz w:val="24"/>
                <w:szCs w:val="24"/>
              </w:rPr>
            </w:pPr>
            <w:r w:rsidRPr="008F41A5">
              <w:rPr>
                <w:sz w:val="24"/>
                <w:szCs w:val="24"/>
              </w:rPr>
              <w:t>Познавательная</w:t>
            </w:r>
          </w:p>
        </w:tc>
        <w:tc>
          <w:tcPr>
            <w:tcW w:w="1709" w:type="dxa"/>
            <w:tcBorders>
              <w:top w:val="single" w:sz="7" w:space="0" w:color="000000"/>
              <w:left w:val="single" w:sz="7" w:space="0" w:color="000000"/>
              <w:bottom w:val="single" w:sz="7" w:space="0" w:color="000000"/>
              <w:right w:val="single" w:sz="7" w:space="0" w:color="000000"/>
            </w:tcBorders>
            <w:shd w:val="clear" w:color="auto" w:fill="auto"/>
            <w:vAlign w:val="center"/>
          </w:tcPr>
          <w:p w:rsidR="00EA24F1" w:rsidRPr="008F41A5" w:rsidRDefault="00EA24F1">
            <w:pPr>
              <w:ind w:left="479" w:hanging="310"/>
              <w:rPr>
                <w:sz w:val="24"/>
                <w:szCs w:val="24"/>
              </w:rPr>
            </w:pPr>
            <w:r w:rsidRPr="008F41A5">
              <w:rPr>
                <w:sz w:val="24"/>
                <w:szCs w:val="24"/>
              </w:rPr>
              <w:t>Метапредметные занятия</w:t>
            </w:r>
          </w:p>
        </w:tc>
        <w:tc>
          <w:tcPr>
            <w:tcW w:w="708" w:type="dxa"/>
            <w:shd w:val="clear" w:color="auto" w:fill="auto"/>
          </w:tcPr>
          <w:p w:rsidR="00EA24F1" w:rsidRPr="008F41A5" w:rsidRDefault="00EA24F1">
            <w:pPr>
              <w:tabs>
                <w:tab w:val="left" w:pos="709"/>
              </w:tabs>
              <w:spacing w:before="3"/>
              <w:rPr>
                <w:rFonts w:eastAsia="Bookman Old Style"/>
                <w:sz w:val="24"/>
                <w:szCs w:val="24"/>
                <w:lang w:eastAsia="en-US"/>
              </w:rPr>
            </w:pPr>
            <w:r w:rsidRPr="008F41A5">
              <w:rPr>
                <w:rFonts w:eastAsia="Bookman Old Style"/>
                <w:sz w:val="24"/>
                <w:szCs w:val="24"/>
                <w:lang w:eastAsia="en-US"/>
              </w:rPr>
              <w:t>1</w:t>
            </w:r>
          </w:p>
        </w:tc>
        <w:tc>
          <w:tcPr>
            <w:tcW w:w="708" w:type="dxa"/>
            <w:shd w:val="clear" w:color="auto" w:fill="auto"/>
          </w:tcPr>
          <w:p w:rsidR="00EA24F1" w:rsidRPr="008F41A5" w:rsidRDefault="00EA24F1">
            <w:pPr>
              <w:tabs>
                <w:tab w:val="left" w:pos="709"/>
              </w:tabs>
              <w:spacing w:before="3"/>
              <w:rPr>
                <w:rFonts w:eastAsia="Bookman Old Style"/>
                <w:sz w:val="24"/>
                <w:szCs w:val="24"/>
                <w:lang w:eastAsia="en-US"/>
              </w:rPr>
            </w:pPr>
            <w:r w:rsidRPr="008F41A5">
              <w:rPr>
                <w:rFonts w:eastAsia="Bookman Old Style"/>
                <w:sz w:val="24"/>
                <w:szCs w:val="24"/>
                <w:lang w:eastAsia="en-US"/>
              </w:rPr>
              <w:t>1</w:t>
            </w:r>
          </w:p>
        </w:tc>
        <w:tc>
          <w:tcPr>
            <w:tcW w:w="1523" w:type="dxa"/>
            <w:shd w:val="clear" w:color="auto" w:fill="auto"/>
          </w:tcPr>
          <w:p w:rsidR="00EA24F1" w:rsidRPr="008F41A5" w:rsidRDefault="00EA24F1">
            <w:pPr>
              <w:tabs>
                <w:tab w:val="left" w:pos="709"/>
              </w:tabs>
              <w:spacing w:before="3"/>
              <w:rPr>
                <w:rFonts w:eastAsia="Bookman Old Style"/>
                <w:sz w:val="24"/>
                <w:szCs w:val="24"/>
                <w:lang w:eastAsia="en-US"/>
              </w:rPr>
            </w:pPr>
            <w:r w:rsidRPr="008F41A5">
              <w:rPr>
                <w:rFonts w:eastAsia="Bookman Old Style"/>
                <w:sz w:val="24"/>
                <w:szCs w:val="24"/>
                <w:lang w:eastAsia="en-US"/>
              </w:rPr>
              <w:t>1</w:t>
            </w:r>
          </w:p>
        </w:tc>
      </w:tr>
    </w:tbl>
    <w:p w:rsidR="00EA24F1" w:rsidRDefault="00EA24F1" w:rsidP="00EA24F1">
      <w:pPr>
        <w:tabs>
          <w:tab w:val="left" w:pos="709"/>
        </w:tabs>
        <w:spacing w:before="3"/>
        <w:ind w:firstLine="567"/>
        <w:rPr>
          <w:rFonts w:eastAsia="Bookman Old Style"/>
          <w:sz w:val="24"/>
          <w:szCs w:val="24"/>
        </w:rPr>
      </w:pPr>
    </w:p>
    <w:p w:rsidR="008F41A5" w:rsidRPr="00C83BBC" w:rsidRDefault="008F41A5" w:rsidP="00EA24F1">
      <w:pPr>
        <w:tabs>
          <w:tab w:val="left" w:pos="709"/>
        </w:tabs>
        <w:spacing w:before="3"/>
        <w:ind w:firstLine="567"/>
        <w:rPr>
          <w:rFonts w:eastAsia="Bookman Old Style"/>
          <w:sz w:val="24"/>
          <w:szCs w:val="24"/>
        </w:rPr>
      </w:pPr>
    </w:p>
    <w:p w:rsidR="007A5BE7" w:rsidRPr="00C83BBC" w:rsidRDefault="007A5BE7" w:rsidP="00C83BBC">
      <w:pPr>
        <w:tabs>
          <w:tab w:val="left" w:pos="993"/>
        </w:tabs>
        <w:spacing w:line="360" w:lineRule="auto"/>
        <w:rPr>
          <w:color w:val="auto"/>
          <w:sz w:val="24"/>
          <w:szCs w:val="24"/>
        </w:rPr>
      </w:pPr>
    </w:p>
    <w:p w:rsidR="007A5BE7" w:rsidRPr="00C83BBC" w:rsidRDefault="007A5BE7" w:rsidP="00C83BBC">
      <w:pPr>
        <w:tabs>
          <w:tab w:val="left" w:pos="993"/>
        </w:tabs>
        <w:spacing w:line="360" w:lineRule="auto"/>
        <w:ind w:left="709"/>
        <w:jc w:val="center"/>
        <w:rPr>
          <w:b/>
          <w:bCs/>
          <w:color w:val="auto"/>
          <w:sz w:val="24"/>
          <w:szCs w:val="24"/>
        </w:rPr>
      </w:pPr>
      <w:r w:rsidRPr="00C83BBC">
        <w:rPr>
          <w:b/>
          <w:bCs/>
          <w:color w:val="auto"/>
          <w:sz w:val="24"/>
          <w:szCs w:val="24"/>
        </w:rPr>
        <w:t>Классное руководство</w:t>
      </w:r>
    </w:p>
    <w:p w:rsidR="007A5BE7" w:rsidRPr="00C83BBC" w:rsidRDefault="007A5BE7">
      <w:pPr>
        <w:tabs>
          <w:tab w:val="left" w:pos="851"/>
          <w:tab w:val="left" w:pos="993"/>
        </w:tabs>
        <w:spacing w:line="360" w:lineRule="auto"/>
        <w:rPr>
          <w:color w:val="auto"/>
          <w:sz w:val="24"/>
          <w:szCs w:val="24"/>
        </w:rPr>
      </w:pPr>
      <w:r w:rsidRPr="00C83BBC">
        <w:rPr>
          <w:i/>
          <w:iCs/>
          <w:color w:val="auto"/>
          <w:sz w:val="24"/>
          <w:szCs w:val="24"/>
        </w:rPr>
        <w:tab/>
      </w:r>
      <w:r w:rsidRPr="00C83BBC">
        <w:rPr>
          <w:color w:val="auto"/>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7A5BE7" w:rsidRPr="00C83BBC" w:rsidRDefault="007A5BE7">
      <w:pPr>
        <w:numPr>
          <w:ilvl w:val="0"/>
          <w:numId w:val="8"/>
        </w:numPr>
        <w:spacing w:line="360" w:lineRule="auto"/>
        <w:rPr>
          <w:color w:val="auto"/>
          <w:sz w:val="24"/>
          <w:szCs w:val="24"/>
        </w:rPr>
      </w:pPr>
      <w:r w:rsidRPr="00C83BBC">
        <w:rPr>
          <w:color w:val="auto"/>
          <w:sz w:val="24"/>
          <w:szCs w:val="24"/>
        </w:rPr>
        <w:lastRenderedPageBreak/>
        <w:t>планирование и проведение классных часов целевой воспитательной тематической направленности;</w:t>
      </w:r>
    </w:p>
    <w:p w:rsidR="007A5BE7" w:rsidRPr="00C83BBC" w:rsidRDefault="007A5BE7">
      <w:pPr>
        <w:numPr>
          <w:ilvl w:val="0"/>
          <w:numId w:val="8"/>
        </w:numPr>
        <w:spacing w:line="360" w:lineRule="auto"/>
        <w:rPr>
          <w:color w:val="auto"/>
          <w:sz w:val="24"/>
          <w:szCs w:val="24"/>
        </w:rPr>
      </w:pPr>
      <w:r w:rsidRPr="00C83BBC">
        <w:rPr>
          <w:color w:val="auto"/>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7A5BE7" w:rsidRPr="00C83BBC" w:rsidRDefault="007A5BE7">
      <w:pPr>
        <w:numPr>
          <w:ilvl w:val="0"/>
          <w:numId w:val="8"/>
        </w:numPr>
        <w:spacing w:line="360" w:lineRule="auto"/>
        <w:rPr>
          <w:color w:val="auto"/>
          <w:sz w:val="24"/>
          <w:szCs w:val="24"/>
        </w:rPr>
      </w:pPr>
      <w:r w:rsidRPr="00C83BBC">
        <w:rPr>
          <w:color w:val="auto"/>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7A5BE7" w:rsidRPr="00C83BBC" w:rsidRDefault="007A5BE7">
      <w:pPr>
        <w:numPr>
          <w:ilvl w:val="0"/>
          <w:numId w:val="8"/>
        </w:numPr>
        <w:spacing w:line="360" w:lineRule="auto"/>
        <w:rPr>
          <w:color w:val="auto"/>
          <w:sz w:val="24"/>
          <w:szCs w:val="24"/>
        </w:rPr>
      </w:pPr>
      <w:r w:rsidRPr="00C83BBC">
        <w:rPr>
          <w:color w:val="auto"/>
          <w:sz w:val="24"/>
          <w:szCs w:val="24"/>
        </w:rPr>
        <w:t xml:space="preserve">сплочение коллектива класса через игры и тренинги на </w:t>
      </w:r>
      <w:proofErr w:type="spellStart"/>
      <w:r w:rsidRPr="00C83BBC">
        <w:rPr>
          <w:color w:val="auto"/>
          <w:sz w:val="24"/>
          <w:szCs w:val="24"/>
        </w:rPr>
        <w:t>командообразование</w:t>
      </w:r>
      <w:proofErr w:type="spellEnd"/>
      <w:r w:rsidRPr="00C83BBC">
        <w:rPr>
          <w:color w:val="auto"/>
          <w:sz w:val="24"/>
          <w:szCs w:val="24"/>
        </w:rPr>
        <w:t xml:space="preserve">, внеучебные и внешкольные мероприятия, походы, экскурсии, празднования дней рождения обучающихся, классные вечера; </w:t>
      </w:r>
    </w:p>
    <w:p w:rsidR="007A5BE7" w:rsidRPr="00C83BBC" w:rsidRDefault="007A5BE7">
      <w:pPr>
        <w:numPr>
          <w:ilvl w:val="0"/>
          <w:numId w:val="8"/>
        </w:numPr>
        <w:spacing w:line="360" w:lineRule="auto"/>
        <w:rPr>
          <w:color w:val="auto"/>
          <w:sz w:val="24"/>
          <w:szCs w:val="24"/>
        </w:rPr>
      </w:pPr>
      <w:r w:rsidRPr="00C83BBC">
        <w:rPr>
          <w:color w:val="auto"/>
          <w:sz w:val="24"/>
          <w:szCs w:val="24"/>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7A5BE7" w:rsidRPr="00C83BBC" w:rsidRDefault="007A5BE7">
      <w:pPr>
        <w:numPr>
          <w:ilvl w:val="0"/>
          <w:numId w:val="8"/>
        </w:numPr>
        <w:spacing w:line="360" w:lineRule="auto"/>
        <w:rPr>
          <w:color w:val="auto"/>
          <w:sz w:val="24"/>
          <w:szCs w:val="24"/>
        </w:rPr>
      </w:pPr>
      <w:r w:rsidRPr="00C83BBC">
        <w:rPr>
          <w:color w:val="auto"/>
          <w:sz w:val="24"/>
          <w:szCs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7A5BE7" w:rsidRPr="00C83BBC" w:rsidRDefault="007A5BE7">
      <w:pPr>
        <w:numPr>
          <w:ilvl w:val="0"/>
          <w:numId w:val="8"/>
        </w:numPr>
        <w:spacing w:line="360" w:lineRule="auto"/>
        <w:rPr>
          <w:color w:val="auto"/>
          <w:sz w:val="24"/>
          <w:szCs w:val="24"/>
        </w:rPr>
      </w:pPr>
      <w:r w:rsidRPr="00C83BBC">
        <w:rPr>
          <w:color w:val="auto"/>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7A5BE7" w:rsidRPr="00C83BBC" w:rsidRDefault="007A5BE7">
      <w:pPr>
        <w:numPr>
          <w:ilvl w:val="0"/>
          <w:numId w:val="8"/>
        </w:numPr>
        <w:spacing w:line="360" w:lineRule="auto"/>
        <w:rPr>
          <w:color w:val="auto"/>
          <w:sz w:val="24"/>
          <w:szCs w:val="24"/>
        </w:rPr>
      </w:pPr>
      <w:r w:rsidRPr="00C83BBC">
        <w:rPr>
          <w:color w:val="auto"/>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7A5BE7" w:rsidRPr="00C83BBC" w:rsidRDefault="007A5BE7">
      <w:pPr>
        <w:numPr>
          <w:ilvl w:val="0"/>
          <w:numId w:val="8"/>
        </w:numPr>
        <w:spacing w:line="360" w:lineRule="auto"/>
        <w:rPr>
          <w:color w:val="auto"/>
          <w:sz w:val="24"/>
          <w:szCs w:val="24"/>
        </w:rPr>
      </w:pPr>
      <w:r w:rsidRPr="00C83BBC">
        <w:rPr>
          <w:color w:val="auto"/>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7A5BE7" w:rsidRPr="00C83BBC" w:rsidRDefault="007A5BE7">
      <w:pPr>
        <w:numPr>
          <w:ilvl w:val="0"/>
          <w:numId w:val="8"/>
        </w:numPr>
        <w:spacing w:line="360" w:lineRule="auto"/>
        <w:rPr>
          <w:color w:val="auto"/>
          <w:sz w:val="24"/>
          <w:szCs w:val="24"/>
        </w:rPr>
      </w:pPr>
      <w:r w:rsidRPr="00C83BBC">
        <w:rPr>
          <w:color w:val="auto"/>
          <w:sz w:val="24"/>
          <w:szCs w:val="24"/>
        </w:rP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w:t>
      </w:r>
      <w:r w:rsidRPr="00C83BBC">
        <w:rPr>
          <w:color w:val="auto"/>
          <w:sz w:val="24"/>
          <w:szCs w:val="24"/>
        </w:rPr>
        <w:lastRenderedPageBreak/>
        <w:t>обучающихся, общаясь и наблюдая их во внеучебной обстановке, участвовать в родительских собраниях класса;</w:t>
      </w:r>
    </w:p>
    <w:p w:rsidR="007A5BE7" w:rsidRPr="00C83BBC" w:rsidRDefault="007A5BE7">
      <w:pPr>
        <w:numPr>
          <w:ilvl w:val="0"/>
          <w:numId w:val="8"/>
        </w:numPr>
        <w:spacing w:line="360" w:lineRule="auto"/>
        <w:rPr>
          <w:color w:val="auto"/>
          <w:sz w:val="24"/>
          <w:szCs w:val="24"/>
        </w:rPr>
      </w:pPr>
      <w:r w:rsidRPr="00C83BBC">
        <w:rPr>
          <w:color w:val="auto"/>
          <w:sz w:val="24"/>
          <w:szCs w:val="24"/>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7A5BE7" w:rsidRPr="00C83BBC" w:rsidRDefault="007A5BE7">
      <w:pPr>
        <w:numPr>
          <w:ilvl w:val="0"/>
          <w:numId w:val="8"/>
        </w:numPr>
        <w:spacing w:line="360" w:lineRule="auto"/>
        <w:rPr>
          <w:color w:val="auto"/>
          <w:sz w:val="24"/>
          <w:szCs w:val="24"/>
        </w:rPr>
      </w:pPr>
      <w:r w:rsidRPr="00C83BBC">
        <w:rPr>
          <w:color w:val="auto"/>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7A5BE7" w:rsidRPr="00C83BBC" w:rsidRDefault="007A5BE7">
      <w:pPr>
        <w:numPr>
          <w:ilvl w:val="0"/>
          <w:numId w:val="8"/>
        </w:numPr>
        <w:spacing w:line="360" w:lineRule="auto"/>
        <w:rPr>
          <w:color w:val="auto"/>
          <w:sz w:val="24"/>
          <w:szCs w:val="24"/>
        </w:rPr>
      </w:pPr>
      <w:r w:rsidRPr="00C83BBC">
        <w:rPr>
          <w:color w:val="auto"/>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7A5BE7" w:rsidRPr="00C83BBC" w:rsidRDefault="007A5BE7">
      <w:pPr>
        <w:numPr>
          <w:ilvl w:val="0"/>
          <w:numId w:val="8"/>
        </w:numPr>
        <w:spacing w:line="360" w:lineRule="auto"/>
        <w:rPr>
          <w:color w:val="auto"/>
          <w:sz w:val="24"/>
          <w:szCs w:val="24"/>
        </w:rPr>
      </w:pPr>
      <w:r w:rsidRPr="00C83BBC">
        <w:rPr>
          <w:color w:val="auto"/>
          <w:sz w:val="24"/>
          <w:szCs w:val="24"/>
        </w:rPr>
        <w:t>проведение в классе праздников, конкурсов, соревнований и т. п.</w:t>
      </w:r>
    </w:p>
    <w:p w:rsidR="007A5BE7" w:rsidRPr="00C83BBC" w:rsidRDefault="007A5BE7" w:rsidP="00C83BBC">
      <w:pPr>
        <w:tabs>
          <w:tab w:val="left" w:pos="851"/>
        </w:tabs>
        <w:spacing w:line="360" w:lineRule="auto"/>
        <w:ind w:firstLine="709"/>
        <w:jc w:val="center"/>
        <w:rPr>
          <w:b/>
          <w:bCs/>
          <w:color w:val="auto"/>
          <w:sz w:val="24"/>
          <w:szCs w:val="24"/>
        </w:rPr>
      </w:pPr>
      <w:r w:rsidRPr="00C83BBC">
        <w:rPr>
          <w:b/>
          <w:bCs/>
          <w:color w:val="auto"/>
          <w:sz w:val="24"/>
          <w:szCs w:val="24"/>
        </w:rPr>
        <w:t>Основные школьные дела</w:t>
      </w:r>
    </w:p>
    <w:p w:rsidR="007A5BE7" w:rsidRPr="00C83BBC" w:rsidRDefault="007A5BE7">
      <w:pPr>
        <w:tabs>
          <w:tab w:val="left" w:pos="993"/>
          <w:tab w:val="left" w:pos="1134"/>
        </w:tabs>
        <w:spacing w:line="360" w:lineRule="auto"/>
        <w:ind w:firstLine="709"/>
        <w:rPr>
          <w:color w:val="auto"/>
          <w:sz w:val="24"/>
          <w:szCs w:val="24"/>
        </w:rPr>
      </w:pPr>
      <w:r w:rsidRPr="00C83BBC">
        <w:rPr>
          <w:color w:val="auto"/>
          <w:sz w:val="24"/>
          <w:szCs w:val="24"/>
        </w:rPr>
        <w:t xml:space="preserve">Это главные традиционные общешкольные дела, в которых принимает участие большая часть школьников. Это комплекс коллективных творческих дел, интересных и значимых для школьников, объединяющих их вместе с педагогами в единый коллектив. </w:t>
      </w:r>
    </w:p>
    <w:p w:rsidR="007A5BE7" w:rsidRPr="00C83BBC" w:rsidRDefault="007A5BE7">
      <w:pPr>
        <w:tabs>
          <w:tab w:val="left" w:pos="993"/>
          <w:tab w:val="left" w:pos="1134"/>
        </w:tabs>
        <w:spacing w:line="360" w:lineRule="auto"/>
        <w:ind w:firstLine="709"/>
        <w:rPr>
          <w:color w:val="auto"/>
          <w:sz w:val="24"/>
          <w:szCs w:val="24"/>
        </w:rPr>
      </w:pPr>
      <w:r w:rsidRPr="00C83BBC">
        <w:rPr>
          <w:color w:val="auto"/>
          <w:sz w:val="24"/>
          <w:szCs w:val="24"/>
        </w:rPr>
        <w:t xml:space="preserve">Реализация воспитательного потенциала основных школьных </w:t>
      </w:r>
      <w:proofErr w:type="gramStart"/>
      <w:r w:rsidRPr="00C83BBC">
        <w:rPr>
          <w:color w:val="auto"/>
          <w:sz w:val="24"/>
          <w:szCs w:val="24"/>
        </w:rPr>
        <w:t>дел  предусматривает</w:t>
      </w:r>
      <w:proofErr w:type="gramEnd"/>
      <w:r w:rsidRPr="00C83BBC">
        <w:rPr>
          <w:color w:val="auto"/>
          <w:sz w:val="24"/>
          <w:szCs w:val="24"/>
        </w:rPr>
        <w:t xml:space="preserve">: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 общешкольные </w:t>
      </w:r>
      <w:proofErr w:type="gramStart"/>
      <w:r w:rsidRPr="00C83BBC">
        <w:rPr>
          <w:color w:val="auto"/>
          <w:sz w:val="24"/>
          <w:szCs w:val="24"/>
        </w:rPr>
        <w:t>праздники,  творческие</w:t>
      </w:r>
      <w:proofErr w:type="gramEnd"/>
      <w:r w:rsidRPr="00C83BBC">
        <w:rPr>
          <w:color w:val="auto"/>
          <w:sz w:val="24"/>
          <w:szCs w:val="24"/>
        </w:rPr>
        <w:t xml:space="preserve"> мероприятия, связанные с общероссийскими, региональными праздниками, памятными датами. </w:t>
      </w:r>
      <w:proofErr w:type="gramStart"/>
      <w:r w:rsidRPr="00C83BBC">
        <w:rPr>
          <w:color w:val="auto"/>
          <w:sz w:val="24"/>
          <w:szCs w:val="24"/>
        </w:rPr>
        <w:t>Например,  День</w:t>
      </w:r>
      <w:proofErr w:type="gramEnd"/>
      <w:r w:rsidRPr="00C83BBC">
        <w:rPr>
          <w:color w:val="auto"/>
          <w:sz w:val="24"/>
          <w:szCs w:val="24"/>
        </w:rPr>
        <w:t xml:space="preserve">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 День </w:t>
      </w:r>
      <w:proofErr w:type="gramStart"/>
      <w:r w:rsidRPr="00C83BBC">
        <w:rPr>
          <w:color w:val="auto"/>
          <w:sz w:val="24"/>
          <w:szCs w:val="24"/>
        </w:rPr>
        <w:t>самоуправления  (</w:t>
      </w:r>
      <w:proofErr w:type="gramEnd"/>
      <w:r w:rsidRPr="00C83BBC">
        <w:rPr>
          <w:color w:val="auto"/>
          <w:sz w:val="24"/>
          <w:szCs w:val="24"/>
        </w:rPr>
        <w:t>старшеклассники организуют учебный процесс, проводят уроки, общешкольную линейку, следят за порядком в школе и т.п.)) и др.;</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участие во всероссийских акциях, посвящённых значимым событиям в России, мире;</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торжественные мероприятия, связанные с завершением образования, переходом на следующий уровень образования;</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церемонии награждения (по итогам учебного периода, года) обучающихся и педагогов за участие в жизни школы, достижения в конкурсах, соревнованиях, олимпиадах, вклад в развитие школы, своей местности (на еженедельных общешкольных линейках и по итогам года-на «Последнем звонке»);</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 социальные проекты, совместно разрабатываемые и реализуемые обучающимися и педагогами, в том числе с участием социальных партнёров, комплексы дел </w:t>
      </w:r>
      <w:r w:rsidRPr="00C83BBC">
        <w:rPr>
          <w:color w:val="auto"/>
          <w:sz w:val="24"/>
          <w:szCs w:val="24"/>
        </w:rPr>
        <w:lastRenderedPageBreak/>
        <w:t>благотворительной, экологической, патриотической, трудовой и др. направленности;</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проводимые и организуемые совместно с семьями обучающихся праздники, фестивали, представления в связи с памятными датами, значимыми событиями;</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вовлечение по возможности</w:t>
      </w:r>
      <w:r w:rsidRPr="00C83BBC">
        <w:rPr>
          <w:i/>
          <w:iCs/>
          <w:color w:val="auto"/>
          <w:sz w:val="24"/>
          <w:szCs w:val="24"/>
        </w:rPr>
        <w:t xml:space="preserve"> </w:t>
      </w:r>
      <w:r w:rsidRPr="00C83BBC">
        <w:rPr>
          <w:color w:val="auto"/>
          <w:sz w:val="24"/>
          <w:szCs w:val="24"/>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7A5BE7" w:rsidRPr="00C83BBC" w:rsidRDefault="007A5BE7" w:rsidP="00C83BBC">
      <w:pPr>
        <w:tabs>
          <w:tab w:val="left" w:pos="851"/>
        </w:tabs>
        <w:spacing w:line="360" w:lineRule="auto"/>
        <w:ind w:firstLine="709"/>
        <w:jc w:val="center"/>
        <w:rPr>
          <w:b/>
          <w:bCs/>
          <w:color w:val="auto"/>
          <w:sz w:val="24"/>
          <w:szCs w:val="24"/>
        </w:rPr>
      </w:pPr>
      <w:r w:rsidRPr="00C83BBC">
        <w:rPr>
          <w:b/>
          <w:bCs/>
          <w:color w:val="auto"/>
          <w:sz w:val="24"/>
          <w:szCs w:val="24"/>
        </w:rPr>
        <w:t>Внешкольные мероприятия</w:t>
      </w:r>
    </w:p>
    <w:p w:rsidR="007A5BE7" w:rsidRPr="00C83BBC" w:rsidRDefault="007A5BE7">
      <w:pPr>
        <w:tabs>
          <w:tab w:val="left" w:pos="851"/>
          <w:tab w:val="left" w:pos="993"/>
        </w:tabs>
        <w:spacing w:line="360" w:lineRule="auto"/>
        <w:rPr>
          <w:color w:val="auto"/>
          <w:sz w:val="24"/>
          <w:szCs w:val="24"/>
        </w:rPr>
      </w:pPr>
      <w:r w:rsidRPr="00C83BBC">
        <w:rPr>
          <w:color w:val="auto"/>
          <w:sz w:val="24"/>
          <w:szCs w:val="24"/>
        </w:rPr>
        <w:tab/>
        <w:t>Реализация воспитательного потенциала внешкольных мероприятий предусматривает:</w:t>
      </w:r>
    </w:p>
    <w:p w:rsidR="007A5BE7" w:rsidRPr="00C83BBC" w:rsidRDefault="007A5BE7">
      <w:pPr>
        <w:tabs>
          <w:tab w:val="left" w:pos="851"/>
          <w:tab w:val="left" w:pos="993"/>
        </w:tabs>
        <w:spacing w:line="360" w:lineRule="auto"/>
        <w:rPr>
          <w:color w:val="auto"/>
          <w:sz w:val="24"/>
          <w:szCs w:val="24"/>
        </w:rPr>
      </w:pPr>
      <w:r w:rsidRPr="00C83BBC">
        <w:rPr>
          <w:color w:val="auto"/>
          <w:sz w:val="24"/>
          <w:szCs w:val="24"/>
        </w:rPr>
        <w:tab/>
        <w:t>- общие внешкольные мероприятия, в том числе организуемые совместно с социальными партнёрами школы;</w:t>
      </w:r>
    </w:p>
    <w:p w:rsidR="007A5BE7" w:rsidRPr="00C83BBC" w:rsidRDefault="007A5BE7">
      <w:pPr>
        <w:tabs>
          <w:tab w:val="left" w:pos="851"/>
          <w:tab w:val="left" w:pos="993"/>
        </w:tabs>
        <w:spacing w:line="360" w:lineRule="auto"/>
        <w:rPr>
          <w:color w:val="auto"/>
          <w:sz w:val="24"/>
          <w:szCs w:val="24"/>
        </w:rPr>
      </w:pPr>
      <w:r w:rsidRPr="00C83BBC">
        <w:rPr>
          <w:color w:val="auto"/>
          <w:sz w:val="24"/>
          <w:szCs w:val="24"/>
        </w:rPr>
        <w:tab/>
        <w:t>- 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7A5BE7" w:rsidRPr="00C83BBC" w:rsidRDefault="007A5BE7">
      <w:pPr>
        <w:tabs>
          <w:tab w:val="left" w:pos="851"/>
          <w:tab w:val="left" w:pos="993"/>
        </w:tabs>
        <w:spacing w:line="360" w:lineRule="auto"/>
        <w:rPr>
          <w:color w:val="auto"/>
          <w:sz w:val="24"/>
          <w:szCs w:val="24"/>
        </w:rPr>
      </w:pPr>
      <w:r w:rsidRPr="00C83BBC">
        <w:rPr>
          <w:color w:val="auto"/>
          <w:sz w:val="24"/>
          <w:szCs w:val="24"/>
        </w:rPr>
        <w:tab/>
        <w:t>- экскурсии, походы выходного дня (в музей, кинотеатр, театры,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A5BE7" w:rsidRPr="00C83BBC" w:rsidRDefault="007A5BE7">
      <w:pPr>
        <w:tabs>
          <w:tab w:val="left" w:pos="851"/>
          <w:tab w:val="left" w:pos="993"/>
        </w:tabs>
        <w:spacing w:line="360" w:lineRule="auto"/>
        <w:rPr>
          <w:color w:val="auto"/>
          <w:sz w:val="24"/>
          <w:szCs w:val="24"/>
        </w:rPr>
      </w:pPr>
      <w:r w:rsidRPr="00C83BBC">
        <w:rPr>
          <w:color w:val="auto"/>
          <w:sz w:val="24"/>
          <w:szCs w:val="24"/>
        </w:rPr>
        <w:tab/>
        <w:t xml:space="preserve">- литературные, экологические. туристические походы, экскурсии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7A5BE7" w:rsidRPr="00C83BBC" w:rsidRDefault="007A5BE7">
      <w:pPr>
        <w:tabs>
          <w:tab w:val="left" w:pos="851"/>
          <w:tab w:val="left" w:pos="993"/>
        </w:tabs>
        <w:spacing w:line="360" w:lineRule="auto"/>
        <w:rPr>
          <w:color w:val="auto"/>
          <w:sz w:val="24"/>
          <w:szCs w:val="24"/>
        </w:rPr>
      </w:pPr>
      <w:r w:rsidRPr="00C83BBC">
        <w:rPr>
          <w:color w:val="auto"/>
          <w:sz w:val="24"/>
          <w:szCs w:val="24"/>
        </w:rPr>
        <w:tab/>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w:t>
      </w:r>
      <w:r w:rsidRPr="00C83BBC">
        <w:rPr>
          <w:color w:val="auto"/>
          <w:sz w:val="24"/>
          <w:szCs w:val="24"/>
        </w:rPr>
        <w:lastRenderedPageBreak/>
        <w:t>окружающего школу социума. Например, патриотическая акция «Бессмертный полк» и др.;</w:t>
      </w:r>
    </w:p>
    <w:p w:rsidR="007A5BE7" w:rsidRPr="00C83BBC" w:rsidRDefault="007A5BE7">
      <w:pPr>
        <w:tabs>
          <w:tab w:val="left" w:pos="851"/>
          <w:tab w:val="left" w:pos="993"/>
        </w:tabs>
        <w:spacing w:line="360" w:lineRule="auto"/>
        <w:rPr>
          <w:color w:val="auto"/>
          <w:sz w:val="24"/>
          <w:szCs w:val="24"/>
        </w:rPr>
      </w:pPr>
      <w:r w:rsidRPr="00C83BBC">
        <w:rPr>
          <w:color w:val="auto"/>
          <w:sz w:val="24"/>
          <w:szCs w:val="24"/>
        </w:rPr>
        <w:tab/>
        <w:t>- участие во всероссийских акциях, посвященных значимым отечественным и международным событиям.</w:t>
      </w:r>
    </w:p>
    <w:p w:rsidR="007A5BE7" w:rsidRPr="00C83BBC" w:rsidRDefault="007A5BE7" w:rsidP="00C83BBC">
      <w:pPr>
        <w:tabs>
          <w:tab w:val="left" w:pos="851"/>
          <w:tab w:val="left" w:pos="2977"/>
        </w:tabs>
        <w:spacing w:line="360" w:lineRule="auto"/>
        <w:jc w:val="center"/>
        <w:rPr>
          <w:b/>
          <w:bCs/>
          <w:color w:val="auto"/>
          <w:sz w:val="24"/>
          <w:szCs w:val="24"/>
        </w:rPr>
      </w:pPr>
      <w:r w:rsidRPr="00C83BBC">
        <w:rPr>
          <w:b/>
          <w:bCs/>
          <w:color w:val="auto"/>
          <w:sz w:val="24"/>
          <w:szCs w:val="24"/>
        </w:rPr>
        <w:t>Организация предметно-пространственной среды</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7A5BE7" w:rsidRPr="00C83BBC" w:rsidRDefault="007A5BE7">
      <w:pPr>
        <w:numPr>
          <w:ilvl w:val="0"/>
          <w:numId w:val="1"/>
        </w:numPr>
        <w:spacing w:line="360" w:lineRule="auto"/>
        <w:rPr>
          <w:color w:val="auto"/>
          <w:sz w:val="24"/>
          <w:szCs w:val="24"/>
        </w:rPr>
      </w:pPr>
      <w:r w:rsidRPr="00C83BBC">
        <w:rPr>
          <w:color w:val="auto"/>
          <w:sz w:val="24"/>
          <w:szCs w:val="24"/>
        </w:rPr>
        <w:t>оформление внешнего вида здания, фасада, холла при входе</w:t>
      </w:r>
      <w:bookmarkStart w:id="12" w:name="_Hlk106819027"/>
      <w:bookmarkEnd w:id="12"/>
      <w:r w:rsidRPr="00C83BBC">
        <w:rPr>
          <w:color w:val="auto"/>
          <w:sz w:val="24"/>
          <w:szCs w:val="24"/>
        </w:rPr>
        <w:t xml:space="preserve"> в школу государственной символикой Российской Федерации, Республики Татарстан;</w:t>
      </w:r>
    </w:p>
    <w:p w:rsidR="007A5BE7" w:rsidRPr="00C83BBC" w:rsidRDefault="007A5BE7">
      <w:pPr>
        <w:numPr>
          <w:ilvl w:val="0"/>
          <w:numId w:val="1"/>
        </w:numPr>
        <w:spacing w:line="360" w:lineRule="auto"/>
        <w:rPr>
          <w:color w:val="auto"/>
          <w:sz w:val="24"/>
          <w:szCs w:val="24"/>
        </w:rPr>
      </w:pPr>
      <w:r w:rsidRPr="00C83BBC">
        <w:rPr>
          <w:color w:val="auto"/>
          <w:sz w:val="24"/>
          <w:szCs w:val="24"/>
        </w:rPr>
        <w:t>организацию и проведение церемоний поднятия (спуска) государственных флагов Российской Федерации и Республики Татарстан;</w:t>
      </w:r>
    </w:p>
    <w:p w:rsidR="007A5BE7" w:rsidRPr="00C83BBC" w:rsidRDefault="007A5BE7">
      <w:pPr>
        <w:numPr>
          <w:ilvl w:val="0"/>
          <w:numId w:val="1"/>
        </w:numPr>
        <w:spacing w:line="360" w:lineRule="auto"/>
        <w:rPr>
          <w:color w:val="auto"/>
          <w:sz w:val="24"/>
          <w:szCs w:val="24"/>
        </w:rPr>
      </w:pPr>
      <w:r w:rsidRPr="00C83BBC">
        <w:rPr>
          <w:color w:val="auto"/>
          <w:sz w:val="24"/>
          <w:szCs w:val="24"/>
        </w:rPr>
        <w:t>размещение карт России и Татарстана, портретов выдающихся государственных деятелей России и Татарстана, деятелей культуры, науки, производства, искусства, военных, героев и защитников Отечества;</w:t>
      </w:r>
    </w:p>
    <w:p w:rsidR="007A5BE7" w:rsidRPr="00C83BBC" w:rsidRDefault="007A5BE7">
      <w:pPr>
        <w:numPr>
          <w:ilvl w:val="0"/>
          <w:numId w:val="1"/>
        </w:numPr>
        <w:spacing w:line="360" w:lineRule="auto"/>
        <w:rPr>
          <w:color w:val="auto"/>
          <w:sz w:val="24"/>
          <w:szCs w:val="24"/>
        </w:rPr>
      </w:pPr>
      <w:r w:rsidRPr="00C83BBC">
        <w:rPr>
          <w:color w:val="auto"/>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Татарстана, местности, предметов традиционной культуры и быта, духовной культуры народов России;</w:t>
      </w:r>
    </w:p>
    <w:p w:rsidR="007A5BE7" w:rsidRPr="00C83BBC" w:rsidRDefault="007A5BE7">
      <w:pPr>
        <w:numPr>
          <w:ilvl w:val="0"/>
          <w:numId w:val="1"/>
        </w:numPr>
        <w:spacing w:line="360" w:lineRule="auto"/>
        <w:rPr>
          <w:color w:val="auto"/>
          <w:sz w:val="24"/>
          <w:szCs w:val="24"/>
        </w:rPr>
      </w:pPr>
      <w:r w:rsidRPr="00C83BBC">
        <w:rPr>
          <w:color w:val="auto"/>
          <w:sz w:val="24"/>
          <w:szCs w:val="24"/>
        </w:rPr>
        <w:t xml:space="preserve">организацию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и Республики Татарстан; </w:t>
      </w:r>
    </w:p>
    <w:p w:rsidR="007A5BE7" w:rsidRPr="00C83BBC" w:rsidRDefault="007A5BE7">
      <w:pPr>
        <w:numPr>
          <w:ilvl w:val="0"/>
          <w:numId w:val="1"/>
        </w:numPr>
        <w:spacing w:line="360" w:lineRule="auto"/>
        <w:rPr>
          <w:color w:val="auto"/>
          <w:sz w:val="24"/>
          <w:szCs w:val="24"/>
        </w:rPr>
      </w:pPr>
      <w:r w:rsidRPr="00C83BBC">
        <w:rPr>
          <w:color w:val="auto"/>
          <w:sz w:val="24"/>
          <w:szCs w:val="24"/>
        </w:rPr>
        <w:t xml:space="preserve">разработку, оформление, поддержание, использование в воспитательном процессе «мест гражданского почитания» лиц, мест, событий в истории России; памятника воинской славы, памятных досок; </w:t>
      </w:r>
    </w:p>
    <w:p w:rsidR="007A5BE7" w:rsidRPr="00C83BBC" w:rsidRDefault="007A5BE7">
      <w:pPr>
        <w:numPr>
          <w:ilvl w:val="0"/>
          <w:numId w:val="1"/>
        </w:numPr>
        <w:spacing w:line="360" w:lineRule="auto"/>
        <w:rPr>
          <w:color w:val="auto"/>
          <w:sz w:val="24"/>
          <w:szCs w:val="24"/>
        </w:rPr>
      </w:pPr>
      <w:r w:rsidRPr="00C83BBC">
        <w:rPr>
          <w:color w:val="auto"/>
          <w:sz w:val="24"/>
          <w:szCs w:val="24"/>
        </w:rPr>
        <w:lastRenderedPageBreak/>
        <w:t xml:space="preserve">оформление и обновление «мест новостей», стендов в помещениях (холл первого этажа), содержащих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7A5BE7" w:rsidRPr="00C83BBC" w:rsidRDefault="007A5BE7">
      <w:pPr>
        <w:numPr>
          <w:ilvl w:val="0"/>
          <w:numId w:val="1"/>
        </w:numPr>
        <w:spacing w:line="360" w:lineRule="auto"/>
        <w:rPr>
          <w:color w:val="auto"/>
          <w:sz w:val="24"/>
          <w:szCs w:val="24"/>
        </w:rPr>
      </w:pPr>
      <w:r w:rsidRPr="00C83BBC">
        <w:rPr>
          <w:color w:val="auto"/>
          <w:sz w:val="24"/>
          <w:szCs w:val="24"/>
        </w:rPr>
        <w:t>совместная с детьми разработка, создание и популяризация особой школьной символики (флаг, эмблема, значок детского движения, элементы школьной формы и т.п.), используемой как в школьной повседневности, так и в торжественные моменты жизни школы – во время праздников, торжественных церемоний, ключевых общешкольных дел и иных происходящих в жизни школы знаковых событий;</w:t>
      </w:r>
    </w:p>
    <w:p w:rsidR="007A5BE7" w:rsidRPr="00C83BBC" w:rsidRDefault="007A5BE7">
      <w:pPr>
        <w:numPr>
          <w:ilvl w:val="0"/>
          <w:numId w:val="1"/>
        </w:numPr>
        <w:spacing w:line="360" w:lineRule="auto"/>
        <w:rPr>
          <w:color w:val="auto"/>
          <w:sz w:val="24"/>
          <w:szCs w:val="24"/>
        </w:rPr>
      </w:pPr>
      <w:r w:rsidRPr="00C83BBC">
        <w:rPr>
          <w:color w:val="auto"/>
          <w:sz w:val="24"/>
          <w:szCs w:val="24"/>
        </w:rPr>
        <w:t xml:space="preserve">подготовку и размещение регулярно сменяемых экспозиций творческих работ обучающихся в разных предметных областях, фотоотчетов об интересных событиях, происходящих в школе, демонстрирующих их способности, знакомящих с работами друг друга; </w:t>
      </w:r>
    </w:p>
    <w:p w:rsidR="007A5BE7" w:rsidRPr="00C83BBC" w:rsidRDefault="007A5BE7">
      <w:pPr>
        <w:numPr>
          <w:ilvl w:val="0"/>
          <w:numId w:val="1"/>
        </w:numPr>
        <w:spacing w:line="360" w:lineRule="auto"/>
        <w:rPr>
          <w:color w:val="auto"/>
          <w:sz w:val="24"/>
          <w:szCs w:val="24"/>
        </w:rPr>
      </w:pPr>
      <w:r w:rsidRPr="00C83BBC">
        <w:rPr>
          <w:color w:val="auto"/>
          <w:sz w:val="24"/>
          <w:szCs w:val="24"/>
        </w:rPr>
        <w:t xml:space="preserve">событийное оформление интерьера школьных помещений (вестибюля, коридоров, рекреаций, актового зала, окна и т.п.) к традиционным мероприятиям, значимым событиям (День </w:t>
      </w:r>
      <w:r w:rsidR="00630791">
        <w:rPr>
          <w:color w:val="auto"/>
          <w:sz w:val="24"/>
          <w:szCs w:val="24"/>
        </w:rPr>
        <w:t>З</w:t>
      </w:r>
      <w:r w:rsidRPr="00C83BBC">
        <w:rPr>
          <w:color w:val="auto"/>
          <w:sz w:val="24"/>
          <w:szCs w:val="24"/>
        </w:rPr>
        <w:t>наний, Новый год, День Победы и др.) и их периодическая переориентация, которая служит хорошим средством разрушения негативных установок школьников на учебные и внеучебные занятия;</w:t>
      </w:r>
    </w:p>
    <w:p w:rsidR="007A5BE7" w:rsidRPr="00C83BBC" w:rsidRDefault="007A5BE7">
      <w:pPr>
        <w:numPr>
          <w:ilvl w:val="0"/>
          <w:numId w:val="1"/>
        </w:numPr>
        <w:spacing w:line="360" w:lineRule="auto"/>
        <w:rPr>
          <w:color w:val="auto"/>
          <w:sz w:val="24"/>
          <w:szCs w:val="24"/>
        </w:rPr>
      </w:pPr>
      <w:r w:rsidRPr="00C83BBC">
        <w:rPr>
          <w:color w:val="auto"/>
          <w:sz w:val="24"/>
          <w:szCs w:val="24"/>
        </w:rPr>
        <w:t>поддержание эстетического вида и благоустройство всех помещений в школе, доступных и безопасных рекреационных зон, озеленение территории;</w:t>
      </w:r>
    </w:p>
    <w:p w:rsidR="007A5BE7" w:rsidRPr="00C83BBC" w:rsidRDefault="007A5BE7">
      <w:pPr>
        <w:numPr>
          <w:ilvl w:val="0"/>
          <w:numId w:val="1"/>
        </w:numPr>
        <w:spacing w:line="360" w:lineRule="auto"/>
        <w:rPr>
          <w:color w:val="auto"/>
          <w:sz w:val="24"/>
          <w:szCs w:val="24"/>
        </w:rPr>
      </w:pPr>
      <w:r w:rsidRPr="00C83BBC">
        <w:rPr>
          <w:color w:val="auto"/>
          <w:sz w:val="24"/>
          <w:szCs w:val="24"/>
        </w:rPr>
        <w:t xml:space="preserve">озеленение пришкольной территории, разбивка </w:t>
      </w:r>
      <w:proofErr w:type="gramStart"/>
      <w:r w:rsidRPr="00C83BBC">
        <w:rPr>
          <w:color w:val="auto"/>
          <w:sz w:val="24"/>
          <w:szCs w:val="24"/>
        </w:rPr>
        <w:t>клумб,  аллей</w:t>
      </w:r>
      <w:proofErr w:type="gramEnd"/>
      <w:r w:rsidRPr="00C83BBC">
        <w:rPr>
          <w:color w:val="auto"/>
          <w:sz w:val="24"/>
          <w:szCs w:val="24"/>
        </w:rPr>
        <w:t xml:space="preserve">,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7A5BE7" w:rsidRPr="00C83BBC" w:rsidRDefault="007A5BE7">
      <w:pPr>
        <w:numPr>
          <w:ilvl w:val="0"/>
          <w:numId w:val="1"/>
        </w:numPr>
        <w:spacing w:line="360" w:lineRule="auto"/>
        <w:rPr>
          <w:color w:val="auto"/>
          <w:sz w:val="24"/>
          <w:szCs w:val="24"/>
        </w:rPr>
      </w:pPr>
      <w:r w:rsidRPr="00C83BBC">
        <w:rPr>
          <w:color w:val="auto"/>
          <w:sz w:val="24"/>
          <w:szCs w:val="24"/>
        </w:rPr>
        <w:t xml:space="preserve"> создание и поддержание в вестибюле стеллажа свободного книгообмена, на который обучающиеся, родители, педагоги могут выставлять для общего использования свои книги, брать для чтения другие;</w:t>
      </w:r>
    </w:p>
    <w:p w:rsidR="007A5BE7" w:rsidRPr="00C83BBC" w:rsidRDefault="007A5BE7">
      <w:pPr>
        <w:numPr>
          <w:ilvl w:val="0"/>
          <w:numId w:val="1"/>
        </w:numPr>
        <w:spacing w:line="360" w:lineRule="auto"/>
        <w:rPr>
          <w:color w:val="auto"/>
          <w:sz w:val="24"/>
          <w:szCs w:val="24"/>
        </w:rPr>
      </w:pPr>
      <w:r w:rsidRPr="00C83BBC">
        <w:rPr>
          <w:color w:val="auto"/>
          <w:sz w:val="24"/>
          <w:szCs w:val="24"/>
        </w:rPr>
        <w:t xml:space="preserve">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w:t>
      </w:r>
      <w:r w:rsidRPr="00C83BBC">
        <w:rPr>
          <w:color w:val="auto"/>
          <w:sz w:val="24"/>
          <w:szCs w:val="24"/>
        </w:rPr>
        <w:lastRenderedPageBreak/>
        <w:t>классного руководителя со своими детьми;</w:t>
      </w:r>
    </w:p>
    <w:p w:rsidR="007A5BE7" w:rsidRPr="00C83BBC" w:rsidRDefault="007A5BE7">
      <w:pPr>
        <w:numPr>
          <w:ilvl w:val="0"/>
          <w:numId w:val="1"/>
        </w:numPr>
        <w:spacing w:line="360" w:lineRule="auto"/>
        <w:rPr>
          <w:color w:val="auto"/>
          <w:sz w:val="24"/>
          <w:szCs w:val="24"/>
        </w:rPr>
      </w:pPr>
      <w:r w:rsidRPr="00C83BBC">
        <w:rPr>
          <w:color w:val="auto"/>
          <w:sz w:val="24"/>
          <w:szCs w:val="24"/>
        </w:rPr>
        <w:t xml:space="preserve">разработку и обновление материалов (стендов, плакатов и др.),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 </w:t>
      </w:r>
    </w:p>
    <w:p w:rsidR="007A5BE7" w:rsidRPr="00C83BBC" w:rsidRDefault="007A5BE7" w:rsidP="00C83BBC">
      <w:pPr>
        <w:tabs>
          <w:tab w:val="left" w:pos="851"/>
        </w:tabs>
        <w:spacing w:line="360" w:lineRule="auto"/>
        <w:ind w:firstLine="709"/>
        <w:jc w:val="center"/>
        <w:rPr>
          <w:b/>
          <w:bCs/>
          <w:color w:val="auto"/>
          <w:sz w:val="24"/>
          <w:szCs w:val="24"/>
        </w:rPr>
      </w:pPr>
      <w:r w:rsidRPr="00C83BBC">
        <w:rPr>
          <w:b/>
          <w:bCs/>
          <w:color w:val="auto"/>
          <w:sz w:val="24"/>
          <w:szCs w:val="24"/>
        </w:rPr>
        <w:t>Взаимодействие с родителями (законными представителями)</w:t>
      </w:r>
    </w:p>
    <w:p w:rsidR="007A5BE7" w:rsidRPr="00C83BBC" w:rsidRDefault="007A5BE7">
      <w:pPr>
        <w:widowControl/>
        <w:spacing w:line="360" w:lineRule="auto"/>
        <w:ind w:firstLine="709"/>
        <w:rPr>
          <w:color w:val="auto"/>
          <w:sz w:val="24"/>
          <w:szCs w:val="24"/>
        </w:rPr>
      </w:pPr>
      <w:r w:rsidRPr="00C83BBC">
        <w:rPr>
          <w:color w:val="auto"/>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Реализация воспитательного потенциала взаимодействия с родителями (законными представителями) обучающихся предусматривает:</w:t>
      </w:r>
    </w:p>
    <w:p w:rsidR="007A5BE7" w:rsidRPr="00C83BBC" w:rsidRDefault="007A5BE7">
      <w:pPr>
        <w:widowControl/>
        <w:spacing w:line="360" w:lineRule="auto"/>
        <w:ind w:firstLine="709"/>
        <w:rPr>
          <w:color w:val="auto"/>
          <w:sz w:val="24"/>
          <w:szCs w:val="24"/>
        </w:rPr>
      </w:pPr>
      <w:r w:rsidRPr="00C83BBC">
        <w:rPr>
          <w:color w:val="auto"/>
          <w:sz w:val="24"/>
          <w:szCs w:val="24"/>
        </w:rPr>
        <w:t>- создание и деятельность в общеобразовательной организации, в классах представительных органов родительского сообщества (Совета родителей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7A5BE7" w:rsidRPr="00C83BBC" w:rsidRDefault="007A5BE7">
      <w:pPr>
        <w:widowControl/>
        <w:spacing w:line="360" w:lineRule="auto"/>
        <w:ind w:firstLine="709"/>
        <w:rPr>
          <w:color w:val="auto"/>
          <w:sz w:val="24"/>
          <w:szCs w:val="24"/>
        </w:rPr>
      </w:pPr>
      <w:r w:rsidRPr="00C83BBC">
        <w:rPr>
          <w:color w:val="auto"/>
          <w:sz w:val="24"/>
          <w:szCs w:val="24"/>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7A5BE7" w:rsidRPr="00C83BBC" w:rsidRDefault="007A5BE7">
      <w:pPr>
        <w:widowControl/>
        <w:spacing w:line="360" w:lineRule="auto"/>
        <w:ind w:firstLine="709"/>
        <w:rPr>
          <w:color w:val="auto"/>
          <w:sz w:val="24"/>
          <w:szCs w:val="24"/>
        </w:rPr>
      </w:pPr>
      <w:r w:rsidRPr="00C83BBC">
        <w:rPr>
          <w:color w:val="auto"/>
          <w:sz w:val="24"/>
          <w:szCs w:val="24"/>
        </w:rPr>
        <w:t>- родительские дни, в которые родители (законные представители) могут посещать уроки и внеурочные занятия;</w:t>
      </w:r>
    </w:p>
    <w:p w:rsidR="007A5BE7" w:rsidRPr="00C83BBC" w:rsidRDefault="007A5BE7">
      <w:pPr>
        <w:widowControl/>
        <w:spacing w:line="360" w:lineRule="auto"/>
        <w:ind w:firstLine="709"/>
        <w:rPr>
          <w:color w:val="auto"/>
          <w:sz w:val="24"/>
          <w:szCs w:val="24"/>
        </w:rPr>
      </w:pPr>
      <w:r w:rsidRPr="00C83BBC">
        <w:rPr>
          <w:color w:val="auto"/>
          <w:sz w:val="24"/>
          <w:szCs w:val="24"/>
        </w:rPr>
        <w:t xml:space="preserve">-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7A5BE7" w:rsidRPr="00C83BBC" w:rsidRDefault="007A5BE7">
      <w:pPr>
        <w:widowControl/>
        <w:spacing w:line="360" w:lineRule="auto"/>
        <w:ind w:firstLine="709"/>
        <w:rPr>
          <w:color w:val="auto"/>
          <w:sz w:val="24"/>
          <w:szCs w:val="24"/>
        </w:rPr>
      </w:pPr>
      <w:r w:rsidRPr="00C83BBC">
        <w:rPr>
          <w:color w:val="auto"/>
          <w:sz w:val="24"/>
          <w:szCs w:val="24"/>
        </w:rPr>
        <w:t>-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7A5BE7" w:rsidRPr="00C83BBC" w:rsidRDefault="007A5BE7">
      <w:pPr>
        <w:widowControl/>
        <w:spacing w:line="360" w:lineRule="auto"/>
        <w:ind w:firstLine="709"/>
        <w:rPr>
          <w:color w:val="auto"/>
          <w:sz w:val="24"/>
          <w:szCs w:val="24"/>
        </w:rPr>
      </w:pPr>
      <w:r w:rsidRPr="00C83BBC">
        <w:rPr>
          <w:color w:val="auto"/>
          <w:sz w:val="24"/>
          <w:szCs w:val="24"/>
        </w:rPr>
        <w:t xml:space="preserve">- родительские классные интернет-сообщества, группы в соцсетях с участием педагогов, на которых обсуждаются интересующие родителей вопросы, согласуется совместная деятельность; </w:t>
      </w:r>
    </w:p>
    <w:p w:rsidR="007A5BE7" w:rsidRPr="00C83BBC" w:rsidRDefault="007A5BE7">
      <w:pPr>
        <w:widowControl/>
        <w:spacing w:line="360" w:lineRule="auto"/>
        <w:ind w:firstLine="709"/>
        <w:rPr>
          <w:color w:val="auto"/>
          <w:sz w:val="24"/>
          <w:szCs w:val="24"/>
        </w:rPr>
      </w:pPr>
      <w:r w:rsidRPr="00C83BBC">
        <w:rPr>
          <w:color w:val="auto"/>
          <w:sz w:val="24"/>
          <w:szCs w:val="24"/>
        </w:rPr>
        <w:lastRenderedPageBreak/>
        <w:t xml:space="preserve"> - взаимодействие с родителями посредством школьного сайта, школьного аккаунта в соцсети: </w:t>
      </w:r>
      <w:proofErr w:type="gramStart"/>
      <w:r w:rsidRPr="00C83BBC">
        <w:rPr>
          <w:color w:val="auto"/>
          <w:sz w:val="24"/>
          <w:szCs w:val="24"/>
        </w:rPr>
        <w:t>размещается  информация</w:t>
      </w:r>
      <w:proofErr w:type="gramEnd"/>
      <w:r w:rsidRPr="00C83BBC">
        <w:rPr>
          <w:color w:val="auto"/>
          <w:sz w:val="24"/>
          <w:szCs w:val="24"/>
        </w:rPr>
        <w:t>, предусматривающая ознакомление родителей, школьные новости;</w:t>
      </w:r>
    </w:p>
    <w:p w:rsidR="007A5BE7" w:rsidRPr="00C83BBC" w:rsidRDefault="007A5BE7">
      <w:pPr>
        <w:widowControl/>
        <w:spacing w:line="360" w:lineRule="auto"/>
        <w:ind w:firstLine="709"/>
        <w:rPr>
          <w:color w:val="auto"/>
          <w:sz w:val="24"/>
          <w:szCs w:val="24"/>
        </w:rPr>
      </w:pPr>
      <w:r w:rsidRPr="00C83BBC">
        <w:rPr>
          <w:color w:val="auto"/>
          <w:sz w:val="24"/>
          <w:szCs w:val="24"/>
        </w:rPr>
        <w:t>- привлечение родителей (законных представителей) к подготовке и проведению классных и общешкольных мероприятий;</w:t>
      </w:r>
    </w:p>
    <w:p w:rsidR="007A5BE7" w:rsidRPr="00C83BBC" w:rsidRDefault="007A5BE7">
      <w:pPr>
        <w:widowControl/>
        <w:spacing w:line="360" w:lineRule="auto"/>
        <w:ind w:firstLine="709"/>
        <w:rPr>
          <w:color w:val="auto"/>
          <w:sz w:val="24"/>
          <w:szCs w:val="24"/>
        </w:rPr>
      </w:pPr>
      <w:r w:rsidRPr="00C83BBC">
        <w:rPr>
          <w:color w:val="auto"/>
          <w:sz w:val="24"/>
          <w:szCs w:val="24"/>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7A5BE7" w:rsidRPr="00C83BBC" w:rsidRDefault="007A5BE7">
      <w:pPr>
        <w:widowControl/>
        <w:spacing w:line="360" w:lineRule="auto"/>
        <w:ind w:firstLine="709"/>
        <w:rPr>
          <w:color w:val="auto"/>
          <w:sz w:val="24"/>
          <w:szCs w:val="24"/>
        </w:rPr>
      </w:pPr>
      <w:r w:rsidRPr="00C83BBC">
        <w:rPr>
          <w:color w:val="auto"/>
          <w:sz w:val="24"/>
          <w:szCs w:val="24"/>
        </w:rPr>
        <w:t xml:space="preserve"> На индивидуальном уровне:</w:t>
      </w:r>
    </w:p>
    <w:p w:rsidR="007A5BE7" w:rsidRPr="00C83BBC" w:rsidRDefault="007A5BE7">
      <w:pPr>
        <w:widowControl/>
        <w:spacing w:line="360" w:lineRule="auto"/>
        <w:ind w:firstLine="709"/>
        <w:rPr>
          <w:color w:val="auto"/>
          <w:sz w:val="24"/>
          <w:szCs w:val="24"/>
        </w:rPr>
      </w:pPr>
      <w:r w:rsidRPr="00C83BBC">
        <w:rPr>
          <w:color w:val="auto"/>
          <w:sz w:val="24"/>
          <w:szCs w:val="24"/>
        </w:rPr>
        <w:t>- обращение к специалистам по запросу родителей для решения острых конфликтных ситуаций;</w:t>
      </w:r>
    </w:p>
    <w:p w:rsidR="007A5BE7" w:rsidRPr="00C83BBC" w:rsidRDefault="007A5BE7">
      <w:pPr>
        <w:widowControl/>
        <w:spacing w:line="360" w:lineRule="auto"/>
        <w:ind w:firstLine="709"/>
        <w:rPr>
          <w:color w:val="auto"/>
          <w:sz w:val="24"/>
          <w:szCs w:val="24"/>
        </w:rPr>
      </w:pPr>
      <w:r w:rsidRPr="00C83BBC">
        <w:rPr>
          <w:color w:val="auto"/>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7A5BE7" w:rsidRPr="00C83BBC" w:rsidRDefault="007A5BE7">
      <w:pPr>
        <w:widowControl/>
        <w:spacing w:line="360" w:lineRule="auto"/>
        <w:ind w:firstLine="709"/>
        <w:rPr>
          <w:color w:val="auto"/>
          <w:sz w:val="24"/>
          <w:szCs w:val="24"/>
        </w:rPr>
      </w:pPr>
      <w:r w:rsidRPr="00C83BBC">
        <w:rPr>
          <w:color w:val="auto"/>
          <w:sz w:val="24"/>
          <w:szCs w:val="24"/>
        </w:rPr>
        <w:t>- индивидуальное консультирование c целью координации воспитательных усилий педагогов и родителей.</w:t>
      </w:r>
    </w:p>
    <w:p w:rsidR="007A5BE7" w:rsidRPr="00C83BBC" w:rsidRDefault="007A5BE7" w:rsidP="00C83BBC">
      <w:pPr>
        <w:widowControl/>
        <w:spacing w:line="360" w:lineRule="auto"/>
        <w:ind w:firstLine="709"/>
        <w:jc w:val="center"/>
        <w:rPr>
          <w:b/>
          <w:bCs/>
          <w:color w:val="auto"/>
          <w:sz w:val="24"/>
          <w:szCs w:val="24"/>
        </w:rPr>
      </w:pPr>
      <w:r w:rsidRPr="00C83BBC">
        <w:rPr>
          <w:b/>
          <w:bCs/>
          <w:color w:val="auto"/>
          <w:sz w:val="24"/>
          <w:szCs w:val="24"/>
        </w:rPr>
        <w:t>Самоуправление</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Реализация воспитательного потенциала ученического самоуправления в школе предусматривает:</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организацию и деятельность органов ученического самоуправления (совет обучающихся школы, классов), избранных обучающимися;</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представление органами ученического самоуправления интересов обучающихся в процессе управления школы;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защиту органами ученического самоуправления законных интересов и прав обучающихся;</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участие представителей органов ученического самоуправления в разработке, </w:t>
      </w:r>
      <w:r w:rsidRPr="00C83BBC">
        <w:rPr>
          <w:color w:val="auto"/>
          <w:sz w:val="24"/>
          <w:szCs w:val="24"/>
        </w:rPr>
        <w:lastRenderedPageBreak/>
        <w:t xml:space="preserve">обсуждении и реализации рабочей программы воспитания, календарного плана воспитательной работы, в анализе воспитательной деятельности в школе.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Высший орган ученического самоуправления - общее ученическое собрание. Собрание избирает Совет обучающихся школы.</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В Совет обучающихся школы избираются обучающиеся, достигшие 14 лет, наиболее активные, пользующиеся авторитетом среди учащихся. Из числа членов Совета избираются председатель, руководители отделов знаний, труда, спорта, информации, культуры.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Классное ученическое собрание – высший орган самоуправления класса. Актив класса избирается на один год, создает свои органы, одноименные с общешкольными.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Детское самоуправление в школе осуществляется  </w:t>
      </w:r>
    </w:p>
    <w:p w:rsidR="007A5BE7" w:rsidRPr="00C83BBC" w:rsidRDefault="007A5BE7">
      <w:pPr>
        <w:tabs>
          <w:tab w:val="left" w:pos="851"/>
        </w:tabs>
        <w:spacing w:line="360" w:lineRule="auto"/>
        <w:ind w:firstLine="709"/>
        <w:rPr>
          <w:color w:val="auto"/>
          <w:sz w:val="24"/>
          <w:szCs w:val="24"/>
          <w:u w:val="single"/>
        </w:rPr>
      </w:pPr>
      <w:r w:rsidRPr="00C83BBC">
        <w:rPr>
          <w:color w:val="auto"/>
          <w:sz w:val="24"/>
          <w:szCs w:val="24"/>
          <w:u w:val="single"/>
        </w:rPr>
        <w:t>На уровне школы:</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через деятельность выборного Совета </w:t>
      </w:r>
      <w:proofErr w:type="spellStart"/>
      <w:r w:rsidRPr="00C83BBC">
        <w:rPr>
          <w:color w:val="auto"/>
          <w:sz w:val="24"/>
          <w:szCs w:val="24"/>
        </w:rPr>
        <w:t>обучащихся</w:t>
      </w:r>
      <w:proofErr w:type="spellEnd"/>
      <w:r w:rsidRPr="00C83BBC">
        <w:rPr>
          <w:color w:val="auto"/>
          <w:sz w:val="24"/>
          <w:szCs w:val="24"/>
        </w:rPr>
        <w:t xml:space="preserve">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через работу школьного </w:t>
      </w:r>
      <w:proofErr w:type="gramStart"/>
      <w:r w:rsidRPr="00C83BBC">
        <w:rPr>
          <w:color w:val="auto"/>
          <w:sz w:val="24"/>
          <w:szCs w:val="24"/>
        </w:rPr>
        <w:t>медиа-центра</w:t>
      </w:r>
      <w:proofErr w:type="gramEnd"/>
      <w:r w:rsidRPr="00C83BBC">
        <w:rPr>
          <w:color w:val="auto"/>
          <w:sz w:val="24"/>
          <w:szCs w:val="24"/>
        </w:rPr>
        <w:t xml:space="preserve"> (отдел информации), который занимается популяризацией и информационной поддержкой общешкольных ключевых дел в социальных сетях;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7A5BE7" w:rsidRPr="00C83BBC" w:rsidRDefault="007A5BE7">
      <w:pPr>
        <w:tabs>
          <w:tab w:val="left" w:pos="851"/>
        </w:tabs>
        <w:spacing w:line="360" w:lineRule="auto"/>
        <w:ind w:firstLine="709"/>
        <w:rPr>
          <w:color w:val="auto"/>
          <w:sz w:val="24"/>
          <w:szCs w:val="24"/>
          <w:u w:val="single"/>
        </w:rPr>
      </w:pPr>
      <w:r w:rsidRPr="00C83BBC">
        <w:rPr>
          <w:color w:val="auto"/>
          <w:sz w:val="24"/>
          <w:szCs w:val="24"/>
          <w:u w:val="single"/>
        </w:rPr>
        <w:t>На уровне классов:</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СОШ и классных руководителей;</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через деятельность выборных органов самоуправления, отвечающих за различные направления работы класса;</w:t>
      </w:r>
    </w:p>
    <w:p w:rsidR="007A5BE7" w:rsidRPr="00C83BBC" w:rsidRDefault="007A5BE7">
      <w:pPr>
        <w:tabs>
          <w:tab w:val="left" w:pos="851"/>
        </w:tabs>
        <w:spacing w:line="360" w:lineRule="auto"/>
        <w:ind w:firstLine="709"/>
        <w:rPr>
          <w:color w:val="auto"/>
          <w:sz w:val="24"/>
          <w:szCs w:val="24"/>
          <w:u w:val="single"/>
        </w:rPr>
      </w:pPr>
      <w:r w:rsidRPr="00C83BBC">
        <w:rPr>
          <w:color w:val="auto"/>
          <w:sz w:val="24"/>
          <w:szCs w:val="24"/>
          <w:u w:val="single"/>
        </w:rPr>
        <w:t xml:space="preserve">На индивидуальном уровне: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через вовлечение школьников в планирование, организацию, проведение и анализ общешкольных и </w:t>
      </w:r>
      <w:proofErr w:type="spellStart"/>
      <w:r w:rsidRPr="00C83BBC">
        <w:rPr>
          <w:color w:val="auto"/>
          <w:sz w:val="24"/>
          <w:szCs w:val="24"/>
        </w:rPr>
        <w:t>внутриклассных</w:t>
      </w:r>
      <w:proofErr w:type="spellEnd"/>
      <w:r w:rsidRPr="00C83BBC">
        <w:rPr>
          <w:color w:val="auto"/>
          <w:sz w:val="24"/>
          <w:szCs w:val="24"/>
        </w:rPr>
        <w:t xml:space="preserve"> дел; через реализацию функций школьниками, отвечающими за различные направления работы классе </w:t>
      </w:r>
    </w:p>
    <w:p w:rsidR="007A5BE7" w:rsidRPr="00C83BBC" w:rsidRDefault="007A5BE7">
      <w:pPr>
        <w:tabs>
          <w:tab w:val="left" w:pos="851"/>
        </w:tabs>
        <w:spacing w:line="360" w:lineRule="auto"/>
        <w:ind w:firstLine="709"/>
        <w:rPr>
          <w:b/>
          <w:bCs/>
          <w:color w:val="auto"/>
          <w:sz w:val="24"/>
          <w:szCs w:val="24"/>
        </w:rPr>
      </w:pPr>
      <w:r w:rsidRPr="00C83BBC">
        <w:rPr>
          <w:b/>
          <w:bCs/>
          <w:color w:val="auto"/>
          <w:sz w:val="24"/>
          <w:szCs w:val="24"/>
        </w:rPr>
        <w:t>Профилактика и безопасность</w:t>
      </w:r>
    </w:p>
    <w:p w:rsidR="007A5BE7" w:rsidRPr="00C83BBC" w:rsidRDefault="007A5BE7">
      <w:pPr>
        <w:spacing w:line="360" w:lineRule="auto"/>
        <w:ind w:firstLine="709"/>
        <w:rPr>
          <w:color w:val="auto"/>
          <w:sz w:val="24"/>
          <w:szCs w:val="24"/>
        </w:rPr>
      </w:pPr>
      <w:r w:rsidRPr="00C83BBC">
        <w:rPr>
          <w:color w:val="auto"/>
          <w:sz w:val="24"/>
          <w:szCs w:val="24"/>
        </w:rPr>
        <w:t xml:space="preserve">Реализация воспитательного потенциала профилактической деятельности в целях </w:t>
      </w:r>
      <w:r w:rsidRPr="00C83BBC">
        <w:rPr>
          <w:color w:val="auto"/>
          <w:sz w:val="24"/>
          <w:szCs w:val="24"/>
        </w:rPr>
        <w:lastRenderedPageBreak/>
        <w:t>формирования и поддержки безопасной и комфортной среды в школе предусматривает:</w:t>
      </w:r>
    </w:p>
    <w:p w:rsidR="007A5BE7" w:rsidRPr="00C83BBC" w:rsidRDefault="007A5BE7">
      <w:pPr>
        <w:spacing w:line="360" w:lineRule="auto"/>
        <w:ind w:firstLine="709"/>
        <w:rPr>
          <w:color w:val="auto"/>
          <w:sz w:val="24"/>
          <w:szCs w:val="24"/>
        </w:rPr>
      </w:pPr>
      <w:r w:rsidRPr="00C83BBC">
        <w:rPr>
          <w:color w:val="auto"/>
          <w:sz w:val="24"/>
          <w:szCs w:val="24"/>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7A5BE7" w:rsidRPr="00C83BBC" w:rsidRDefault="007A5BE7">
      <w:pPr>
        <w:spacing w:line="360" w:lineRule="auto"/>
        <w:ind w:firstLine="709"/>
        <w:rPr>
          <w:color w:val="auto"/>
          <w:sz w:val="24"/>
          <w:szCs w:val="24"/>
        </w:rPr>
      </w:pPr>
      <w:r w:rsidRPr="00C83BBC">
        <w:rPr>
          <w:color w:val="auto"/>
          <w:sz w:val="24"/>
          <w:szCs w:val="24"/>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7A5BE7" w:rsidRPr="00C83BBC" w:rsidRDefault="007A5BE7">
      <w:pPr>
        <w:spacing w:line="360" w:lineRule="auto"/>
        <w:ind w:firstLine="709"/>
        <w:rPr>
          <w:color w:val="auto"/>
          <w:sz w:val="24"/>
          <w:szCs w:val="24"/>
        </w:rPr>
      </w:pPr>
      <w:r w:rsidRPr="00C83BBC">
        <w:rPr>
          <w:color w:val="auto"/>
          <w:sz w:val="24"/>
          <w:szCs w:val="24"/>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7A5BE7" w:rsidRPr="00C83BBC" w:rsidRDefault="007A5BE7">
      <w:pPr>
        <w:spacing w:line="360" w:lineRule="auto"/>
        <w:ind w:firstLine="709"/>
        <w:rPr>
          <w:color w:val="auto"/>
          <w:sz w:val="24"/>
          <w:szCs w:val="24"/>
        </w:rPr>
      </w:pPr>
      <w:r w:rsidRPr="00C83BBC">
        <w:rPr>
          <w:color w:val="auto"/>
          <w:sz w:val="24"/>
          <w:szCs w:val="24"/>
        </w:rPr>
        <w:t>- разработку и реализацию индивидуальных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7A5BE7" w:rsidRPr="00C83BBC" w:rsidRDefault="007A5BE7">
      <w:pPr>
        <w:spacing w:line="360" w:lineRule="auto"/>
        <w:ind w:firstLine="709"/>
        <w:rPr>
          <w:color w:val="auto"/>
          <w:sz w:val="24"/>
          <w:szCs w:val="24"/>
        </w:rPr>
      </w:pPr>
      <w:r w:rsidRPr="00C83BBC">
        <w:rPr>
          <w:color w:val="auto"/>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7A5BE7" w:rsidRPr="00C83BBC" w:rsidRDefault="007A5BE7">
      <w:pPr>
        <w:spacing w:line="360" w:lineRule="auto"/>
        <w:ind w:firstLine="709"/>
        <w:rPr>
          <w:color w:val="auto"/>
          <w:sz w:val="24"/>
          <w:szCs w:val="24"/>
        </w:rPr>
      </w:pPr>
      <w:r w:rsidRPr="00C83BBC">
        <w:rPr>
          <w:color w:val="auto"/>
          <w:sz w:val="24"/>
          <w:szCs w:val="24"/>
        </w:rPr>
        <w:t xml:space="preserve">- организацию превентивной работы с обучающимися со сценариями социально одобряемого поведения, по развитию навыков </w:t>
      </w:r>
      <w:proofErr w:type="spellStart"/>
      <w:r w:rsidRPr="00C83BBC">
        <w:rPr>
          <w:color w:val="auto"/>
          <w:sz w:val="24"/>
          <w:szCs w:val="24"/>
        </w:rPr>
        <w:t>саморефлексии</w:t>
      </w:r>
      <w:proofErr w:type="spellEnd"/>
      <w:r w:rsidRPr="00C83BBC">
        <w:rPr>
          <w:color w:val="auto"/>
          <w:sz w:val="24"/>
          <w:szCs w:val="24"/>
        </w:rPr>
        <w:t>, самоконтроля, устойчивости к негативным воздействиям, групповому давлению;</w:t>
      </w:r>
    </w:p>
    <w:p w:rsidR="007A5BE7" w:rsidRPr="00C83BBC" w:rsidRDefault="007A5BE7">
      <w:pPr>
        <w:spacing w:line="360" w:lineRule="auto"/>
        <w:ind w:firstLine="709"/>
        <w:rPr>
          <w:color w:val="auto"/>
          <w:sz w:val="24"/>
          <w:szCs w:val="24"/>
        </w:rPr>
      </w:pPr>
      <w:r w:rsidRPr="00C83BBC">
        <w:rPr>
          <w:color w:val="auto"/>
          <w:sz w:val="24"/>
          <w:szCs w:val="24"/>
        </w:rPr>
        <w:t xml:space="preserve"> - профилактику правонарушений, девиаций посредством организации деятельности, альтернативной девиантному поведению — познания, испытания себя (походы, спорт), значимого общения, творчества, деятельности;</w:t>
      </w:r>
    </w:p>
    <w:p w:rsidR="007A5BE7" w:rsidRPr="00C83BBC" w:rsidRDefault="007A5BE7">
      <w:pPr>
        <w:spacing w:line="360" w:lineRule="auto"/>
        <w:ind w:firstLine="709"/>
        <w:rPr>
          <w:color w:val="auto"/>
          <w:sz w:val="24"/>
          <w:szCs w:val="24"/>
        </w:rPr>
      </w:pPr>
      <w:r w:rsidRPr="00C83BBC">
        <w:rPr>
          <w:color w:val="auto"/>
          <w:sz w:val="24"/>
          <w:szCs w:val="24"/>
        </w:rPr>
        <w:t xml:space="preserve">- 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 </w:t>
      </w:r>
    </w:p>
    <w:p w:rsidR="007A5BE7" w:rsidRPr="00C83BBC" w:rsidRDefault="007A5BE7">
      <w:pPr>
        <w:spacing w:line="360" w:lineRule="auto"/>
        <w:ind w:firstLine="709"/>
        <w:rPr>
          <w:color w:val="auto"/>
          <w:sz w:val="24"/>
          <w:szCs w:val="24"/>
        </w:rPr>
      </w:pPr>
      <w:r w:rsidRPr="00C83BBC">
        <w:rPr>
          <w:color w:val="auto"/>
          <w:sz w:val="24"/>
          <w:szCs w:val="24"/>
        </w:rPr>
        <w:lastRenderedPageBreak/>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EA24F1" w:rsidRPr="00C83BBC" w:rsidRDefault="00EA24F1" w:rsidP="00EA24F1">
      <w:pPr>
        <w:spacing w:line="360" w:lineRule="auto"/>
        <w:ind w:firstLine="709"/>
        <w:rPr>
          <w:color w:val="auto"/>
          <w:sz w:val="24"/>
          <w:szCs w:val="24"/>
        </w:rPr>
      </w:pPr>
      <w:r w:rsidRPr="00C83BBC">
        <w:rPr>
          <w:color w:val="auto"/>
          <w:sz w:val="24"/>
          <w:szCs w:val="24"/>
        </w:rPr>
        <w:t>Социально-профилактическая работа осуществляется в постоянном режиме силами психолого-педагогической службы школы и классных руководителей в сотрудничестве со специалистами поликлиники №6, отделом по делам несовершеннолетних отделения полиции согласно перечню тематических планов:</w:t>
      </w:r>
    </w:p>
    <w:p w:rsidR="00E76277" w:rsidRPr="00C83BBC" w:rsidRDefault="00E76277" w:rsidP="00E76277">
      <w:pPr>
        <w:spacing w:line="360" w:lineRule="auto"/>
        <w:ind w:firstLine="709"/>
        <w:rPr>
          <w:color w:val="auto"/>
          <w:sz w:val="24"/>
          <w:szCs w:val="24"/>
        </w:rPr>
      </w:pPr>
      <w:r w:rsidRPr="00C83BBC">
        <w:rPr>
          <w:color w:val="auto"/>
          <w:sz w:val="24"/>
          <w:szCs w:val="24"/>
        </w:rPr>
        <w:t>План работы по профилактике ВИЧ и СПИД</w:t>
      </w:r>
    </w:p>
    <w:p w:rsidR="00E76277" w:rsidRDefault="00E76277" w:rsidP="00E76277">
      <w:pPr>
        <w:spacing w:line="360" w:lineRule="auto"/>
        <w:ind w:firstLine="709"/>
        <w:rPr>
          <w:color w:val="auto"/>
          <w:sz w:val="24"/>
          <w:szCs w:val="24"/>
        </w:rPr>
      </w:pPr>
      <w:r w:rsidRPr="00C83BBC">
        <w:rPr>
          <w:color w:val="auto"/>
          <w:sz w:val="24"/>
          <w:szCs w:val="24"/>
        </w:rPr>
        <w:t>План работы Совета по профилактике правонарушений, безнадзорности</w:t>
      </w:r>
    </w:p>
    <w:p w:rsidR="00751FE9" w:rsidRPr="00C83BBC" w:rsidRDefault="00751FE9" w:rsidP="00E76277">
      <w:pPr>
        <w:spacing w:line="360" w:lineRule="auto"/>
        <w:ind w:firstLine="709"/>
        <w:rPr>
          <w:color w:val="auto"/>
          <w:sz w:val="24"/>
          <w:szCs w:val="24"/>
        </w:rPr>
      </w:pPr>
      <w:r>
        <w:rPr>
          <w:color w:val="auto"/>
          <w:sz w:val="24"/>
          <w:szCs w:val="24"/>
        </w:rPr>
        <w:t xml:space="preserve">План работы по профилактике правонарушений, преступлений среди несовершеннолетних </w:t>
      </w:r>
    </w:p>
    <w:p w:rsidR="00E76277" w:rsidRPr="00C83BBC" w:rsidRDefault="00E76277" w:rsidP="00E76277">
      <w:pPr>
        <w:spacing w:line="360" w:lineRule="auto"/>
        <w:ind w:firstLine="709"/>
        <w:rPr>
          <w:color w:val="auto"/>
          <w:sz w:val="24"/>
          <w:szCs w:val="24"/>
        </w:rPr>
      </w:pPr>
      <w:r w:rsidRPr="00C83BBC">
        <w:rPr>
          <w:color w:val="auto"/>
          <w:sz w:val="24"/>
          <w:szCs w:val="24"/>
        </w:rPr>
        <w:t xml:space="preserve">Профилактика дорожно-транспортного травматизма </w:t>
      </w:r>
    </w:p>
    <w:p w:rsidR="00E76277" w:rsidRPr="00C83BBC" w:rsidRDefault="00E76277" w:rsidP="00E76277">
      <w:pPr>
        <w:spacing w:line="360" w:lineRule="auto"/>
        <w:ind w:firstLine="709"/>
        <w:rPr>
          <w:color w:val="auto"/>
          <w:sz w:val="24"/>
          <w:szCs w:val="24"/>
        </w:rPr>
      </w:pPr>
      <w:r w:rsidRPr="00C83BBC">
        <w:rPr>
          <w:color w:val="auto"/>
          <w:sz w:val="24"/>
          <w:szCs w:val="24"/>
        </w:rPr>
        <w:t>План основных мероприятий ОУ при ГО и ЧС</w:t>
      </w:r>
    </w:p>
    <w:p w:rsidR="00E76277" w:rsidRPr="00C83BBC" w:rsidRDefault="00E76277" w:rsidP="00E76277">
      <w:pPr>
        <w:spacing w:line="360" w:lineRule="auto"/>
        <w:ind w:firstLine="709"/>
        <w:rPr>
          <w:color w:val="auto"/>
          <w:sz w:val="24"/>
          <w:szCs w:val="24"/>
        </w:rPr>
      </w:pPr>
      <w:r w:rsidRPr="00C83BBC">
        <w:rPr>
          <w:color w:val="auto"/>
          <w:sz w:val="24"/>
          <w:szCs w:val="24"/>
        </w:rPr>
        <w:t>План работы месячника безопасности</w:t>
      </w:r>
    </w:p>
    <w:p w:rsidR="00E76277" w:rsidRPr="00C83BBC" w:rsidRDefault="00E76277" w:rsidP="00E76277">
      <w:pPr>
        <w:spacing w:line="360" w:lineRule="auto"/>
        <w:ind w:firstLine="709"/>
        <w:rPr>
          <w:color w:val="auto"/>
          <w:sz w:val="24"/>
          <w:szCs w:val="24"/>
        </w:rPr>
      </w:pPr>
      <w:r w:rsidRPr="00C83BBC">
        <w:rPr>
          <w:color w:val="auto"/>
          <w:sz w:val="24"/>
          <w:szCs w:val="24"/>
        </w:rPr>
        <w:t>План работы месячника правового воспитания</w:t>
      </w:r>
    </w:p>
    <w:p w:rsidR="00E76277" w:rsidRPr="00C83BBC" w:rsidRDefault="00E76277" w:rsidP="00E76277">
      <w:pPr>
        <w:spacing w:line="360" w:lineRule="auto"/>
        <w:ind w:firstLine="709"/>
        <w:rPr>
          <w:color w:val="auto"/>
          <w:sz w:val="24"/>
          <w:szCs w:val="24"/>
        </w:rPr>
      </w:pPr>
      <w:r w:rsidRPr="00C83BBC">
        <w:rPr>
          <w:color w:val="auto"/>
          <w:sz w:val="24"/>
          <w:szCs w:val="24"/>
        </w:rPr>
        <w:t>План работы по гражданско-патриотическому воспитанию</w:t>
      </w:r>
    </w:p>
    <w:p w:rsidR="007A5BE7" w:rsidRPr="00C83BBC" w:rsidRDefault="007A5BE7">
      <w:pPr>
        <w:spacing w:line="360" w:lineRule="auto"/>
        <w:ind w:firstLine="709"/>
        <w:rPr>
          <w:b/>
          <w:bCs/>
          <w:color w:val="auto"/>
          <w:sz w:val="24"/>
          <w:szCs w:val="24"/>
        </w:rPr>
      </w:pPr>
      <w:r w:rsidRPr="00C83BBC">
        <w:rPr>
          <w:b/>
          <w:bCs/>
          <w:color w:val="auto"/>
          <w:sz w:val="24"/>
          <w:szCs w:val="24"/>
        </w:rPr>
        <w:t>Социальное партнёрство</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Реализация воспитательного потенциала социального партнёрства предусматривает:</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проведение на базе организаций-партнёров отдельных уроков, занятий, внешкольных мероприятий, акций воспитательной направленности;</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lastRenderedPageBreak/>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A5BE7" w:rsidRPr="00C83BBC" w:rsidRDefault="007A5BE7">
      <w:pPr>
        <w:tabs>
          <w:tab w:val="left" w:pos="851"/>
        </w:tabs>
        <w:spacing w:line="360" w:lineRule="auto"/>
        <w:ind w:firstLine="709"/>
        <w:rPr>
          <w:b/>
          <w:bCs/>
          <w:color w:val="auto"/>
          <w:sz w:val="24"/>
          <w:szCs w:val="24"/>
        </w:rPr>
      </w:pPr>
      <w:r w:rsidRPr="00C83BBC">
        <w:rPr>
          <w:b/>
          <w:bCs/>
          <w:color w:val="auto"/>
          <w:sz w:val="24"/>
          <w:szCs w:val="24"/>
        </w:rPr>
        <w:t>Профориентация</w:t>
      </w:r>
    </w:p>
    <w:p w:rsidR="00E76277" w:rsidRPr="00C83BBC" w:rsidRDefault="007A5BE7" w:rsidP="00E76277">
      <w:pPr>
        <w:tabs>
          <w:tab w:val="left" w:pos="851"/>
        </w:tabs>
        <w:spacing w:line="360" w:lineRule="auto"/>
        <w:ind w:firstLine="709"/>
        <w:rPr>
          <w:color w:val="auto"/>
          <w:sz w:val="24"/>
          <w:szCs w:val="24"/>
        </w:rPr>
      </w:pPr>
      <w:bookmarkStart w:id="13" w:name="__RefHeading___8"/>
      <w:bookmarkEnd w:id="13"/>
      <w:r w:rsidRPr="00C83BBC">
        <w:rPr>
          <w:color w:val="auto"/>
          <w:sz w:val="24"/>
          <w:szCs w:val="24"/>
        </w:rPr>
        <w:t>(на у</w:t>
      </w:r>
      <w:r w:rsidR="00E76277" w:rsidRPr="00C83BBC">
        <w:rPr>
          <w:color w:val="auto"/>
          <w:sz w:val="24"/>
          <w:szCs w:val="24"/>
        </w:rPr>
        <w:t>р</w:t>
      </w:r>
      <w:r w:rsidRPr="00C83BBC">
        <w:rPr>
          <w:color w:val="auto"/>
          <w:sz w:val="24"/>
          <w:szCs w:val="24"/>
        </w:rPr>
        <w:t>овнях основного общего и среднего общего образования</w:t>
      </w:r>
      <w:r w:rsidR="00E76277" w:rsidRPr="00C83BBC">
        <w:rPr>
          <w:color w:val="auto"/>
          <w:sz w:val="24"/>
          <w:szCs w:val="24"/>
        </w:rPr>
        <w:t>)</w:t>
      </w:r>
    </w:p>
    <w:p w:rsidR="00E76277" w:rsidRPr="00C83BBC" w:rsidRDefault="007A5BE7" w:rsidP="00E76277">
      <w:pPr>
        <w:tabs>
          <w:tab w:val="left" w:pos="851"/>
        </w:tabs>
        <w:spacing w:line="360" w:lineRule="auto"/>
        <w:ind w:firstLine="709"/>
        <w:rPr>
          <w:color w:val="auto"/>
          <w:sz w:val="24"/>
          <w:szCs w:val="24"/>
        </w:rPr>
      </w:pPr>
      <w:r w:rsidRPr="00C83BBC">
        <w:rPr>
          <w:color w:val="auto"/>
          <w:sz w:val="24"/>
          <w:szCs w:val="24"/>
        </w:rPr>
        <w:t>Задача совместной деятельности педагога и детей по данному модулю – подготовить школьников к осознанному выбору своей будущей профессиональной деятельности. Реализация воспитательного потенциала профориентационной работы школы предусматривает:</w:t>
      </w:r>
    </w:p>
    <w:p w:rsidR="00E76277" w:rsidRPr="00C83BBC" w:rsidRDefault="007A5BE7" w:rsidP="00E76277">
      <w:pPr>
        <w:tabs>
          <w:tab w:val="left" w:pos="851"/>
        </w:tabs>
        <w:spacing w:line="360" w:lineRule="auto"/>
        <w:ind w:firstLine="709"/>
        <w:rPr>
          <w:color w:val="auto"/>
          <w:sz w:val="24"/>
          <w:szCs w:val="24"/>
        </w:rPr>
      </w:pPr>
      <w:r w:rsidRPr="00C83BBC">
        <w:rPr>
          <w:color w:val="auto"/>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E76277" w:rsidRPr="00C83BBC" w:rsidRDefault="007A5BE7" w:rsidP="00E76277">
      <w:pPr>
        <w:tabs>
          <w:tab w:val="left" w:pos="851"/>
        </w:tabs>
        <w:spacing w:line="360" w:lineRule="auto"/>
        <w:ind w:firstLine="709"/>
        <w:rPr>
          <w:color w:val="auto"/>
          <w:sz w:val="24"/>
          <w:szCs w:val="24"/>
        </w:rPr>
      </w:pPr>
      <w:r w:rsidRPr="00C83BBC">
        <w:rPr>
          <w:color w:val="auto"/>
          <w:sz w:val="24"/>
          <w:szCs w:val="24"/>
        </w:rPr>
        <w:t xml:space="preserve">-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w:t>
      </w:r>
      <w:proofErr w:type="gramStart"/>
      <w:r w:rsidRPr="00C83BBC">
        <w:rPr>
          <w:color w:val="auto"/>
          <w:sz w:val="24"/>
          <w:szCs w:val="24"/>
        </w:rPr>
        <w:t>деятельности;-</w:t>
      </w:r>
      <w:proofErr w:type="gramEnd"/>
      <w:r w:rsidRPr="00C83BBC">
        <w:rPr>
          <w:color w:val="auto"/>
          <w:sz w:val="24"/>
          <w:szCs w:val="24"/>
        </w:rPr>
        <w:t xml:space="preserve"> экскурсии на предприятия (в том числе и онлайн), в организации, дающие начальные представления о существующих профессиях и условиях работы;</w:t>
      </w:r>
    </w:p>
    <w:p w:rsidR="00E76277" w:rsidRPr="00C83BBC" w:rsidRDefault="007A5BE7" w:rsidP="00E76277">
      <w:pPr>
        <w:tabs>
          <w:tab w:val="left" w:pos="851"/>
        </w:tabs>
        <w:spacing w:line="360" w:lineRule="auto"/>
        <w:ind w:firstLine="709"/>
        <w:rPr>
          <w:color w:val="auto"/>
          <w:sz w:val="24"/>
          <w:szCs w:val="24"/>
        </w:rPr>
      </w:pPr>
      <w:r w:rsidRPr="00C83BBC">
        <w:rPr>
          <w:color w:val="auto"/>
          <w:sz w:val="24"/>
          <w:szCs w:val="24"/>
        </w:rPr>
        <w:t>- посещение (в том числе и онлайн),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участие в работе всероссийских профориентационных проектов;</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индивидуальное консультирование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A5BE7" w:rsidRPr="00C83BBC" w:rsidRDefault="007A5BE7" w:rsidP="00DF3BF3">
      <w:pPr>
        <w:tabs>
          <w:tab w:val="left" w:pos="851"/>
        </w:tabs>
        <w:spacing w:line="360" w:lineRule="auto"/>
        <w:ind w:firstLine="709"/>
        <w:rPr>
          <w:color w:val="auto"/>
          <w:sz w:val="24"/>
          <w:szCs w:val="24"/>
        </w:rPr>
      </w:pPr>
      <w:r w:rsidRPr="00C83BBC">
        <w:rPr>
          <w:color w:val="auto"/>
          <w:sz w:val="24"/>
          <w:szCs w:val="24"/>
        </w:rPr>
        <w:t xml:space="preserve">- освоение обучающимися основ профессии в рамках курса внеурочной деятельности </w:t>
      </w:r>
      <w:r w:rsidRPr="00C83BBC">
        <w:rPr>
          <w:color w:val="auto"/>
          <w:sz w:val="24"/>
          <w:szCs w:val="24"/>
        </w:rPr>
        <w:lastRenderedPageBreak/>
        <w:t>«</w:t>
      </w:r>
      <w:r w:rsidR="00751FE9">
        <w:rPr>
          <w:color w:val="auto"/>
          <w:sz w:val="24"/>
          <w:szCs w:val="24"/>
        </w:rPr>
        <w:t>Россия- мои горизонты</w:t>
      </w:r>
      <w:r w:rsidRPr="00C83BBC">
        <w:rPr>
          <w:color w:val="auto"/>
          <w:sz w:val="24"/>
          <w:szCs w:val="24"/>
        </w:rPr>
        <w:t>».</w:t>
      </w:r>
      <w:r w:rsidRPr="00C83BBC">
        <w:rPr>
          <w:i/>
          <w:iCs/>
          <w:color w:val="auto"/>
          <w:sz w:val="24"/>
          <w:szCs w:val="24"/>
        </w:rPr>
        <w:t xml:space="preserve">  </w:t>
      </w:r>
    </w:p>
    <w:p w:rsidR="007A5BE7" w:rsidRPr="00C83BBC" w:rsidRDefault="007A5BE7" w:rsidP="00C83BBC">
      <w:pPr>
        <w:keepNext/>
        <w:keepLines/>
        <w:spacing w:line="360" w:lineRule="auto"/>
        <w:jc w:val="center"/>
        <w:outlineLvl w:val="0"/>
        <w:rPr>
          <w:b/>
          <w:bCs/>
          <w:color w:val="auto"/>
          <w:sz w:val="24"/>
          <w:szCs w:val="24"/>
        </w:rPr>
      </w:pPr>
      <w:r w:rsidRPr="00C83BBC">
        <w:rPr>
          <w:b/>
          <w:bCs/>
          <w:color w:val="auto"/>
          <w:sz w:val="24"/>
          <w:szCs w:val="24"/>
        </w:rPr>
        <w:t>РАЗДЕЛ 3. ОРГАНИЗАЦИОННЫЙ</w:t>
      </w:r>
    </w:p>
    <w:p w:rsidR="007A5BE7" w:rsidRPr="00C83BBC" w:rsidRDefault="007A5BE7" w:rsidP="00C83BBC">
      <w:pPr>
        <w:keepNext/>
        <w:keepLines/>
        <w:spacing w:line="360" w:lineRule="auto"/>
        <w:jc w:val="center"/>
        <w:outlineLvl w:val="0"/>
        <w:rPr>
          <w:b/>
          <w:bCs/>
          <w:color w:val="auto"/>
          <w:sz w:val="24"/>
          <w:szCs w:val="24"/>
        </w:rPr>
      </w:pPr>
      <w:bookmarkStart w:id="14" w:name="__RefHeading___9"/>
      <w:bookmarkEnd w:id="14"/>
      <w:r w:rsidRPr="00C83BBC">
        <w:rPr>
          <w:b/>
          <w:bCs/>
          <w:color w:val="auto"/>
          <w:sz w:val="24"/>
          <w:szCs w:val="24"/>
        </w:rPr>
        <w:t>3.1 Кадровое обеспечение</w:t>
      </w:r>
    </w:p>
    <w:p w:rsidR="007A5BE7" w:rsidRPr="00C83BBC" w:rsidRDefault="007A5BE7">
      <w:pPr>
        <w:keepNext/>
        <w:keepLines/>
        <w:spacing w:line="360" w:lineRule="auto"/>
        <w:ind w:firstLine="709"/>
        <w:rPr>
          <w:color w:val="auto"/>
          <w:sz w:val="24"/>
          <w:szCs w:val="24"/>
        </w:rPr>
      </w:pPr>
      <w:r w:rsidRPr="00C83BBC">
        <w:rPr>
          <w:color w:val="auto"/>
          <w:sz w:val="24"/>
          <w:szCs w:val="24"/>
        </w:rPr>
        <w:t xml:space="preserve">Для кадрового потенциала школы характерна стабильность состава. Все педагоги — специалисты с большим опытом педагогической деятельности. Профессионализм педагогических и управленческих кадров имеет решающую роль в достижении главного результата – качественного и результативного воспитания. </w:t>
      </w:r>
    </w:p>
    <w:p w:rsidR="007A5BE7" w:rsidRPr="00C83BBC" w:rsidRDefault="007A5BE7">
      <w:pPr>
        <w:keepNext/>
        <w:keepLines/>
        <w:spacing w:line="360" w:lineRule="auto"/>
        <w:ind w:firstLine="709"/>
        <w:rPr>
          <w:color w:val="auto"/>
          <w:sz w:val="24"/>
          <w:szCs w:val="24"/>
        </w:rPr>
      </w:pPr>
      <w:r w:rsidRPr="00C83BBC">
        <w:rPr>
          <w:color w:val="auto"/>
          <w:sz w:val="24"/>
          <w:szCs w:val="24"/>
        </w:rPr>
        <w:t xml:space="preserve">    В школе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школы и имеющихся у самих педагогов интересов. </w:t>
      </w:r>
    </w:p>
    <w:p w:rsidR="007A5BE7" w:rsidRPr="00C83BBC" w:rsidRDefault="007A5BE7">
      <w:pPr>
        <w:keepNext/>
        <w:keepLines/>
        <w:spacing w:line="360" w:lineRule="auto"/>
        <w:ind w:firstLine="709"/>
        <w:rPr>
          <w:color w:val="auto"/>
          <w:sz w:val="24"/>
          <w:szCs w:val="24"/>
        </w:rPr>
      </w:pPr>
      <w:r w:rsidRPr="00C83BBC">
        <w:rPr>
          <w:color w:val="auto"/>
          <w:sz w:val="24"/>
          <w:szCs w:val="24"/>
        </w:rPr>
        <w:t xml:space="preserve">    Педагоги регулярно повышают педагогическое мастерство через:</w:t>
      </w:r>
    </w:p>
    <w:p w:rsidR="007A5BE7" w:rsidRPr="00C83BBC" w:rsidRDefault="007A5BE7">
      <w:pPr>
        <w:keepNext/>
        <w:keepLines/>
        <w:spacing w:line="360" w:lineRule="auto"/>
        <w:ind w:firstLine="709"/>
        <w:rPr>
          <w:color w:val="auto"/>
          <w:sz w:val="24"/>
          <w:szCs w:val="24"/>
        </w:rPr>
      </w:pPr>
      <w:r w:rsidRPr="00C83BBC">
        <w:rPr>
          <w:color w:val="auto"/>
          <w:sz w:val="24"/>
          <w:szCs w:val="24"/>
        </w:rPr>
        <w:t>- курсы повышения квалификации;</w:t>
      </w:r>
    </w:p>
    <w:p w:rsidR="007A5BE7" w:rsidRPr="00C83BBC" w:rsidRDefault="007A5BE7">
      <w:pPr>
        <w:keepNext/>
        <w:keepLines/>
        <w:spacing w:line="360" w:lineRule="auto"/>
        <w:ind w:firstLine="709"/>
        <w:rPr>
          <w:color w:val="auto"/>
          <w:sz w:val="24"/>
          <w:szCs w:val="24"/>
        </w:rPr>
      </w:pPr>
      <w:r w:rsidRPr="00C83BBC">
        <w:rPr>
          <w:color w:val="auto"/>
          <w:sz w:val="24"/>
          <w:szCs w:val="24"/>
        </w:rPr>
        <w:t>-  регулярное проведение и участие в семинарах, вебинарах, научно-практических конференциях;</w:t>
      </w:r>
    </w:p>
    <w:p w:rsidR="007A5BE7" w:rsidRPr="00C83BBC" w:rsidRDefault="007A5BE7">
      <w:pPr>
        <w:keepNext/>
        <w:keepLines/>
        <w:spacing w:line="360" w:lineRule="auto"/>
        <w:ind w:firstLine="709"/>
        <w:rPr>
          <w:color w:val="auto"/>
          <w:sz w:val="24"/>
          <w:szCs w:val="24"/>
        </w:rPr>
      </w:pPr>
      <w:r w:rsidRPr="00C83BBC">
        <w:rPr>
          <w:color w:val="auto"/>
          <w:sz w:val="24"/>
          <w:szCs w:val="24"/>
        </w:rPr>
        <w:t>- изучение научно-методической литературы;</w:t>
      </w:r>
    </w:p>
    <w:p w:rsidR="007A5BE7" w:rsidRPr="00C83BBC" w:rsidRDefault="007A5BE7">
      <w:pPr>
        <w:keepNext/>
        <w:keepLines/>
        <w:spacing w:line="360" w:lineRule="auto"/>
        <w:ind w:firstLine="709"/>
        <w:rPr>
          <w:color w:val="auto"/>
          <w:sz w:val="24"/>
          <w:szCs w:val="24"/>
        </w:rPr>
      </w:pPr>
      <w:r w:rsidRPr="00C83BBC">
        <w:rPr>
          <w:color w:val="auto"/>
          <w:sz w:val="24"/>
          <w:szCs w:val="24"/>
        </w:rPr>
        <w:t xml:space="preserve">-  знакомство с передовыми научными разработками и российским опытом. </w:t>
      </w:r>
    </w:p>
    <w:p w:rsidR="00DF3BF3" w:rsidRPr="00C83BBC" w:rsidRDefault="007A5BE7" w:rsidP="00DF3BF3">
      <w:pPr>
        <w:keepNext/>
        <w:keepLines/>
        <w:spacing w:line="360" w:lineRule="auto"/>
        <w:ind w:firstLine="709"/>
        <w:rPr>
          <w:color w:val="auto"/>
          <w:sz w:val="24"/>
          <w:szCs w:val="24"/>
        </w:rPr>
      </w:pPr>
      <w:r w:rsidRPr="00C83BBC">
        <w:rPr>
          <w:color w:val="auto"/>
          <w:sz w:val="24"/>
          <w:szCs w:val="24"/>
        </w:rPr>
        <w:t xml:space="preserve">   Ведется работа школьного методического объединения классных руководителей.</w:t>
      </w:r>
    </w:p>
    <w:p w:rsidR="007A5BE7" w:rsidRPr="00C83BBC" w:rsidRDefault="007A5BE7" w:rsidP="00DF3BF3">
      <w:pPr>
        <w:keepNext/>
        <w:keepLines/>
        <w:spacing w:line="360" w:lineRule="auto"/>
        <w:ind w:firstLine="709"/>
        <w:rPr>
          <w:color w:val="000000" w:themeColor="text1"/>
          <w:sz w:val="24"/>
          <w:szCs w:val="24"/>
        </w:rPr>
      </w:pPr>
      <w:r w:rsidRPr="00C83BBC">
        <w:rPr>
          <w:color w:val="000000" w:themeColor="text1"/>
          <w:sz w:val="24"/>
          <w:szCs w:val="24"/>
        </w:rPr>
        <w:t>Кадровый состав школы: директор школы,</w:t>
      </w:r>
      <w:r w:rsidR="00E76277" w:rsidRPr="00C83BBC">
        <w:rPr>
          <w:color w:val="000000" w:themeColor="text1"/>
          <w:sz w:val="24"/>
          <w:szCs w:val="24"/>
        </w:rPr>
        <w:t xml:space="preserve"> заместители директора по учебной работе, заместитель директора по АХЧ,</w:t>
      </w:r>
      <w:r w:rsidRPr="00C83BBC">
        <w:rPr>
          <w:color w:val="000000" w:themeColor="text1"/>
          <w:sz w:val="24"/>
          <w:szCs w:val="24"/>
        </w:rPr>
        <w:t xml:space="preserve"> заместитель директора по воспитательной работе,</w:t>
      </w:r>
      <w:r w:rsidR="00E76277" w:rsidRPr="00C83BBC">
        <w:rPr>
          <w:color w:val="000000" w:themeColor="text1"/>
          <w:sz w:val="24"/>
          <w:szCs w:val="24"/>
        </w:rPr>
        <w:t xml:space="preserve"> советник директора по воспитанию и взаимодействию с детскими общественными организациями,</w:t>
      </w:r>
      <w:r w:rsidRPr="00C83BBC">
        <w:rPr>
          <w:color w:val="000000" w:themeColor="text1"/>
          <w:sz w:val="24"/>
          <w:szCs w:val="24"/>
        </w:rPr>
        <w:t xml:space="preserve"> педагог</w:t>
      </w:r>
      <w:r w:rsidR="00630791">
        <w:rPr>
          <w:color w:val="000000" w:themeColor="text1"/>
          <w:sz w:val="24"/>
          <w:szCs w:val="24"/>
        </w:rPr>
        <w:t>-</w:t>
      </w:r>
      <w:r w:rsidRPr="00C83BBC">
        <w:rPr>
          <w:color w:val="000000" w:themeColor="text1"/>
          <w:sz w:val="24"/>
          <w:szCs w:val="24"/>
        </w:rPr>
        <w:t>организатор, педагог-психолог, классные руководители (2</w:t>
      </w:r>
      <w:r w:rsidR="00E76277" w:rsidRPr="00C83BBC">
        <w:rPr>
          <w:color w:val="000000" w:themeColor="text1"/>
          <w:sz w:val="24"/>
          <w:szCs w:val="24"/>
        </w:rPr>
        <w:t>7</w:t>
      </w:r>
      <w:r w:rsidRPr="00C83BBC">
        <w:rPr>
          <w:color w:val="000000" w:themeColor="text1"/>
          <w:sz w:val="24"/>
          <w:szCs w:val="24"/>
        </w:rPr>
        <w:t xml:space="preserve"> человек), педагоги – предметники (</w:t>
      </w:r>
      <w:r w:rsidR="00AF46C9" w:rsidRPr="00C83BBC">
        <w:rPr>
          <w:color w:val="000000" w:themeColor="text1"/>
          <w:sz w:val="24"/>
          <w:szCs w:val="24"/>
        </w:rPr>
        <w:t xml:space="preserve"> </w:t>
      </w:r>
      <w:r w:rsidR="00DF7A58">
        <w:rPr>
          <w:color w:val="000000" w:themeColor="text1"/>
          <w:sz w:val="24"/>
          <w:szCs w:val="24"/>
        </w:rPr>
        <w:t>4</w:t>
      </w:r>
      <w:r w:rsidR="00630791">
        <w:rPr>
          <w:color w:val="000000" w:themeColor="text1"/>
          <w:sz w:val="24"/>
          <w:szCs w:val="24"/>
        </w:rPr>
        <w:t>2</w:t>
      </w:r>
      <w:r w:rsidR="00DF7A58">
        <w:rPr>
          <w:color w:val="000000" w:themeColor="text1"/>
          <w:sz w:val="24"/>
          <w:szCs w:val="24"/>
        </w:rPr>
        <w:t xml:space="preserve"> </w:t>
      </w:r>
      <w:r w:rsidRPr="00C83BBC">
        <w:rPr>
          <w:color w:val="000000" w:themeColor="text1"/>
          <w:sz w:val="24"/>
          <w:szCs w:val="24"/>
        </w:rPr>
        <w:t>человек</w:t>
      </w:r>
      <w:r w:rsidR="00DF7A58">
        <w:rPr>
          <w:color w:val="000000" w:themeColor="text1"/>
          <w:sz w:val="24"/>
          <w:szCs w:val="24"/>
        </w:rPr>
        <w:t>а</w:t>
      </w:r>
      <w:r w:rsidRPr="00C83BBC">
        <w:rPr>
          <w:color w:val="000000" w:themeColor="text1"/>
          <w:sz w:val="24"/>
          <w:szCs w:val="24"/>
        </w:rPr>
        <w:t>).</w:t>
      </w:r>
    </w:p>
    <w:p w:rsidR="007A5BE7" w:rsidRPr="00C83BBC" w:rsidRDefault="007A5BE7" w:rsidP="00C83BBC">
      <w:pPr>
        <w:keepNext/>
        <w:keepLines/>
        <w:spacing w:line="360" w:lineRule="auto"/>
        <w:jc w:val="center"/>
        <w:outlineLvl w:val="0"/>
        <w:rPr>
          <w:b/>
          <w:bCs/>
          <w:color w:val="auto"/>
          <w:sz w:val="24"/>
          <w:szCs w:val="24"/>
        </w:rPr>
      </w:pPr>
      <w:bookmarkStart w:id="15" w:name="__RefHeading___10"/>
      <w:bookmarkEnd w:id="15"/>
      <w:r w:rsidRPr="00C83BBC">
        <w:rPr>
          <w:b/>
          <w:bCs/>
          <w:color w:val="auto"/>
          <w:sz w:val="24"/>
          <w:szCs w:val="24"/>
        </w:rPr>
        <w:t>3.2 Нормативно-методическое обеспечение</w:t>
      </w:r>
    </w:p>
    <w:p w:rsidR="007A5BE7" w:rsidRPr="00C83BBC" w:rsidRDefault="007A5BE7">
      <w:pPr>
        <w:tabs>
          <w:tab w:val="left" w:pos="851"/>
        </w:tabs>
        <w:spacing w:line="360" w:lineRule="auto"/>
        <w:ind w:firstLine="709"/>
        <w:outlineLvl w:val="0"/>
        <w:rPr>
          <w:color w:val="auto"/>
          <w:sz w:val="24"/>
          <w:szCs w:val="24"/>
        </w:rPr>
      </w:pPr>
      <w:bookmarkStart w:id="16" w:name="__RefHeading___11"/>
      <w:bookmarkEnd w:id="16"/>
      <w:r w:rsidRPr="00C83BBC">
        <w:rPr>
          <w:color w:val="auto"/>
          <w:sz w:val="24"/>
          <w:szCs w:val="24"/>
        </w:rPr>
        <w:t>Школьные нормативно-правовые акты по вопросам воспитательной деятельности:</w:t>
      </w:r>
    </w:p>
    <w:p w:rsidR="007A5BE7" w:rsidRPr="00C83BBC" w:rsidRDefault="007A5BE7">
      <w:pPr>
        <w:tabs>
          <w:tab w:val="left" w:pos="851"/>
        </w:tabs>
        <w:spacing w:line="360" w:lineRule="auto"/>
        <w:ind w:firstLine="709"/>
        <w:outlineLvl w:val="0"/>
        <w:rPr>
          <w:color w:val="auto"/>
          <w:sz w:val="24"/>
          <w:szCs w:val="24"/>
        </w:rPr>
      </w:pPr>
      <w:r w:rsidRPr="00C83BBC">
        <w:rPr>
          <w:color w:val="auto"/>
          <w:sz w:val="24"/>
          <w:szCs w:val="24"/>
        </w:rPr>
        <w:t>Устав школы</w:t>
      </w:r>
    </w:p>
    <w:p w:rsidR="007A5BE7" w:rsidRPr="00C83BBC" w:rsidRDefault="007A5BE7">
      <w:pPr>
        <w:tabs>
          <w:tab w:val="left" w:pos="851"/>
        </w:tabs>
        <w:spacing w:line="360" w:lineRule="auto"/>
        <w:ind w:firstLine="709"/>
        <w:outlineLvl w:val="0"/>
        <w:rPr>
          <w:color w:val="auto"/>
          <w:sz w:val="24"/>
          <w:szCs w:val="24"/>
        </w:rPr>
      </w:pPr>
      <w:r w:rsidRPr="00C83BBC">
        <w:rPr>
          <w:color w:val="auto"/>
          <w:sz w:val="24"/>
          <w:szCs w:val="24"/>
        </w:rPr>
        <w:t>Локальные акты:</w:t>
      </w:r>
    </w:p>
    <w:p w:rsidR="00AF46C9" w:rsidRPr="00C83BBC" w:rsidRDefault="007A5BE7" w:rsidP="00AF46C9">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Положение о Школьном ученическом самоуправлении</w:t>
      </w:r>
    </w:p>
    <w:p w:rsidR="007A5BE7" w:rsidRPr="00C83BBC" w:rsidRDefault="007A5BE7">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Положение о методическом объединении педагогов</w:t>
      </w:r>
    </w:p>
    <w:p w:rsidR="007A5BE7" w:rsidRPr="00C83BBC" w:rsidRDefault="007A5BE7">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Положение о Совете родителей</w:t>
      </w:r>
    </w:p>
    <w:p w:rsidR="00C83BBC" w:rsidRPr="00C83BBC" w:rsidRDefault="00C83BBC" w:rsidP="00C83BBC">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Положение о правоохранительном отряде</w:t>
      </w:r>
    </w:p>
    <w:p w:rsidR="00C83BBC" w:rsidRPr="00C83BBC" w:rsidRDefault="00C83BBC" w:rsidP="00C83BBC">
      <w:pPr>
        <w:tabs>
          <w:tab w:val="left" w:pos="851"/>
        </w:tabs>
        <w:spacing w:line="360" w:lineRule="auto"/>
        <w:ind w:firstLine="709"/>
        <w:outlineLvl w:val="0"/>
        <w:rPr>
          <w:color w:val="000000" w:themeColor="text1"/>
          <w:sz w:val="24"/>
          <w:szCs w:val="24"/>
        </w:rPr>
      </w:pPr>
      <w:r w:rsidRPr="00C83BBC">
        <w:rPr>
          <w:color w:val="000000" w:themeColor="text1"/>
          <w:sz w:val="24"/>
          <w:szCs w:val="24"/>
        </w:rPr>
        <w:lastRenderedPageBreak/>
        <w:t>•</w:t>
      </w:r>
      <w:r w:rsidRPr="00C83BBC">
        <w:rPr>
          <w:color w:val="000000" w:themeColor="text1"/>
          <w:sz w:val="24"/>
          <w:szCs w:val="24"/>
        </w:rPr>
        <w:tab/>
        <w:t>Положение о дружине юных пожарных</w:t>
      </w:r>
    </w:p>
    <w:p w:rsidR="00AF46C9" w:rsidRPr="00C83BBC" w:rsidRDefault="00AF46C9" w:rsidP="00AF46C9">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Положение о трудовом воспитании</w:t>
      </w:r>
    </w:p>
    <w:p w:rsidR="00AF46C9" w:rsidRPr="00C83BBC" w:rsidRDefault="00AF46C9" w:rsidP="00AF46C9">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Положение о первичном отделении РДДМ «Движение первых»</w:t>
      </w:r>
    </w:p>
    <w:p w:rsidR="007A5BE7" w:rsidRPr="00C83BBC" w:rsidRDefault="007A5BE7">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Положение о внеурочной деятельности</w:t>
      </w:r>
    </w:p>
    <w:p w:rsidR="007A5BE7" w:rsidRPr="00C83BBC" w:rsidRDefault="007A5BE7">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Положение о спортивном клубе</w:t>
      </w:r>
    </w:p>
    <w:p w:rsidR="00C83BBC" w:rsidRPr="00C83BBC" w:rsidRDefault="00C83BBC" w:rsidP="00C83BBC">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Положение о школьном театре</w:t>
      </w:r>
    </w:p>
    <w:p w:rsidR="007A5BE7" w:rsidRPr="00C83BBC" w:rsidRDefault="007A5BE7">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Положение о предупреждении правонарушений среди обучающихся</w:t>
      </w:r>
    </w:p>
    <w:p w:rsidR="007A5BE7" w:rsidRPr="00C83BBC" w:rsidRDefault="007A5BE7">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Положение о Совете по профилактике правонарушений среди обучающихся</w:t>
      </w:r>
    </w:p>
    <w:p w:rsidR="007A5BE7" w:rsidRPr="00C83BBC" w:rsidRDefault="007A5BE7">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Положение о работе с одаренными детьми</w:t>
      </w:r>
    </w:p>
    <w:p w:rsidR="007A5BE7" w:rsidRPr="00C83BBC" w:rsidRDefault="007A5BE7">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Положение по использованию и включению в процесс обучения и воспитания государственных символов РФ»</w:t>
      </w:r>
    </w:p>
    <w:p w:rsidR="007A5BE7" w:rsidRPr="00C83BBC" w:rsidRDefault="007A5BE7">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 xml:space="preserve">Положение </w:t>
      </w:r>
      <w:r w:rsidR="00AF46C9" w:rsidRPr="00C83BBC">
        <w:rPr>
          <w:color w:val="000000" w:themeColor="text1"/>
          <w:sz w:val="24"/>
          <w:szCs w:val="24"/>
        </w:rPr>
        <w:t>о</w:t>
      </w:r>
      <w:r w:rsidR="00665CD5">
        <w:rPr>
          <w:color w:val="000000" w:themeColor="text1"/>
          <w:sz w:val="24"/>
          <w:szCs w:val="24"/>
        </w:rPr>
        <w:t xml:space="preserve"> </w:t>
      </w:r>
      <w:proofErr w:type="spellStart"/>
      <w:r w:rsidR="00665CD5">
        <w:rPr>
          <w:color w:val="000000" w:themeColor="text1"/>
          <w:sz w:val="24"/>
          <w:szCs w:val="24"/>
        </w:rPr>
        <w:t>Ю</w:t>
      </w:r>
      <w:r w:rsidRPr="00C83BBC">
        <w:rPr>
          <w:color w:val="000000" w:themeColor="text1"/>
          <w:sz w:val="24"/>
          <w:szCs w:val="24"/>
        </w:rPr>
        <w:t>нармии</w:t>
      </w:r>
      <w:proofErr w:type="spellEnd"/>
    </w:p>
    <w:p w:rsidR="00665CD5" w:rsidRDefault="00AF46C9" w:rsidP="00665CD5">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Положение о школьном музее</w:t>
      </w:r>
    </w:p>
    <w:p w:rsidR="00665CD5" w:rsidRDefault="00665CD5" w:rsidP="00665CD5">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Положение о школьн</w:t>
      </w:r>
      <w:r>
        <w:rPr>
          <w:color w:val="000000" w:themeColor="text1"/>
          <w:sz w:val="24"/>
          <w:szCs w:val="24"/>
        </w:rPr>
        <w:t xml:space="preserve">ой службе примирения </w:t>
      </w:r>
    </w:p>
    <w:p w:rsidR="00665CD5" w:rsidRDefault="00665CD5" w:rsidP="00665CD5">
      <w:pPr>
        <w:tabs>
          <w:tab w:val="left" w:pos="851"/>
        </w:tabs>
        <w:spacing w:line="360" w:lineRule="auto"/>
        <w:ind w:firstLine="709"/>
        <w:outlineLvl w:val="0"/>
        <w:rPr>
          <w:color w:val="000000" w:themeColor="text1"/>
          <w:sz w:val="24"/>
          <w:szCs w:val="24"/>
        </w:rPr>
      </w:pPr>
      <w:r w:rsidRPr="00C83BBC">
        <w:rPr>
          <w:color w:val="000000" w:themeColor="text1"/>
          <w:sz w:val="24"/>
          <w:szCs w:val="24"/>
        </w:rPr>
        <w:t>•</w:t>
      </w:r>
      <w:r w:rsidRPr="00C83BBC">
        <w:rPr>
          <w:color w:val="000000" w:themeColor="text1"/>
          <w:sz w:val="24"/>
          <w:szCs w:val="24"/>
        </w:rPr>
        <w:tab/>
        <w:t xml:space="preserve">Положение о </w:t>
      </w:r>
      <w:r>
        <w:rPr>
          <w:color w:val="000000" w:themeColor="text1"/>
          <w:sz w:val="24"/>
          <w:szCs w:val="24"/>
        </w:rPr>
        <w:t>Штабе воспитательной работы</w:t>
      </w:r>
    </w:p>
    <w:p w:rsidR="00AF46C9" w:rsidRPr="00C83BBC" w:rsidRDefault="00AF46C9" w:rsidP="00C83BBC">
      <w:pPr>
        <w:tabs>
          <w:tab w:val="left" w:pos="851"/>
        </w:tabs>
        <w:spacing w:line="360" w:lineRule="auto"/>
        <w:outlineLvl w:val="0"/>
        <w:rPr>
          <w:color w:val="auto"/>
          <w:sz w:val="24"/>
          <w:szCs w:val="24"/>
        </w:rPr>
      </w:pPr>
    </w:p>
    <w:p w:rsidR="007A5BE7" w:rsidRPr="00C83BBC" w:rsidRDefault="007A5BE7" w:rsidP="00C83BBC">
      <w:pPr>
        <w:tabs>
          <w:tab w:val="left" w:pos="851"/>
        </w:tabs>
        <w:spacing w:line="360" w:lineRule="auto"/>
        <w:ind w:firstLine="709"/>
        <w:jc w:val="center"/>
        <w:outlineLvl w:val="0"/>
        <w:rPr>
          <w:b/>
          <w:bCs/>
          <w:color w:val="auto"/>
          <w:sz w:val="24"/>
          <w:szCs w:val="24"/>
        </w:rPr>
      </w:pPr>
      <w:r w:rsidRPr="00C83BBC">
        <w:rPr>
          <w:b/>
          <w:bCs/>
          <w:color w:val="auto"/>
          <w:sz w:val="24"/>
          <w:szCs w:val="24"/>
        </w:rPr>
        <w:t>3.3 Требования к условиям работы с обучающимися с особыми образовательными потребностями</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Особыми задачами воспитания обучающихся с особыми образовательными потребностями являются:</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формирование доброжелательного отношения к обучающимся и их семьям со стороны всех участников образовательных отношений;</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построение воспитательной деятельности с учётом индивидуальных особенностей и возможностей каждого обучающегося;</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При организации воспитания обучающихся с особыми образовательными потребностями необходимо ориентироваться на:</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lastRenderedPageBreak/>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личностно-ориентированный подход в организации всех видов деятельности обучающихся с особыми образовательными потребностями.</w:t>
      </w:r>
    </w:p>
    <w:p w:rsidR="007A5BE7" w:rsidRPr="00C83BBC" w:rsidRDefault="007A5BE7">
      <w:pPr>
        <w:tabs>
          <w:tab w:val="left" w:pos="851"/>
        </w:tabs>
        <w:spacing w:line="360" w:lineRule="auto"/>
        <w:ind w:firstLine="709"/>
        <w:rPr>
          <w:b/>
          <w:bCs/>
          <w:color w:val="auto"/>
          <w:sz w:val="24"/>
          <w:szCs w:val="24"/>
        </w:rPr>
      </w:pPr>
      <w:bookmarkStart w:id="17" w:name="__RefHeading___12"/>
      <w:bookmarkEnd w:id="17"/>
      <w:r w:rsidRPr="00C83BBC">
        <w:rPr>
          <w:b/>
          <w:bCs/>
          <w:color w:val="auto"/>
          <w:sz w:val="24"/>
          <w:szCs w:val="24"/>
        </w:rPr>
        <w:t>3.4 Система поощрения социальной успешности и проявлений активной жизненной позиции обучающихся</w:t>
      </w:r>
    </w:p>
    <w:p w:rsidR="00DF3BF3" w:rsidRPr="00C83BBC" w:rsidRDefault="007A5BE7" w:rsidP="00DF3BF3">
      <w:pPr>
        <w:tabs>
          <w:tab w:val="left" w:pos="851"/>
        </w:tabs>
        <w:spacing w:line="360" w:lineRule="auto"/>
        <w:ind w:firstLine="709"/>
        <w:rPr>
          <w:color w:val="auto"/>
          <w:sz w:val="24"/>
          <w:szCs w:val="24"/>
        </w:rPr>
      </w:pPr>
      <w:bookmarkStart w:id="18" w:name="__RefHeading___13"/>
      <w:bookmarkEnd w:id="18"/>
      <w:r w:rsidRPr="00C83BBC">
        <w:rPr>
          <w:color w:val="auto"/>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 Система проявлений активной жизненной позиции и поощрения социальной успешности обучающихся </w:t>
      </w:r>
      <w:r w:rsidR="00AF46C9" w:rsidRPr="00C83BBC">
        <w:rPr>
          <w:color w:val="auto"/>
          <w:sz w:val="24"/>
          <w:szCs w:val="24"/>
        </w:rPr>
        <w:t xml:space="preserve">в МБОУ СОШ № 15 </w:t>
      </w:r>
      <w:r w:rsidRPr="00C83BBC">
        <w:rPr>
          <w:color w:val="auto"/>
          <w:sz w:val="24"/>
          <w:szCs w:val="24"/>
        </w:rPr>
        <w:t>строится на принципах:</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публичности, открытости поощрений (информирование всех обучающихся о награждении через сайт школы, социальные сети) проведение награждений на еженедельной общешкольной линейке)</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прозрачности правил поощрения, соблюдение справедливости при выдвижении кандидатур);</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xml:space="preserve">- 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w:t>
      </w:r>
      <w:r w:rsidRPr="00C83BBC">
        <w:rPr>
          <w:color w:val="auto"/>
          <w:sz w:val="24"/>
          <w:szCs w:val="24"/>
        </w:rPr>
        <w:lastRenderedPageBreak/>
        <w:t>межличностные противоречия между обучающимися, получившими награду и не получившими ее);</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дифференцированности поощрений (наличие уровней и типов наград позволяет продлить стимулирующее действие системы поощрения).</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xml:space="preserve"> В школе применяются следующие формы поощрения:</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похвальный лист «За отличные успехи в учении»;</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похвальная грамота «За особые успехи в изучении отдельных предметов»;</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похвальная грамота «Лучшему классу года</w:t>
      </w:r>
      <w:proofErr w:type="gramStart"/>
      <w:r w:rsidRPr="00C83BBC">
        <w:rPr>
          <w:color w:val="auto"/>
          <w:sz w:val="24"/>
          <w:szCs w:val="24"/>
        </w:rPr>
        <w:t>»;-</w:t>
      </w:r>
      <w:proofErr w:type="gramEnd"/>
      <w:r w:rsidRPr="00C83BBC">
        <w:rPr>
          <w:color w:val="auto"/>
          <w:sz w:val="24"/>
          <w:szCs w:val="24"/>
        </w:rPr>
        <w:t xml:space="preserve"> награждение благодарностями за активное участие в волонтерских и др. акциях;</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xml:space="preserve">- награждение грамотами за победу или призовое место с указанием уровня достижений обучающихся в конкурсах рисунков, плакатов, исследовательских работ, проектов, </w:t>
      </w:r>
      <w:proofErr w:type="gramStart"/>
      <w:r w:rsidRPr="00C83BBC">
        <w:rPr>
          <w:color w:val="auto"/>
          <w:sz w:val="24"/>
          <w:szCs w:val="24"/>
        </w:rPr>
        <w:t>спортивных  соревнованиях</w:t>
      </w:r>
      <w:proofErr w:type="gramEnd"/>
      <w:r w:rsidRPr="00C83BBC">
        <w:rPr>
          <w:color w:val="auto"/>
          <w:sz w:val="24"/>
          <w:szCs w:val="24"/>
        </w:rPr>
        <w:t xml:space="preserve"> и т.п.</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награждение родителей (законных представителей) обучающихся благодарственными письмами за хорошее воспитание детей и оказанную поддержку в проведении школьных дел.</w:t>
      </w:r>
    </w:p>
    <w:p w:rsidR="00DF3BF3" w:rsidRPr="00C83BBC" w:rsidRDefault="007A5BE7" w:rsidP="00DF3BF3">
      <w:pPr>
        <w:tabs>
          <w:tab w:val="left" w:pos="851"/>
        </w:tabs>
        <w:spacing w:line="360" w:lineRule="auto"/>
        <w:ind w:firstLine="709"/>
        <w:rPr>
          <w:color w:val="auto"/>
          <w:sz w:val="24"/>
          <w:szCs w:val="24"/>
        </w:rPr>
      </w:pPr>
      <w:r w:rsidRPr="00C83BBC">
        <w:rPr>
          <w:color w:val="auto"/>
          <w:sz w:val="24"/>
          <w:szCs w:val="24"/>
        </w:rPr>
        <w:t xml:space="preserve"> 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w:t>
      </w:r>
    </w:p>
    <w:p w:rsidR="007A5BE7" w:rsidRPr="00C83BBC" w:rsidRDefault="007A5BE7" w:rsidP="00DF3BF3">
      <w:pPr>
        <w:tabs>
          <w:tab w:val="left" w:pos="851"/>
        </w:tabs>
        <w:spacing w:line="360" w:lineRule="auto"/>
        <w:ind w:firstLine="709"/>
        <w:rPr>
          <w:color w:val="auto"/>
          <w:sz w:val="24"/>
          <w:szCs w:val="24"/>
        </w:rPr>
      </w:pPr>
      <w:r w:rsidRPr="00C83BBC">
        <w:rPr>
          <w:color w:val="auto"/>
          <w:sz w:val="24"/>
          <w:szCs w:val="24"/>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A5BE7" w:rsidRPr="00C83BBC" w:rsidRDefault="007A5BE7">
      <w:pPr>
        <w:keepNext/>
        <w:keepLines/>
        <w:spacing w:line="360" w:lineRule="auto"/>
        <w:outlineLvl w:val="0"/>
        <w:rPr>
          <w:color w:val="auto"/>
          <w:sz w:val="24"/>
          <w:szCs w:val="24"/>
        </w:rPr>
      </w:pPr>
      <w:r w:rsidRPr="00C83BBC">
        <w:rPr>
          <w:color w:val="auto"/>
          <w:sz w:val="24"/>
          <w:szCs w:val="24"/>
        </w:rPr>
        <w:lastRenderedPageBreak/>
        <w:t xml:space="preserve">       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7A5BE7" w:rsidRPr="00C83BBC" w:rsidRDefault="007A5BE7">
      <w:pPr>
        <w:keepNext/>
        <w:keepLines/>
        <w:spacing w:line="360" w:lineRule="auto"/>
        <w:ind w:firstLine="708"/>
        <w:outlineLvl w:val="0"/>
        <w:rPr>
          <w:color w:val="auto"/>
          <w:sz w:val="24"/>
          <w:szCs w:val="24"/>
        </w:rPr>
      </w:pPr>
      <w:r w:rsidRPr="00C83BBC">
        <w:rPr>
          <w:color w:val="auto"/>
          <w:sz w:val="24"/>
          <w:szCs w:val="24"/>
        </w:rPr>
        <w:t>Всеми обучающимися школы ведется портфолио. Обучающиеся собирают (накапливают) артефакты, фиксирующие и символизирующие их достижения, личностные или достижения в группе, участие в деятельности (грамоты, поощрительные письма, фотографии призов, фото изделий, работ, участвовавших в конкурсах и т.д.).</w:t>
      </w:r>
    </w:p>
    <w:p w:rsidR="00E43F8C" w:rsidRPr="00C83BBC" w:rsidRDefault="00E43F8C">
      <w:pPr>
        <w:keepNext/>
        <w:keepLines/>
        <w:spacing w:line="360" w:lineRule="auto"/>
        <w:ind w:firstLine="708"/>
        <w:outlineLvl w:val="0"/>
        <w:rPr>
          <w:color w:val="auto"/>
          <w:sz w:val="24"/>
          <w:szCs w:val="24"/>
        </w:rPr>
      </w:pPr>
    </w:p>
    <w:p w:rsidR="007A5BE7" w:rsidRPr="00C83BBC" w:rsidRDefault="007A5BE7">
      <w:pPr>
        <w:keepNext/>
        <w:keepLines/>
        <w:spacing w:line="360" w:lineRule="auto"/>
        <w:ind w:firstLine="708"/>
        <w:outlineLvl w:val="0"/>
        <w:rPr>
          <w:b/>
          <w:bCs/>
          <w:color w:val="auto"/>
          <w:sz w:val="24"/>
          <w:szCs w:val="24"/>
        </w:rPr>
      </w:pPr>
      <w:r w:rsidRPr="00C83BBC">
        <w:rPr>
          <w:b/>
          <w:bCs/>
          <w:color w:val="auto"/>
          <w:sz w:val="24"/>
          <w:szCs w:val="24"/>
        </w:rPr>
        <w:t>3.5 Анализ воспитательного процесса</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Планирование анализа воспитательного процесса включается в календарный план воспитательной работы.</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Основные принципы самоанализа воспитательной работы:</w:t>
      </w:r>
    </w:p>
    <w:p w:rsidR="007A5BE7" w:rsidRPr="00C83BBC" w:rsidRDefault="007A5BE7">
      <w:pPr>
        <w:numPr>
          <w:ilvl w:val="0"/>
          <w:numId w:val="6"/>
        </w:numPr>
        <w:spacing w:line="360" w:lineRule="auto"/>
        <w:rPr>
          <w:color w:val="auto"/>
          <w:sz w:val="24"/>
          <w:szCs w:val="24"/>
        </w:rPr>
      </w:pPr>
      <w:r w:rsidRPr="00C83BBC">
        <w:rPr>
          <w:color w:val="auto"/>
          <w:sz w:val="24"/>
          <w:szCs w:val="24"/>
        </w:rPr>
        <w:t xml:space="preserve">взаимное уважение всех участников образовательных отношений; </w:t>
      </w:r>
    </w:p>
    <w:p w:rsidR="007A5BE7" w:rsidRPr="00C83BBC" w:rsidRDefault="007A5BE7">
      <w:pPr>
        <w:numPr>
          <w:ilvl w:val="0"/>
          <w:numId w:val="6"/>
        </w:numPr>
        <w:spacing w:line="360" w:lineRule="auto"/>
        <w:rPr>
          <w:color w:val="auto"/>
          <w:sz w:val="24"/>
          <w:szCs w:val="24"/>
        </w:rPr>
      </w:pPr>
      <w:r w:rsidRPr="00C83BBC">
        <w:rPr>
          <w:color w:val="auto"/>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7A5BE7" w:rsidRPr="00C83BBC" w:rsidRDefault="007A5BE7">
      <w:pPr>
        <w:numPr>
          <w:ilvl w:val="0"/>
          <w:numId w:val="6"/>
        </w:numPr>
        <w:spacing w:line="360" w:lineRule="auto"/>
        <w:rPr>
          <w:color w:val="auto"/>
          <w:sz w:val="24"/>
          <w:szCs w:val="24"/>
        </w:rPr>
      </w:pPr>
      <w:r w:rsidRPr="00C83BBC">
        <w:rPr>
          <w:color w:val="auto"/>
          <w:sz w:val="24"/>
          <w:szCs w:val="24"/>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w:t>
      </w:r>
      <w:r w:rsidRPr="00C83BBC">
        <w:rPr>
          <w:color w:val="auto"/>
          <w:sz w:val="24"/>
          <w:szCs w:val="24"/>
        </w:rPr>
        <w:lastRenderedPageBreak/>
        <w:t>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7A5BE7" w:rsidRPr="00C83BBC" w:rsidRDefault="007A5BE7">
      <w:pPr>
        <w:numPr>
          <w:ilvl w:val="0"/>
          <w:numId w:val="6"/>
        </w:numPr>
        <w:spacing w:line="360" w:lineRule="auto"/>
        <w:rPr>
          <w:color w:val="auto"/>
          <w:sz w:val="24"/>
          <w:szCs w:val="24"/>
        </w:rPr>
      </w:pPr>
      <w:r w:rsidRPr="00C83BBC">
        <w:rPr>
          <w:color w:val="auto"/>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Основные направления анализа воспитательного процесса):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1. Результаты воспитания, социализации и саморазвития обучающихся.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Анализ проводится классными руководителями вместе с заместителем директора по воспитательной работе </w:t>
      </w:r>
      <w:bookmarkStart w:id="19" w:name="_Hlk100927456"/>
      <w:bookmarkEnd w:id="19"/>
      <w:r w:rsidRPr="00C83BBC">
        <w:rPr>
          <w:color w:val="auto"/>
          <w:sz w:val="24"/>
          <w:szCs w:val="24"/>
        </w:rPr>
        <w:t xml:space="preserve">(советником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2. Состояние совместной деятельности обучающихся и взрослых.</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w:t>
      </w:r>
      <w:r w:rsidRPr="00C83BBC">
        <w:rPr>
          <w:color w:val="auto"/>
          <w:sz w:val="24"/>
          <w:szCs w:val="24"/>
        </w:rPr>
        <w:lastRenderedPageBreak/>
        <w:t>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7A5BE7" w:rsidRPr="00C83BBC" w:rsidRDefault="007A5BE7">
      <w:pPr>
        <w:numPr>
          <w:ilvl w:val="0"/>
          <w:numId w:val="19"/>
        </w:numPr>
        <w:spacing w:line="360" w:lineRule="auto"/>
        <w:rPr>
          <w:color w:val="auto"/>
          <w:sz w:val="24"/>
          <w:szCs w:val="24"/>
        </w:rPr>
      </w:pPr>
      <w:r w:rsidRPr="00C83BBC">
        <w:rPr>
          <w:color w:val="auto"/>
          <w:sz w:val="24"/>
          <w:szCs w:val="24"/>
        </w:rPr>
        <w:t>реализации воспитательного потенциала урочной деятельности;</w:t>
      </w:r>
    </w:p>
    <w:p w:rsidR="007A5BE7" w:rsidRPr="00C83BBC" w:rsidRDefault="007A5BE7">
      <w:pPr>
        <w:numPr>
          <w:ilvl w:val="0"/>
          <w:numId w:val="19"/>
        </w:numPr>
        <w:spacing w:line="360" w:lineRule="auto"/>
        <w:rPr>
          <w:color w:val="auto"/>
          <w:sz w:val="24"/>
          <w:szCs w:val="24"/>
        </w:rPr>
      </w:pPr>
      <w:r w:rsidRPr="00C83BBC">
        <w:rPr>
          <w:color w:val="auto"/>
          <w:sz w:val="24"/>
          <w:szCs w:val="24"/>
        </w:rPr>
        <w:t>организуемой внеурочной деятельности обучающихся;</w:t>
      </w:r>
    </w:p>
    <w:p w:rsidR="007A5BE7" w:rsidRPr="00C83BBC" w:rsidRDefault="007A5BE7">
      <w:pPr>
        <w:numPr>
          <w:ilvl w:val="0"/>
          <w:numId w:val="19"/>
        </w:numPr>
        <w:spacing w:line="360" w:lineRule="auto"/>
        <w:rPr>
          <w:color w:val="auto"/>
          <w:sz w:val="24"/>
          <w:szCs w:val="24"/>
        </w:rPr>
      </w:pPr>
      <w:r w:rsidRPr="00C83BBC">
        <w:rPr>
          <w:color w:val="auto"/>
          <w:sz w:val="24"/>
          <w:szCs w:val="24"/>
        </w:rPr>
        <w:t>деятельности классных руководителей и их классов;</w:t>
      </w:r>
    </w:p>
    <w:p w:rsidR="007A5BE7" w:rsidRPr="00C83BBC" w:rsidRDefault="007A5BE7">
      <w:pPr>
        <w:numPr>
          <w:ilvl w:val="0"/>
          <w:numId w:val="19"/>
        </w:numPr>
        <w:spacing w:line="360" w:lineRule="auto"/>
        <w:rPr>
          <w:color w:val="auto"/>
          <w:sz w:val="24"/>
          <w:szCs w:val="24"/>
        </w:rPr>
      </w:pPr>
      <w:r w:rsidRPr="00C83BBC">
        <w:rPr>
          <w:color w:val="auto"/>
          <w:sz w:val="24"/>
          <w:szCs w:val="24"/>
        </w:rPr>
        <w:t>проводимых общешкольных основных дел, мероприятий;</w:t>
      </w:r>
    </w:p>
    <w:p w:rsidR="007A5BE7" w:rsidRPr="00C83BBC" w:rsidRDefault="007A5BE7">
      <w:pPr>
        <w:numPr>
          <w:ilvl w:val="0"/>
          <w:numId w:val="19"/>
        </w:numPr>
        <w:spacing w:line="360" w:lineRule="auto"/>
        <w:rPr>
          <w:color w:val="auto"/>
          <w:sz w:val="24"/>
          <w:szCs w:val="24"/>
        </w:rPr>
      </w:pPr>
      <w:r w:rsidRPr="00C83BBC">
        <w:rPr>
          <w:color w:val="auto"/>
          <w:sz w:val="24"/>
          <w:szCs w:val="24"/>
        </w:rPr>
        <w:t xml:space="preserve">внешкольных мероприятий; </w:t>
      </w:r>
    </w:p>
    <w:p w:rsidR="007A5BE7" w:rsidRPr="00C83BBC" w:rsidRDefault="007A5BE7">
      <w:pPr>
        <w:numPr>
          <w:ilvl w:val="0"/>
          <w:numId w:val="19"/>
        </w:numPr>
        <w:spacing w:line="360" w:lineRule="auto"/>
        <w:rPr>
          <w:color w:val="auto"/>
          <w:sz w:val="24"/>
          <w:szCs w:val="24"/>
        </w:rPr>
      </w:pPr>
      <w:r w:rsidRPr="00C83BBC">
        <w:rPr>
          <w:color w:val="auto"/>
          <w:sz w:val="24"/>
          <w:szCs w:val="24"/>
        </w:rPr>
        <w:t>создания и поддержки предметно-пространственной среды;</w:t>
      </w:r>
    </w:p>
    <w:p w:rsidR="007A5BE7" w:rsidRPr="00C83BBC" w:rsidRDefault="007A5BE7">
      <w:pPr>
        <w:numPr>
          <w:ilvl w:val="0"/>
          <w:numId w:val="19"/>
        </w:numPr>
        <w:spacing w:line="360" w:lineRule="auto"/>
        <w:rPr>
          <w:color w:val="auto"/>
          <w:sz w:val="24"/>
          <w:szCs w:val="24"/>
        </w:rPr>
      </w:pPr>
      <w:r w:rsidRPr="00C83BBC">
        <w:rPr>
          <w:color w:val="auto"/>
          <w:sz w:val="24"/>
          <w:szCs w:val="24"/>
        </w:rPr>
        <w:t>взаимодействия с родительским сообществом;</w:t>
      </w:r>
    </w:p>
    <w:p w:rsidR="007A5BE7" w:rsidRPr="00C83BBC" w:rsidRDefault="007A5BE7">
      <w:pPr>
        <w:numPr>
          <w:ilvl w:val="0"/>
          <w:numId w:val="19"/>
        </w:numPr>
        <w:spacing w:line="360" w:lineRule="auto"/>
        <w:rPr>
          <w:color w:val="auto"/>
          <w:sz w:val="24"/>
          <w:szCs w:val="24"/>
        </w:rPr>
      </w:pPr>
      <w:r w:rsidRPr="00C83BBC">
        <w:rPr>
          <w:color w:val="auto"/>
          <w:sz w:val="24"/>
          <w:szCs w:val="24"/>
        </w:rPr>
        <w:t>деятельности ученического самоуправления;</w:t>
      </w:r>
    </w:p>
    <w:p w:rsidR="007A5BE7" w:rsidRPr="00C83BBC" w:rsidRDefault="007A5BE7">
      <w:pPr>
        <w:numPr>
          <w:ilvl w:val="0"/>
          <w:numId w:val="19"/>
        </w:numPr>
        <w:spacing w:line="360" w:lineRule="auto"/>
        <w:rPr>
          <w:color w:val="auto"/>
          <w:sz w:val="24"/>
          <w:szCs w:val="24"/>
        </w:rPr>
      </w:pPr>
      <w:r w:rsidRPr="00C83BBC">
        <w:rPr>
          <w:color w:val="auto"/>
          <w:sz w:val="24"/>
          <w:szCs w:val="24"/>
        </w:rPr>
        <w:t>деятельности по профилактике и безопасности;</w:t>
      </w:r>
    </w:p>
    <w:p w:rsidR="007A5BE7" w:rsidRPr="00C83BBC" w:rsidRDefault="007A5BE7">
      <w:pPr>
        <w:numPr>
          <w:ilvl w:val="0"/>
          <w:numId w:val="19"/>
        </w:numPr>
        <w:spacing w:line="360" w:lineRule="auto"/>
        <w:rPr>
          <w:color w:val="auto"/>
          <w:sz w:val="24"/>
          <w:szCs w:val="24"/>
        </w:rPr>
      </w:pPr>
      <w:r w:rsidRPr="00C83BBC">
        <w:rPr>
          <w:color w:val="auto"/>
          <w:sz w:val="24"/>
          <w:szCs w:val="24"/>
        </w:rPr>
        <w:t>реализации потенциала социального партнёрства;</w:t>
      </w:r>
    </w:p>
    <w:p w:rsidR="007A5BE7" w:rsidRPr="00C83BBC" w:rsidRDefault="007A5BE7">
      <w:pPr>
        <w:numPr>
          <w:ilvl w:val="0"/>
          <w:numId w:val="19"/>
        </w:numPr>
        <w:spacing w:line="360" w:lineRule="auto"/>
        <w:rPr>
          <w:color w:val="auto"/>
          <w:sz w:val="24"/>
          <w:szCs w:val="24"/>
        </w:rPr>
      </w:pPr>
      <w:r w:rsidRPr="00C83BBC">
        <w:rPr>
          <w:color w:val="auto"/>
          <w:sz w:val="24"/>
          <w:szCs w:val="24"/>
        </w:rPr>
        <w:t>деятельности по профориентации обучающихся;</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7A5BE7" w:rsidRPr="00C83BBC" w:rsidRDefault="007A5BE7">
      <w:pPr>
        <w:tabs>
          <w:tab w:val="left" w:pos="851"/>
        </w:tabs>
        <w:spacing w:line="360" w:lineRule="auto"/>
        <w:ind w:firstLine="709"/>
        <w:rPr>
          <w:color w:val="auto"/>
          <w:sz w:val="24"/>
          <w:szCs w:val="24"/>
        </w:rPr>
      </w:pPr>
      <w:r w:rsidRPr="00C83BBC">
        <w:rPr>
          <w:color w:val="auto"/>
          <w:sz w:val="24"/>
          <w:szCs w:val="24"/>
        </w:rPr>
        <w:t xml:space="preserve">Поможет провести анализ состояния совместной деятельности детей и взрослых анкета. (Приложение </w:t>
      </w:r>
      <w:r w:rsidR="00DF3BF3" w:rsidRPr="00C83BBC">
        <w:rPr>
          <w:color w:val="auto"/>
          <w:sz w:val="24"/>
          <w:szCs w:val="24"/>
        </w:rPr>
        <w:t>1</w:t>
      </w:r>
      <w:r w:rsidRPr="00C83BBC">
        <w:rPr>
          <w:color w:val="auto"/>
          <w:sz w:val="24"/>
          <w:szCs w:val="24"/>
        </w:rPr>
        <w:t>). Ее структура повторяет структуру программы воспитания с ее 11 направлениями. Тем, кто будет ее заполнять, предлагается оценить качество организуемой в школе совместной деятельности детей и взрослых. Заполнить анкету в конце учебного года могут директор, заместители директора, несколько педагогов, включенных в воспитательную работу, несколько родителей (действительно хорошо знающие, что происходит в школе), несколько старшеклассников. Их субъективная оценка поможет обнаружить ошибки, исправить их, видеть перспективы и стремиться к ним.</w:t>
      </w:r>
    </w:p>
    <w:p w:rsidR="007A5BE7" w:rsidRPr="00C83BBC" w:rsidRDefault="007A5BE7">
      <w:pPr>
        <w:widowControl/>
        <w:spacing w:line="360" w:lineRule="auto"/>
        <w:ind w:firstLine="709"/>
        <w:jc w:val="right"/>
        <w:rPr>
          <w:b/>
          <w:bCs/>
          <w:color w:val="auto"/>
          <w:sz w:val="24"/>
          <w:szCs w:val="24"/>
        </w:rPr>
      </w:pPr>
    </w:p>
    <w:p w:rsidR="007A5BE7" w:rsidRPr="00C83BBC" w:rsidRDefault="007A5BE7">
      <w:pPr>
        <w:widowControl/>
        <w:spacing w:line="360" w:lineRule="auto"/>
        <w:ind w:firstLine="709"/>
        <w:jc w:val="right"/>
        <w:rPr>
          <w:b/>
          <w:bCs/>
          <w:color w:val="auto"/>
          <w:sz w:val="24"/>
          <w:szCs w:val="24"/>
        </w:rPr>
      </w:pPr>
    </w:p>
    <w:p w:rsidR="007A5BE7" w:rsidRPr="00C83BBC" w:rsidRDefault="007A5BE7">
      <w:pPr>
        <w:widowControl/>
        <w:spacing w:line="360" w:lineRule="auto"/>
        <w:ind w:firstLine="709"/>
        <w:jc w:val="right"/>
        <w:rPr>
          <w:b/>
          <w:bCs/>
          <w:color w:val="auto"/>
          <w:sz w:val="24"/>
          <w:szCs w:val="24"/>
        </w:rPr>
      </w:pPr>
    </w:p>
    <w:p w:rsidR="00DF3BF3" w:rsidRPr="00C83BBC" w:rsidRDefault="00DF3BF3">
      <w:pPr>
        <w:spacing w:line="276" w:lineRule="auto"/>
        <w:rPr>
          <w:b/>
          <w:bCs/>
          <w:w w:val="0"/>
          <w:sz w:val="24"/>
          <w:szCs w:val="24"/>
        </w:rPr>
      </w:pPr>
    </w:p>
    <w:p w:rsidR="007A5BE7" w:rsidRPr="00C83BBC" w:rsidRDefault="007A5BE7" w:rsidP="00C83BBC">
      <w:pPr>
        <w:widowControl/>
        <w:spacing w:line="360" w:lineRule="auto"/>
        <w:ind w:right="568"/>
        <w:rPr>
          <w:b/>
          <w:bCs/>
          <w:color w:val="auto"/>
          <w:sz w:val="24"/>
          <w:szCs w:val="24"/>
        </w:rPr>
      </w:pPr>
    </w:p>
    <w:p w:rsidR="007A5BE7" w:rsidRPr="00C83BBC" w:rsidRDefault="007A5BE7">
      <w:pPr>
        <w:widowControl/>
        <w:spacing w:line="360" w:lineRule="auto"/>
        <w:ind w:firstLine="709"/>
        <w:jc w:val="right"/>
        <w:rPr>
          <w:b/>
          <w:bCs/>
          <w:color w:val="auto"/>
          <w:sz w:val="24"/>
          <w:szCs w:val="24"/>
        </w:rPr>
      </w:pPr>
      <w:r w:rsidRPr="00C83BBC">
        <w:rPr>
          <w:b/>
          <w:bCs/>
          <w:color w:val="auto"/>
          <w:sz w:val="24"/>
          <w:szCs w:val="24"/>
        </w:rPr>
        <w:lastRenderedPageBreak/>
        <w:t xml:space="preserve">Приложение </w:t>
      </w:r>
      <w:r w:rsidR="00DF3BF3" w:rsidRPr="00C83BBC">
        <w:rPr>
          <w:b/>
          <w:bCs/>
          <w:color w:val="auto"/>
          <w:sz w:val="24"/>
          <w:szCs w:val="24"/>
        </w:rPr>
        <w:t>1</w:t>
      </w:r>
    </w:p>
    <w:p w:rsidR="007A5BE7" w:rsidRPr="00C83BBC" w:rsidRDefault="007A5BE7">
      <w:pPr>
        <w:widowControl/>
        <w:spacing w:line="360" w:lineRule="auto"/>
        <w:jc w:val="center"/>
        <w:rPr>
          <w:b/>
          <w:bCs/>
          <w:color w:val="auto"/>
          <w:sz w:val="24"/>
          <w:szCs w:val="24"/>
        </w:rPr>
      </w:pPr>
      <w:r w:rsidRPr="00C83BBC">
        <w:rPr>
          <w:b/>
          <w:bCs/>
          <w:color w:val="auto"/>
          <w:sz w:val="24"/>
          <w:szCs w:val="24"/>
        </w:rPr>
        <w:t>Анкета</w:t>
      </w:r>
    </w:p>
    <w:p w:rsidR="007A5BE7" w:rsidRPr="00C83BBC" w:rsidRDefault="007A5BE7">
      <w:pPr>
        <w:widowControl/>
        <w:spacing w:line="360" w:lineRule="auto"/>
        <w:jc w:val="center"/>
        <w:rPr>
          <w:b/>
          <w:bCs/>
          <w:color w:val="auto"/>
          <w:sz w:val="24"/>
          <w:szCs w:val="24"/>
        </w:rPr>
      </w:pPr>
      <w:r w:rsidRPr="00C83BBC">
        <w:rPr>
          <w:b/>
          <w:bCs/>
          <w:color w:val="auto"/>
          <w:sz w:val="24"/>
          <w:szCs w:val="24"/>
        </w:rPr>
        <w:t xml:space="preserve">для самоанализа организуемой в школе </w:t>
      </w:r>
    </w:p>
    <w:p w:rsidR="007A5BE7" w:rsidRPr="00C83BBC" w:rsidRDefault="007A5BE7">
      <w:pPr>
        <w:widowControl/>
        <w:spacing w:line="360" w:lineRule="auto"/>
        <w:jc w:val="center"/>
        <w:rPr>
          <w:b/>
          <w:bCs/>
          <w:color w:val="auto"/>
          <w:sz w:val="24"/>
          <w:szCs w:val="24"/>
        </w:rPr>
      </w:pPr>
      <w:r w:rsidRPr="00C83BBC">
        <w:rPr>
          <w:b/>
          <w:bCs/>
          <w:color w:val="auto"/>
          <w:sz w:val="24"/>
          <w:szCs w:val="24"/>
        </w:rPr>
        <w:t>совместной деятельности детей и взрослых</w:t>
      </w:r>
    </w:p>
    <w:p w:rsidR="007A5BE7" w:rsidRPr="00C83BBC" w:rsidRDefault="007A5BE7">
      <w:pPr>
        <w:widowControl/>
        <w:spacing w:line="360" w:lineRule="auto"/>
        <w:ind w:firstLine="709"/>
        <w:rPr>
          <w:color w:val="auto"/>
          <w:sz w:val="24"/>
          <w:szCs w:val="24"/>
        </w:rPr>
      </w:pPr>
      <w:r w:rsidRPr="00C83BBC">
        <w:rPr>
          <w:color w:val="auto"/>
          <w:sz w:val="24"/>
          <w:szCs w:val="24"/>
        </w:rPr>
        <w:t>Оцените качество организуемой в нашей школе совместной деятельности детей и взрослых. Ваша оценка может находиться в пределах от 1 до 10 баллов. Пожалуйста, познакомьтесь с основными «крайними» характеристиками этой деятельности, а после этого обведите на каждой шкале балл, соответствующий Вашей личной оценке.</w:t>
      </w:r>
    </w:p>
    <w:tbl>
      <w:tblPr>
        <w:tblW w:w="10235" w:type="dxa"/>
        <w:tblLayout w:type="fixed"/>
        <w:tblLook w:val="0000" w:firstRow="0" w:lastRow="0" w:firstColumn="0" w:lastColumn="0" w:noHBand="0" w:noVBand="0"/>
      </w:tblPr>
      <w:tblGrid>
        <w:gridCol w:w="3835"/>
        <w:gridCol w:w="2269"/>
        <w:gridCol w:w="4131"/>
      </w:tblGrid>
      <w:tr w:rsidR="007A5BE7" w:rsidRPr="00C83BBC">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Проблемы, которых следует</w:t>
            </w:r>
          </w:p>
          <w:p w:rsidR="007A5BE7" w:rsidRPr="00C83BBC" w:rsidRDefault="007A5BE7">
            <w:pPr>
              <w:widowControl/>
              <w:jc w:val="center"/>
              <w:rPr>
                <w:color w:val="auto"/>
                <w:sz w:val="24"/>
                <w:szCs w:val="24"/>
              </w:rPr>
            </w:pPr>
            <w:r w:rsidRPr="00C83BBC">
              <w:rPr>
                <w:color w:val="auto"/>
                <w:sz w:val="24"/>
                <w:szCs w:val="24"/>
              </w:rPr>
              <w:t>избегать</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Оценочная шкала</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Идеал, на который следует</w:t>
            </w:r>
          </w:p>
          <w:p w:rsidR="007A5BE7" w:rsidRPr="00C83BBC" w:rsidRDefault="007A5BE7">
            <w:pPr>
              <w:widowControl/>
              <w:jc w:val="center"/>
              <w:rPr>
                <w:color w:val="auto"/>
                <w:sz w:val="24"/>
                <w:szCs w:val="24"/>
              </w:rPr>
            </w:pPr>
            <w:r w:rsidRPr="00C83BBC">
              <w:rPr>
                <w:color w:val="auto"/>
                <w:sz w:val="24"/>
                <w:szCs w:val="24"/>
              </w:rPr>
              <w:t>ориентироваться</w:t>
            </w:r>
          </w:p>
        </w:tc>
      </w:tr>
      <w:tr w:rsidR="007A5BE7" w:rsidRPr="00C83BBC">
        <w:tblPrEx>
          <w:tblCellSpacing w:w="-5" w:type="nil"/>
        </w:tblPrEx>
        <w:trPr>
          <w:tblCellSpacing w:w="-5" w:type="nil"/>
        </w:trPr>
        <w:tc>
          <w:tcPr>
            <w:tcW w:w="10195" w:type="dxa"/>
            <w:gridSpan w:val="3"/>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Качество реализации воспитательного потенциала урочной деятельности</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Уроки скучны для большинства школьников</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Дети заинтересованы в происходящем на уроке и вовлечены в организуемую учителем деятельность</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Уроки обычно однообразны, преобладают лекционные формы работы</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Учителя часто используют на уроке игры, дискуссии и другие парные или групповые формы работы</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Уроки ориентированы преимущественно на подготовку к ЕГЭ, ВПР, ОГЭ и другим формам проверки знаний</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Уроки не только дают детям знания, но и побуждают их задуматься о ценностях, нравственных вопросах, жизненных проблемах</w:t>
            </w:r>
          </w:p>
        </w:tc>
      </w:tr>
      <w:tr w:rsidR="007A5BE7" w:rsidRPr="00C83BBC">
        <w:tblPrEx>
          <w:tblCellSpacing w:w="-5" w:type="nil"/>
        </w:tblPrEx>
        <w:trPr>
          <w:tblCellSpacing w:w="-5" w:type="nil"/>
        </w:trPr>
        <w:tc>
          <w:tcPr>
            <w:tcW w:w="10195" w:type="dxa"/>
            <w:gridSpan w:val="3"/>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Качество совместной деятельности классных руководителей и их классов</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Классные руководители не пользуются авторитетом у детей своих классов</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Классные руководители являются значимыми взрослыми для большинства детей своих классов. Школьники доверяют своим классным руководителям</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Большинство решений, касающихся жизни класса, принимаются единолично. Поручения классного руководителя дети часто выполняют из страха или по принуждению</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Большинство решений, касающихся жизни класса, принимаются классным руководителем и классом, у детей есть возможность проявить свою инициативу.</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В отношениях между детьми преобладают равнодушие, грубость, случаются травли детей</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В классе дети чувствуют себя комфортно, здесь преобладают товарищеские отношения, школьники внимательны друг к другу.</w:t>
            </w:r>
          </w:p>
          <w:p w:rsidR="007A5BE7" w:rsidRPr="00C83BBC" w:rsidRDefault="007A5BE7">
            <w:pPr>
              <w:widowControl/>
              <w:jc w:val="center"/>
              <w:rPr>
                <w:color w:val="auto"/>
                <w:sz w:val="24"/>
                <w:szCs w:val="24"/>
              </w:rPr>
            </w:pPr>
          </w:p>
          <w:p w:rsidR="007A5BE7" w:rsidRPr="00C83BBC" w:rsidRDefault="007A5BE7">
            <w:pPr>
              <w:widowControl/>
              <w:jc w:val="center"/>
              <w:rPr>
                <w:color w:val="auto"/>
                <w:sz w:val="24"/>
                <w:szCs w:val="24"/>
              </w:rPr>
            </w:pPr>
          </w:p>
        </w:tc>
      </w:tr>
      <w:tr w:rsidR="007A5BE7" w:rsidRPr="00C83BBC">
        <w:tblPrEx>
          <w:tblCellSpacing w:w="-5" w:type="nil"/>
        </w:tblPrEx>
        <w:trPr>
          <w:tblCellSpacing w:w="-5" w:type="nil"/>
        </w:trPr>
        <w:tc>
          <w:tcPr>
            <w:tcW w:w="10195" w:type="dxa"/>
            <w:gridSpan w:val="3"/>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Качество общешкольных основных дел</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lastRenderedPageBreak/>
              <w:t>Общешкольные дела придумываются</w:t>
            </w:r>
          </w:p>
          <w:p w:rsidR="007A5BE7" w:rsidRPr="00C83BBC" w:rsidRDefault="007A5BE7">
            <w:pPr>
              <w:widowControl/>
              <w:jc w:val="center"/>
              <w:rPr>
                <w:color w:val="auto"/>
                <w:sz w:val="24"/>
                <w:szCs w:val="24"/>
              </w:rPr>
            </w:pPr>
            <w:r w:rsidRPr="00C83BBC">
              <w:rPr>
                <w:color w:val="auto"/>
                <w:sz w:val="24"/>
                <w:szCs w:val="24"/>
              </w:rPr>
              <w:t>только взрослыми, школьники не</w:t>
            </w:r>
          </w:p>
          <w:p w:rsidR="007A5BE7" w:rsidRPr="00C83BBC" w:rsidRDefault="007A5BE7">
            <w:pPr>
              <w:widowControl/>
              <w:jc w:val="center"/>
              <w:rPr>
                <w:color w:val="auto"/>
                <w:sz w:val="24"/>
                <w:szCs w:val="24"/>
              </w:rPr>
            </w:pPr>
            <w:r w:rsidRPr="00C83BBC">
              <w:rPr>
                <w:color w:val="auto"/>
                <w:sz w:val="24"/>
                <w:szCs w:val="24"/>
              </w:rPr>
              <w:t>участвуют в планировании,</w:t>
            </w:r>
          </w:p>
          <w:p w:rsidR="007A5BE7" w:rsidRPr="00C83BBC" w:rsidRDefault="007A5BE7">
            <w:pPr>
              <w:widowControl/>
              <w:jc w:val="center"/>
              <w:rPr>
                <w:color w:val="auto"/>
                <w:sz w:val="24"/>
                <w:szCs w:val="24"/>
              </w:rPr>
            </w:pPr>
            <w:r w:rsidRPr="00C83BBC">
              <w:rPr>
                <w:color w:val="auto"/>
                <w:sz w:val="24"/>
                <w:szCs w:val="24"/>
              </w:rPr>
              <w:t>организации и анализе этих дел</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Общешкольные дела всегда</w:t>
            </w:r>
          </w:p>
          <w:p w:rsidR="007A5BE7" w:rsidRPr="00C83BBC" w:rsidRDefault="007A5BE7">
            <w:pPr>
              <w:widowControl/>
              <w:jc w:val="center"/>
              <w:rPr>
                <w:color w:val="auto"/>
                <w:sz w:val="24"/>
                <w:szCs w:val="24"/>
              </w:rPr>
            </w:pPr>
            <w:r w:rsidRPr="00C83BBC">
              <w:rPr>
                <w:color w:val="auto"/>
                <w:sz w:val="24"/>
                <w:szCs w:val="24"/>
              </w:rPr>
              <w:t>планируются, организуются,</w:t>
            </w:r>
          </w:p>
          <w:p w:rsidR="007A5BE7" w:rsidRPr="00C83BBC" w:rsidRDefault="007A5BE7">
            <w:pPr>
              <w:widowControl/>
              <w:jc w:val="center"/>
              <w:rPr>
                <w:color w:val="auto"/>
                <w:sz w:val="24"/>
                <w:szCs w:val="24"/>
              </w:rPr>
            </w:pPr>
            <w:r w:rsidRPr="00C83BBC">
              <w:rPr>
                <w:color w:val="auto"/>
                <w:sz w:val="24"/>
                <w:szCs w:val="24"/>
              </w:rPr>
              <w:t>проводятся и анализируются</w:t>
            </w:r>
          </w:p>
          <w:p w:rsidR="007A5BE7" w:rsidRPr="00C83BBC" w:rsidRDefault="007A5BE7">
            <w:pPr>
              <w:widowControl/>
              <w:jc w:val="center"/>
              <w:rPr>
                <w:color w:val="auto"/>
                <w:sz w:val="24"/>
                <w:szCs w:val="24"/>
              </w:rPr>
            </w:pPr>
            <w:r w:rsidRPr="00C83BBC">
              <w:rPr>
                <w:color w:val="auto"/>
                <w:sz w:val="24"/>
                <w:szCs w:val="24"/>
              </w:rPr>
              <w:t>совместно-школьниками и</w:t>
            </w:r>
          </w:p>
          <w:p w:rsidR="007A5BE7" w:rsidRPr="00C83BBC" w:rsidRDefault="007A5BE7">
            <w:pPr>
              <w:widowControl/>
              <w:jc w:val="center"/>
              <w:rPr>
                <w:color w:val="auto"/>
                <w:sz w:val="24"/>
                <w:szCs w:val="24"/>
              </w:rPr>
            </w:pPr>
            <w:r w:rsidRPr="00C83BBC">
              <w:rPr>
                <w:color w:val="auto"/>
                <w:sz w:val="24"/>
                <w:szCs w:val="24"/>
              </w:rPr>
              <w:t>педагогами</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Дела не интересны большинству школьников</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Дела интересны большинству школьников</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Участие школьников в этих делах</w:t>
            </w:r>
          </w:p>
          <w:p w:rsidR="007A5BE7" w:rsidRPr="00C83BBC" w:rsidRDefault="007A5BE7">
            <w:pPr>
              <w:widowControl/>
              <w:jc w:val="center"/>
              <w:rPr>
                <w:color w:val="auto"/>
                <w:sz w:val="24"/>
                <w:szCs w:val="24"/>
              </w:rPr>
            </w:pPr>
            <w:r w:rsidRPr="00C83BBC">
              <w:rPr>
                <w:color w:val="auto"/>
                <w:sz w:val="24"/>
                <w:szCs w:val="24"/>
              </w:rPr>
              <w:t>принудительное, посещение-</w:t>
            </w:r>
          </w:p>
          <w:p w:rsidR="007A5BE7" w:rsidRPr="00C83BBC" w:rsidRDefault="007A5BE7">
            <w:pPr>
              <w:widowControl/>
              <w:jc w:val="center"/>
              <w:rPr>
                <w:color w:val="auto"/>
                <w:sz w:val="24"/>
                <w:szCs w:val="24"/>
              </w:rPr>
            </w:pPr>
            <w:r w:rsidRPr="00C83BBC">
              <w:rPr>
                <w:color w:val="auto"/>
                <w:sz w:val="24"/>
                <w:szCs w:val="24"/>
              </w:rPr>
              <w:t>обязательное, а сотрудничество друг</w:t>
            </w:r>
          </w:p>
          <w:p w:rsidR="007A5BE7" w:rsidRPr="00C83BBC" w:rsidRDefault="007A5BE7">
            <w:pPr>
              <w:widowControl/>
              <w:jc w:val="center"/>
              <w:rPr>
                <w:color w:val="auto"/>
                <w:sz w:val="24"/>
                <w:szCs w:val="24"/>
              </w:rPr>
            </w:pPr>
            <w:r w:rsidRPr="00C83BBC">
              <w:rPr>
                <w:color w:val="auto"/>
                <w:sz w:val="24"/>
                <w:szCs w:val="24"/>
              </w:rPr>
              <w:t>с другом обеспечивается только волей педагогов</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Участие школьников в этих делах сопровождается их увлечением</w:t>
            </w:r>
          </w:p>
          <w:p w:rsidR="007A5BE7" w:rsidRPr="00C83BBC" w:rsidRDefault="007A5BE7">
            <w:pPr>
              <w:widowControl/>
              <w:jc w:val="center"/>
              <w:rPr>
                <w:color w:val="auto"/>
                <w:sz w:val="24"/>
                <w:szCs w:val="24"/>
              </w:rPr>
            </w:pPr>
            <w:r w:rsidRPr="00C83BBC">
              <w:rPr>
                <w:color w:val="auto"/>
                <w:sz w:val="24"/>
                <w:szCs w:val="24"/>
              </w:rPr>
              <w:t>общей работой, радостью и взаимной поддержкой</w:t>
            </w:r>
          </w:p>
        </w:tc>
      </w:tr>
      <w:tr w:rsidR="007A5BE7" w:rsidRPr="00C83BBC">
        <w:tblPrEx>
          <w:tblCellSpacing w:w="-5" w:type="nil"/>
        </w:tblPrEx>
        <w:trPr>
          <w:tblCellSpacing w:w="-5" w:type="nil"/>
        </w:trPr>
        <w:tc>
          <w:tcPr>
            <w:tcW w:w="10195" w:type="dxa"/>
            <w:gridSpan w:val="3"/>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Качество организуемых в школе курсов внеурочной деятельности</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 xml:space="preserve">Внеурочная </w:t>
            </w:r>
            <w:proofErr w:type="gramStart"/>
            <w:r w:rsidRPr="00C83BBC">
              <w:rPr>
                <w:color w:val="auto"/>
                <w:sz w:val="24"/>
                <w:szCs w:val="24"/>
              </w:rPr>
              <w:t>деятельность  в</w:t>
            </w:r>
            <w:proofErr w:type="gramEnd"/>
            <w:r w:rsidRPr="00C83BBC">
              <w:rPr>
                <w:color w:val="auto"/>
                <w:sz w:val="24"/>
                <w:szCs w:val="24"/>
              </w:rPr>
              <w:t xml:space="preserve"> школе организуется преимущественно в виде познавательной деятельности, как продолжение учебных занятий</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 xml:space="preserve">В школе реализуются разнообразные виды внеурочной </w:t>
            </w:r>
            <w:proofErr w:type="gramStart"/>
            <w:r w:rsidRPr="00C83BBC">
              <w:rPr>
                <w:color w:val="auto"/>
                <w:sz w:val="24"/>
                <w:szCs w:val="24"/>
              </w:rPr>
              <w:t>деятельности  школьников</w:t>
            </w:r>
            <w:proofErr w:type="gramEnd"/>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 xml:space="preserve">Участие школьников в занятиях курсов внеурочной </w:t>
            </w:r>
            <w:proofErr w:type="gramStart"/>
            <w:r w:rsidRPr="00C83BBC">
              <w:rPr>
                <w:color w:val="auto"/>
                <w:sz w:val="24"/>
                <w:szCs w:val="24"/>
              </w:rPr>
              <w:t>деятельности  часто</w:t>
            </w:r>
            <w:proofErr w:type="gramEnd"/>
            <w:r w:rsidRPr="00C83BBC">
              <w:rPr>
                <w:color w:val="auto"/>
                <w:sz w:val="24"/>
                <w:szCs w:val="24"/>
              </w:rPr>
              <w:t xml:space="preserve"> принудительное</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 xml:space="preserve">Занятия в рамках курсов внеурочной </w:t>
            </w:r>
            <w:proofErr w:type="gramStart"/>
            <w:r w:rsidRPr="00C83BBC">
              <w:rPr>
                <w:color w:val="auto"/>
                <w:sz w:val="24"/>
                <w:szCs w:val="24"/>
              </w:rPr>
              <w:t>деятельности  интересны</w:t>
            </w:r>
            <w:proofErr w:type="gramEnd"/>
            <w:r w:rsidRPr="00C83BBC">
              <w:rPr>
                <w:color w:val="auto"/>
                <w:sz w:val="24"/>
                <w:szCs w:val="24"/>
              </w:rPr>
              <w:t xml:space="preserve"> для школьников, школьники стремятся участвовать в этих занятиях</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 xml:space="preserve">Результаты внеурочной </w:t>
            </w:r>
            <w:proofErr w:type="gramStart"/>
            <w:r w:rsidRPr="00C83BBC">
              <w:rPr>
                <w:color w:val="auto"/>
                <w:sz w:val="24"/>
                <w:szCs w:val="24"/>
              </w:rPr>
              <w:t>деятельности  детей</w:t>
            </w:r>
            <w:proofErr w:type="gramEnd"/>
            <w:r w:rsidRPr="00C83BBC">
              <w:rPr>
                <w:color w:val="auto"/>
                <w:sz w:val="24"/>
                <w:szCs w:val="24"/>
              </w:rPr>
              <w:t xml:space="preserve"> никак не представлены вне школы</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 xml:space="preserve">С результатами внеурочной </w:t>
            </w:r>
            <w:proofErr w:type="gramStart"/>
            <w:r w:rsidRPr="00C83BBC">
              <w:rPr>
                <w:color w:val="auto"/>
                <w:sz w:val="24"/>
                <w:szCs w:val="24"/>
              </w:rPr>
              <w:t>деятельности  детей</w:t>
            </w:r>
            <w:proofErr w:type="gramEnd"/>
            <w:r w:rsidRPr="00C83BBC">
              <w:rPr>
                <w:color w:val="auto"/>
                <w:sz w:val="24"/>
                <w:szCs w:val="24"/>
              </w:rPr>
              <w:t xml:space="preserve"> могут познакомиться другие школьники.</w:t>
            </w:r>
          </w:p>
        </w:tc>
      </w:tr>
      <w:tr w:rsidR="007A5BE7" w:rsidRPr="00C83BBC">
        <w:tblPrEx>
          <w:tblCellSpacing w:w="-5" w:type="nil"/>
        </w:tblPrEx>
        <w:trPr>
          <w:tblCellSpacing w:w="-5" w:type="nil"/>
        </w:trPr>
        <w:tc>
          <w:tcPr>
            <w:tcW w:w="10195" w:type="dxa"/>
            <w:gridSpan w:val="3"/>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Качество внешкольных мероприятий</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 xml:space="preserve">Внешкольные </w:t>
            </w:r>
            <w:proofErr w:type="gramStart"/>
            <w:r w:rsidRPr="00C83BBC">
              <w:rPr>
                <w:color w:val="auto"/>
                <w:sz w:val="24"/>
                <w:szCs w:val="24"/>
              </w:rPr>
              <w:t>мероприятия  выбираются</w:t>
            </w:r>
            <w:proofErr w:type="gramEnd"/>
          </w:p>
          <w:p w:rsidR="007A5BE7" w:rsidRPr="00C83BBC" w:rsidRDefault="007A5BE7">
            <w:pPr>
              <w:widowControl/>
              <w:jc w:val="center"/>
              <w:rPr>
                <w:color w:val="auto"/>
                <w:sz w:val="24"/>
                <w:szCs w:val="24"/>
              </w:rPr>
            </w:pPr>
            <w:r w:rsidRPr="00C83BBC">
              <w:rPr>
                <w:color w:val="auto"/>
                <w:sz w:val="24"/>
                <w:szCs w:val="24"/>
              </w:rPr>
              <w:t>только взрослыми, школьники не</w:t>
            </w:r>
          </w:p>
          <w:p w:rsidR="007A5BE7" w:rsidRPr="00C83BBC" w:rsidRDefault="007A5BE7">
            <w:pPr>
              <w:widowControl/>
              <w:jc w:val="center"/>
              <w:rPr>
                <w:color w:val="auto"/>
                <w:sz w:val="24"/>
                <w:szCs w:val="24"/>
              </w:rPr>
            </w:pPr>
            <w:r w:rsidRPr="00C83BBC">
              <w:rPr>
                <w:color w:val="auto"/>
                <w:sz w:val="24"/>
                <w:szCs w:val="24"/>
              </w:rPr>
              <w:t>участвуют в планировании,</w:t>
            </w:r>
          </w:p>
          <w:p w:rsidR="007A5BE7" w:rsidRPr="00C83BBC" w:rsidRDefault="007A5BE7">
            <w:pPr>
              <w:widowControl/>
              <w:jc w:val="center"/>
              <w:rPr>
                <w:color w:val="auto"/>
                <w:sz w:val="24"/>
                <w:szCs w:val="24"/>
              </w:rPr>
            </w:pPr>
            <w:r w:rsidRPr="00C83BBC">
              <w:rPr>
                <w:color w:val="auto"/>
                <w:sz w:val="24"/>
                <w:szCs w:val="24"/>
              </w:rPr>
              <w:t xml:space="preserve">организации и анализе участия </w:t>
            </w:r>
            <w:proofErr w:type="gramStart"/>
            <w:r w:rsidRPr="00C83BBC">
              <w:rPr>
                <w:color w:val="auto"/>
                <w:sz w:val="24"/>
                <w:szCs w:val="24"/>
              </w:rPr>
              <w:t>в  этих</w:t>
            </w:r>
            <w:proofErr w:type="gramEnd"/>
            <w:r w:rsidRPr="00C83BBC">
              <w:rPr>
                <w:color w:val="auto"/>
                <w:sz w:val="24"/>
                <w:szCs w:val="24"/>
              </w:rPr>
              <w:t xml:space="preserve"> делах</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Внешкольные мероприятия выбираются всегда,</w:t>
            </w:r>
          </w:p>
          <w:p w:rsidR="007A5BE7" w:rsidRPr="00C83BBC" w:rsidRDefault="007A5BE7">
            <w:pPr>
              <w:widowControl/>
              <w:jc w:val="center"/>
              <w:rPr>
                <w:color w:val="auto"/>
                <w:sz w:val="24"/>
                <w:szCs w:val="24"/>
              </w:rPr>
            </w:pPr>
            <w:r w:rsidRPr="00C83BBC">
              <w:rPr>
                <w:color w:val="auto"/>
                <w:sz w:val="24"/>
                <w:szCs w:val="24"/>
              </w:rPr>
              <w:t>планируются, организуются,</w:t>
            </w:r>
          </w:p>
          <w:p w:rsidR="007A5BE7" w:rsidRPr="00C83BBC" w:rsidRDefault="007A5BE7">
            <w:pPr>
              <w:widowControl/>
              <w:jc w:val="center"/>
              <w:rPr>
                <w:color w:val="auto"/>
                <w:sz w:val="24"/>
                <w:szCs w:val="24"/>
              </w:rPr>
            </w:pPr>
            <w:r w:rsidRPr="00C83BBC">
              <w:rPr>
                <w:color w:val="auto"/>
                <w:sz w:val="24"/>
                <w:szCs w:val="24"/>
              </w:rPr>
              <w:t>проводятся и анализируются</w:t>
            </w:r>
          </w:p>
          <w:p w:rsidR="007A5BE7" w:rsidRPr="00C83BBC" w:rsidRDefault="007A5BE7">
            <w:pPr>
              <w:widowControl/>
              <w:jc w:val="center"/>
              <w:rPr>
                <w:color w:val="auto"/>
                <w:sz w:val="24"/>
                <w:szCs w:val="24"/>
              </w:rPr>
            </w:pPr>
            <w:r w:rsidRPr="00C83BBC">
              <w:rPr>
                <w:color w:val="auto"/>
                <w:sz w:val="24"/>
                <w:szCs w:val="24"/>
              </w:rPr>
              <w:t>совместно-школьниками и</w:t>
            </w:r>
          </w:p>
          <w:p w:rsidR="007A5BE7" w:rsidRPr="00C83BBC" w:rsidRDefault="007A5BE7">
            <w:pPr>
              <w:widowControl/>
              <w:jc w:val="center"/>
              <w:rPr>
                <w:color w:val="auto"/>
                <w:sz w:val="24"/>
                <w:szCs w:val="24"/>
              </w:rPr>
            </w:pPr>
            <w:r w:rsidRPr="00C83BBC">
              <w:rPr>
                <w:color w:val="auto"/>
                <w:sz w:val="24"/>
                <w:szCs w:val="24"/>
              </w:rPr>
              <w:t>педагогами</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Мероприятия не интересны большинству школьников</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Мероприятия интересны большинству школьников</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Участие школьников в этих мероприятиях</w:t>
            </w:r>
          </w:p>
          <w:p w:rsidR="007A5BE7" w:rsidRPr="00C83BBC" w:rsidRDefault="007A5BE7">
            <w:pPr>
              <w:widowControl/>
              <w:jc w:val="center"/>
              <w:rPr>
                <w:color w:val="auto"/>
                <w:sz w:val="24"/>
                <w:szCs w:val="24"/>
              </w:rPr>
            </w:pPr>
            <w:r w:rsidRPr="00C83BBC">
              <w:rPr>
                <w:color w:val="auto"/>
                <w:sz w:val="24"/>
                <w:szCs w:val="24"/>
              </w:rPr>
              <w:t>принудительное</w:t>
            </w:r>
          </w:p>
          <w:p w:rsidR="007A5BE7" w:rsidRPr="00C83BBC" w:rsidRDefault="007A5BE7">
            <w:pPr>
              <w:widowControl/>
              <w:jc w:val="center"/>
              <w:rPr>
                <w:color w:val="auto"/>
                <w:sz w:val="24"/>
                <w:szCs w:val="24"/>
              </w:rPr>
            </w:pP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Участие школьников в этих мероприятиях сопровождается их увлечением общей работой, радостью и взаимной поддержкой</w:t>
            </w:r>
          </w:p>
        </w:tc>
      </w:tr>
      <w:tr w:rsidR="007A5BE7" w:rsidRPr="00C83BBC">
        <w:tblPrEx>
          <w:tblCellSpacing w:w="-5" w:type="nil"/>
        </w:tblPrEx>
        <w:trPr>
          <w:tblCellSpacing w:w="-5" w:type="nil"/>
        </w:trPr>
        <w:tc>
          <w:tcPr>
            <w:tcW w:w="10195" w:type="dxa"/>
            <w:gridSpan w:val="3"/>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Качество создания и поддержки предметно-пространственной среды</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Оформлению школы не уделяется внимания. Оформление кабинетов, коридоров, рекреаций и т.п. безвкусно или напоминает оформление офисных помещений, а не пространства для детей</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 xml:space="preserve">Пространство школы оформлено со вкусом, отражает дух школы, учитывает возрастные особенности детей, предусматривает зоны как тихого, так и активного отдыха. </w:t>
            </w:r>
            <w:r w:rsidRPr="00C83BBC">
              <w:rPr>
                <w:color w:val="auto"/>
                <w:sz w:val="24"/>
                <w:szCs w:val="24"/>
              </w:rPr>
              <w:lastRenderedPageBreak/>
              <w:t>Время от времени происходит смена оформления школьных помещений.</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lastRenderedPageBreak/>
              <w:t>В оформлении школы не участвуют ни дети, ни педагоги. Здесь нет места проявлению их творческой инициативы.</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Оформление школы часто осуществляется совместно с педагогами и детьми (</w:t>
            </w:r>
            <w:proofErr w:type="spellStart"/>
            <w:r w:rsidRPr="00C83BBC">
              <w:rPr>
                <w:color w:val="auto"/>
                <w:sz w:val="24"/>
                <w:szCs w:val="24"/>
              </w:rPr>
              <w:t>иногода</w:t>
            </w:r>
            <w:proofErr w:type="spellEnd"/>
            <w:r w:rsidRPr="00C83BBC">
              <w:rPr>
                <w:color w:val="auto"/>
                <w:sz w:val="24"/>
                <w:szCs w:val="24"/>
              </w:rPr>
              <w:t xml:space="preserve"> с привлечением специалистов).  Нем используются творческие работы учеников и учителей. Здесь представлена актуальная жизнь школы.</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Содержание плакатов, стендов, пространственных композиций носит формальный характер, на них редко обращают внимание школьники</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Элементы оформления в привлекательных для ребят формах акцентируют внимание на важных ценностях школы, ее нормах и традициях</w:t>
            </w:r>
          </w:p>
        </w:tc>
      </w:tr>
      <w:tr w:rsidR="007A5BE7" w:rsidRPr="00C83BBC">
        <w:tblPrEx>
          <w:tblCellSpacing w:w="-5" w:type="nil"/>
        </w:tblPrEx>
        <w:trPr>
          <w:tblCellSpacing w:w="-5" w:type="nil"/>
        </w:trPr>
        <w:tc>
          <w:tcPr>
            <w:tcW w:w="10195" w:type="dxa"/>
            <w:gridSpan w:val="3"/>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Качество взаимодействия с родительским сообществом</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Большинство родителей безразлично к участию ребенка в школьных делах, высказывает недовольство, если это влияет на их планы</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Большинство родителей поддерживает участие ребенка в школьных делах, может координировать свои планы с планами ребенка, связанными с его участием в делах школы</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Работа с родителями сводится преимущественно к информированию об успеваемости детей, предстоящих конкурсах, мероприятиях. Реакция родителей на нее формальна</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Школе удалось наладить взаимодействие с родителями в вопросах воспитания детей (информирование, обучение, консультирование и т.п.), его формы востребованы и пользуются доверием со стороны родителей</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Педагоги испытывают трудности в организации диалога с родителями по вопросам воспитания детей. Родители в основном игнорируют мнение педагогов, вступают с ними и друг с другом в конфликты, нередко привлекая к ним учеников класса. В организации совместных с детьми дел педагоги могут рассчитывать только на себя.</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Педагоги организовали эффективный диалог с родителями по вопросам воспитания детей. Большая часть родителей прислушивается к мнению педагогов, считая их профессионалами своего дела, помогает и поддерживает их, выступает с инициативами в сфере воспитания детей и помогает в их реализации</w:t>
            </w:r>
          </w:p>
        </w:tc>
      </w:tr>
      <w:tr w:rsidR="007A5BE7" w:rsidRPr="00C83BBC">
        <w:tblPrEx>
          <w:tblCellSpacing w:w="-5" w:type="nil"/>
        </w:tblPrEx>
        <w:trPr>
          <w:tblCellSpacing w:w="-5" w:type="nil"/>
        </w:trPr>
        <w:tc>
          <w:tcPr>
            <w:tcW w:w="10195" w:type="dxa"/>
            <w:gridSpan w:val="3"/>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Качество деятельности ученического самоуправления</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Школьники занимают пассивную позицию по отношению к происходящему в школе, чувствуют, что не могут на это повлиять</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Ребята чувствуют свою ответственность за происходящее в школе, понимают, на что именно они могут повлиять в школьной жизни и знают, как это можно сделать</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lastRenderedPageBreak/>
              <w:t>Ребята не вовлечены в организацию школьной жизни, школьное самоуправление имитируется (например, органы самоуправления не имеют реальных полномочий, дети поставлены педагогами в позицию исполнителей и т.п.)</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Ребята часто выступают инициаторами, организаторами тех или иных школьных дел, имеют возможность выбирать зоны своей ответственности за то или иное дело</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Лидеры ученического самоуправления безынициативны или вовсе отсутствуют в школе. Они преимущественно назначаются взрослыми и реализуют только их идеи</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Лидеры ученического самоуправления выступают с инициативой, являются активными участниками и организаторами событий в школе и за ее пределами</w:t>
            </w:r>
          </w:p>
        </w:tc>
      </w:tr>
      <w:tr w:rsidR="007A5BE7" w:rsidRPr="00C83BBC">
        <w:tblPrEx>
          <w:tblCellSpacing w:w="-5" w:type="nil"/>
        </w:tblPrEx>
        <w:trPr>
          <w:tblCellSpacing w:w="-5" w:type="nil"/>
        </w:trPr>
        <w:tc>
          <w:tcPr>
            <w:tcW w:w="10195" w:type="dxa"/>
            <w:gridSpan w:val="3"/>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Качество деятельности по профилактике и безопасности</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Обучающиеся не вовлечены в воспитательную деятельность, проекты, программы профилактической направленности социальных и природных рисков</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proofErr w:type="gramStart"/>
            <w:r w:rsidRPr="00C83BBC">
              <w:rPr>
                <w:color w:val="auto"/>
                <w:sz w:val="24"/>
                <w:szCs w:val="24"/>
              </w:rPr>
              <w:t>Обучающиеся  вовлечены</w:t>
            </w:r>
            <w:proofErr w:type="gramEnd"/>
            <w:r w:rsidRPr="00C83BBC">
              <w:rPr>
                <w:color w:val="auto"/>
                <w:sz w:val="24"/>
                <w:szCs w:val="24"/>
              </w:rPr>
              <w:t xml:space="preserve"> в воспитательную деятельность, проекты, программы профилактической направленности социальных и природных рисков</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 xml:space="preserve">Среди обучающихся не проводятся </w:t>
            </w:r>
            <w:proofErr w:type="gramStart"/>
            <w:r w:rsidRPr="00C83BBC">
              <w:rPr>
                <w:color w:val="auto"/>
                <w:sz w:val="24"/>
                <w:szCs w:val="24"/>
              </w:rPr>
              <w:t>мониторинги  рисков</w:t>
            </w:r>
            <w:proofErr w:type="gramEnd"/>
            <w:r w:rsidRPr="00C83BBC">
              <w:rPr>
                <w:color w:val="auto"/>
                <w:sz w:val="24"/>
                <w:szCs w:val="24"/>
              </w:rPr>
              <w:t xml:space="preserve"> безопасности и ресурсов повышения безопасности</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 xml:space="preserve">Среди </w:t>
            </w:r>
            <w:proofErr w:type="gramStart"/>
            <w:r w:rsidRPr="00C83BBC">
              <w:rPr>
                <w:color w:val="auto"/>
                <w:sz w:val="24"/>
                <w:szCs w:val="24"/>
              </w:rPr>
              <w:t>обучающихся  проводятся</w:t>
            </w:r>
            <w:proofErr w:type="gramEnd"/>
            <w:r w:rsidRPr="00C83BBC">
              <w:rPr>
                <w:color w:val="auto"/>
                <w:sz w:val="24"/>
                <w:szCs w:val="24"/>
              </w:rPr>
              <w:t xml:space="preserve"> мониторинги  рисков безопасности и ресурсов повышения безопасности</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 xml:space="preserve">Обучающиеся не привлекаются к разработке и реализации индивидуальных профилактических программ, направленных на </w:t>
            </w:r>
            <w:proofErr w:type="gramStart"/>
            <w:r w:rsidRPr="00C83BBC">
              <w:rPr>
                <w:color w:val="auto"/>
                <w:sz w:val="24"/>
                <w:szCs w:val="24"/>
              </w:rPr>
              <w:t>работу  с</w:t>
            </w:r>
            <w:proofErr w:type="gramEnd"/>
            <w:r w:rsidRPr="00C83BBC">
              <w:rPr>
                <w:color w:val="auto"/>
                <w:sz w:val="24"/>
                <w:szCs w:val="24"/>
              </w:rPr>
              <w:t xml:space="preserve"> девиантными обучающимися</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1 2 3 4 5 6 7 8 9 10</w:t>
            </w: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proofErr w:type="gramStart"/>
            <w:r w:rsidRPr="00C83BBC">
              <w:rPr>
                <w:color w:val="auto"/>
                <w:sz w:val="24"/>
                <w:szCs w:val="24"/>
              </w:rPr>
              <w:t>Обучающиеся  привлекаются</w:t>
            </w:r>
            <w:proofErr w:type="gramEnd"/>
            <w:r w:rsidRPr="00C83BBC">
              <w:rPr>
                <w:color w:val="auto"/>
                <w:sz w:val="24"/>
                <w:szCs w:val="24"/>
              </w:rPr>
              <w:t xml:space="preserve"> к разработке и реализации индивидуальных профилактических программ, направленных на работу  с девиантными обучающимися</w:t>
            </w:r>
          </w:p>
        </w:tc>
      </w:tr>
      <w:tr w:rsidR="007A5BE7" w:rsidRPr="00C83BBC">
        <w:tblPrEx>
          <w:tblCellSpacing w:w="-5" w:type="nil"/>
        </w:tblPrEx>
        <w:trPr>
          <w:tblCellSpacing w:w="-5" w:type="nil"/>
        </w:trPr>
        <w:tc>
          <w:tcPr>
            <w:tcW w:w="10195" w:type="dxa"/>
            <w:gridSpan w:val="3"/>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Качество профориентационной работы</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Профориентационная работа ориентирована лишь на ознакомление школьников с рынком труда и основными профессиями</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Профориентационная работа ориентирована на формирование у школьников трудолюбия, готовности к планированию своего жизненного пути, выбору будущей профессиональной сферы деятельности и необходимого для этого образования</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Профориентационной работой занимается только классный руководитель</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Профориентационной работой занимается команда педагогов с привлечением социальных партнеров</w:t>
            </w:r>
          </w:p>
        </w:tc>
      </w:tr>
      <w:tr w:rsidR="007A5BE7" w:rsidRPr="00C83BBC">
        <w:tblPrEx>
          <w:tblCellSpacing w:w="-5" w:type="nil"/>
        </w:tblPrEx>
        <w:trPr>
          <w:tblCellSpacing w:w="-5" w:type="nil"/>
        </w:trPr>
        <w:tc>
          <w:tcPr>
            <w:tcW w:w="382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 xml:space="preserve">Профориентационные занятия проходят формально, дети занимают пассивную позицию. </w:t>
            </w:r>
            <w:r w:rsidRPr="00C83BBC">
              <w:rPr>
                <w:color w:val="auto"/>
                <w:sz w:val="24"/>
                <w:szCs w:val="24"/>
              </w:rPr>
              <w:lastRenderedPageBreak/>
              <w:t>Формы профориентационной работы носят преимущественно лекционный характер</w:t>
            </w:r>
          </w:p>
        </w:tc>
        <w:tc>
          <w:tcPr>
            <w:tcW w:w="2260"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p>
        </w:tc>
        <w:tc>
          <w:tcPr>
            <w:tcW w:w="4105" w:type="dxa"/>
            <w:tcBorders>
              <w:top w:val="single" w:sz="4" w:space="0" w:color="000000"/>
              <w:left w:val="single" w:sz="4" w:space="0" w:color="000000"/>
              <w:bottom w:val="single" w:sz="4" w:space="0" w:color="000000"/>
              <w:right w:val="single" w:sz="4" w:space="0" w:color="000000"/>
            </w:tcBorders>
          </w:tcPr>
          <w:p w:rsidR="007A5BE7" w:rsidRPr="00C83BBC" w:rsidRDefault="007A5BE7">
            <w:pPr>
              <w:widowControl/>
              <w:jc w:val="center"/>
              <w:rPr>
                <w:color w:val="auto"/>
                <w:sz w:val="24"/>
                <w:szCs w:val="24"/>
              </w:rPr>
            </w:pPr>
            <w:r w:rsidRPr="00C83BBC">
              <w:rPr>
                <w:color w:val="auto"/>
                <w:sz w:val="24"/>
                <w:szCs w:val="24"/>
              </w:rPr>
              <w:t xml:space="preserve">Формы профориентационной работы разнообразны, дети заинтересованы в </w:t>
            </w:r>
            <w:r w:rsidRPr="00C83BBC">
              <w:rPr>
                <w:color w:val="auto"/>
                <w:sz w:val="24"/>
                <w:szCs w:val="24"/>
              </w:rPr>
              <w:lastRenderedPageBreak/>
              <w:t>происходящем и вовлечены в организуемую деятельность</w:t>
            </w:r>
          </w:p>
        </w:tc>
      </w:tr>
    </w:tbl>
    <w:p w:rsidR="007A5BE7" w:rsidRPr="00C83BBC" w:rsidRDefault="007A5BE7">
      <w:pPr>
        <w:widowControl/>
        <w:spacing w:line="360" w:lineRule="auto"/>
        <w:ind w:firstLine="709"/>
        <w:jc w:val="right"/>
        <w:rPr>
          <w:b/>
          <w:bCs/>
          <w:color w:val="auto"/>
          <w:sz w:val="24"/>
          <w:szCs w:val="24"/>
        </w:rPr>
      </w:pPr>
    </w:p>
    <w:p w:rsidR="007A5BE7" w:rsidRPr="00C83BBC" w:rsidRDefault="0050175B">
      <w:pPr>
        <w:widowControl/>
        <w:spacing w:line="360" w:lineRule="auto"/>
        <w:ind w:firstLine="709"/>
        <w:jc w:val="right"/>
        <w:rPr>
          <w:b/>
          <w:bCs/>
          <w:color w:val="auto"/>
          <w:sz w:val="24"/>
          <w:szCs w:val="24"/>
        </w:rPr>
      </w:pPr>
      <w:r w:rsidRPr="00C83BBC">
        <w:rPr>
          <w:b/>
          <w:bCs/>
          <w:color w:val="auto"/>
          <w:sz w:val="24"/>
          <w:szCs w:val="24"/>
        </w:rPr>
        <w:br w:type="page"/>
      </w:r>
      <w:r w:rsidR="007A5BE7" w:rsidRPr="00C83BBC">
        <w:rPr>
          <w:b/>
          <w:bCs/>
          <w:color w:val="auto"/>
          <w:sz w:val="24"/>
          <w:szCs w:val="24"/>
        </w:rPr>
        <w:lastRenderedPageBreak/>
        <w:t>Приложение</w:t>
      </w:r>
      <w:r w:rsidR="00C83BBC" w:rsidRPr="00C83BBC">
        <w:rPr>
          <w:b/>
          <w:bCs/>
          <w:color w:val="auto"/>
          <w:sz w:val="24"/>
          <w:szCs w:val="24"/>
        </w:rPr>
        <w:t xml:space="preserve"> 2</w:t>
      </w:r>
    </w:p>
    <w:p w:rsidR="007A5BE7" w:rsidRPr="00C83BBC" w:rsidRDefault="00C83BBC" w:rsidP="00C83BBC">
      <w:pPr>
        <w:keepNext/>
        <w:keepLines/>
        <w:spacing w:line="360" w:lineRule="auto"/>
        <w:jc w:val="center"/>
        <w:outlineLvl w:val="0"/>
        <w:rPr>
          <w:b/>
          <w:bCs/>
          <w:color w:val="auto"/>
          <w:sz w:val="24"/>
          <w:szCs w:val="24"/>
        </w:rPr>
      </w:pPr>
      <w:bookmarkStart w:id="20" w:name="__RefHeading___14"/>
      <w:bookmarkEnd w:id="20"/>
      <w:r w:rsidRPr="00C83BBC">
        <w:rPr>
          <w:b/>
          <w:bCs/>
          <w:color w:val="auto"/>
          <w:sz w:val="24"/>
          <w:szCs w:val="24"/>
        </w:rPr>
        <w:t>Календарь памятных дат воспитательной работы</w:t>
      </w:r>
    </w:p>
    <w:p w:rsidR="007A5BE7" w:rsidRPr="00C83BBC" w:rsidRDefault="007A5BE7">
      <w:pPr>
        <w:tabs>
          <w:tab w:val="left" w:pos="851"/>
        </w:tabs>
        <w:spacing w:line="360" w:lineRule="auto"/>
        <w:ind w:firstLine="709"/>
        <w:rPr>
          <w:i/>
          <w:iCs/>
          <w:color w:val="auto"/>
          <w:sz w:val="24"/>
          <w:szCs w:val="24"/>
        </w:rPr>
      </w:pPr>
      <w:r w:rsidRPr="00C83BBC">
        <w:rPr>
          <w:i/>
          <w:iCs/>
          <w:color w:val="auto"/>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2024 год - Год семьи, 225 лет со дня рождения А.С. Пушкина</w:t>
      </w:r>
      <w:r w:rsidRPr="00665CD5">
        <w:rPr>
          <w:rFonts w:ascii="TimesNewRomanPS" w:hAnsi="TimesNewRomanPS"/>
          <w:b/>
          <w:bCs/>
          <w:color w:val="auto"/>
          <w:sz w:val="28"/>
          <w:szCs w:val="28"/>
          <w:lang w:eastAsia="zh-CN"/>
        </w:rPr>
        <w:br/>
        <w:t xml:space="preserve">2025 год – 80-летие Победы в </w:t>
      </w:r>
      <w:proofErr w:type="spellStart"/>
      <w:r w:rsidRPr="00665CD5">
        <w:rPr>
          <w:rFonts w:ascii="TimesNewRomanPS" w:hAnsi="TimesNewRomanPS"/>
          <w:b/>
          <w:bCs/>
          <w:color w:val="auto"/>
          <w:sz w:val="28"/>
          <w:szCs w:val="28"/>
          <w:lang w:eastAsia="zh-CN"/>
        </w:rPr>
        <w:t>Великои</w:t>
      </w:r>
      <w:proofErr w:type="spellEnd"/>
      <w:r w:rsidRPr="00665CD5">
        <w:rPr>
          <w:rFonts w:ascii="TimesNewRomanPS" w:hAnsi="TimesNewRomanPS"/>
          <w:b/>
          <w:bCs/>
          <w:color w:val="auto"/>
          <w:sz w:val="28"/>
          <w:szCs w:val="28"/>
          <w:lang w:eastAsia="zh-CN"/>
        </w:rPr>
        <w:t xml:space="preserve">̆ </w:t>
      </w:r>
      <w:proofErr w:type="spellStart"/>
      <w:r w:rsidRPr="00665CD5">
        <w:rPr>
          <w:rFonts w:ascii="TimesNewRomanPS" w:hAnsi="TimesNewRomanPS"/>
          <w:b/>
          <w:bCs/>
          <w:color w:val="auto"/>
          <w:sz w:val="28"/>
          <w:szCs w:val="28"/>
          <w:lang w:eastAsia="zh-CN"/>
        </w:rPr>
        <w:t>Отечественнои</w:t>
      </w:r>
      <w:proofErr w:type="spellEnd"/>
      <w:r w:rsidRPr="00665CD5">
        <w:rPr>
          <w:rFonts w:ascii="TimesNewRomanPS" w:hAnsi="TimesNewRomanPS"/>
          <w:b/>
          <w:bCs/>
          <w:color w:val="auto"/>
          <w:sz w:val="28"/>
          <w:szCs w:val="28"/>
          <w:lang w:eastAsia="zh-CN"/>
        </w:rPr>
        <w:t xml:space="preserve">̆ </w:t>
      </w:r>
      <w:proofErr w:type="spellStart"/>
      <w:r w:rsidRPr="00665CD5">
        <w:rPr>
          <w:rFonts w:ascii="TimesNewRomanPS" w:hAnsi="TimesNewRomanPS"/>
          <w:b/>
          <w:bCs/>
          <w:color w:val="auto"/>
          <w:sz w:val="28"/>
          <w:szCs w:val="28"/>
          <w:lang w:eastAsia="zh-CN"/>
        </w:rPr>
        <w:t>войне</w:t>
      </w:r>
      <w:proofErr w:type="spellEnd"/>
      <w:r w:rsidRPr="00665CD5">
        <w:rPr>
          <w:rFonts w:ascii="TimesNewRomanPS" w:hAnsi="TimesNewRomanPS"/>
          <w:b/>
          <w:bCs/>
          <w:color w:val="auto"/>
          <w:sz w:val="28"/>
          <w:szCs w:val="28"/>
          <w:lang w:eastAsia="zh-CN"/>
        </w:rPr>
        <w:t xml:space="preserve"> 1941-1945 годов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Сентябрь: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- 1 сентября: День знаний;</w:t>
      </w:r>
      <w:r w:rsidRPr="00665CD5">
        <w:rPr>
          <w:rFonts w:ascii="TimesNewRomanPSMT" w:hAnsi="TimesNewRomanPSMT"/>
          <w:color w:val="auto"/>
          <w:sz w:val="28"/>
          <w:szCs w:val="28"/>
          <w:lang w:eastAsia="zh-CN"/>
        </w:rPr>
        <w:br/>
        <w:t xml:space="preserve">- 3 сентября: День окончания </w:t>
      </w:r>
      <w:proofErr w:type="spellStart"/>
      <w:r w:rsidRPr="00665CD5">
        <w:rPr>
          <w:rFonts w:ascii="TimesNewRomanPSMT" w:hAnsi="TimesNewRomanPSMT"/>
          <w:color w:val="auto"/>
          <w:sz w:val="28"/>
          <w:szCs w:val="28"/>
          <w:lang w:eastAsia="zh-CN"/>
        </w:rPr>
        <w:t>Второи</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мировои</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войны</w:t>
      </w:r>
      <w:proofErr w:type="spellEnd"/>
      <w:r w:rsidRPr="00665CD5">
        <w:rPr>
          <w:rFonts w:ascii="TimesNewRomanPSMT" w:hAnsi="TimesNewRomanPSMT"/>
          <w:color w:val="auto"/>
          <w:sz w:val="28"/>
          <w:szCs w:val="28"/>
          <w:lang w:eastAsia="zh-CN"/>
        </w:rPr>
        <w:t xml:space="preserve">;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День солидарности в борьбе с терроризмом;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- 8 сентября: </w:t>
      </w:r>
      <w:proofErr w:type="spellStart"/>
      <w:r w:rsidRPr="00665CD5">
        <w:rPr>
          <w:rFonts w:ascii="TimesNewRomanPSMT" w:hAnsi="TimesNewRomanPSMT"/>
          <w:color w:val="auto"/>
          <w:sz w:val="28"/>
          <w:szCs w:val="28"/>
          <w:lang w:eastAsia="zh-CN"/>
        </w:rPr>
        <w:t>Международныи</w:t>
      </w:r>
      <w:proofErr w:type="spellEnd"/>
      <w:r w:rsidRPr="00665CD5">
        <w:rPr>
          <w:rFonts w:ascii="TimesNewRomanPSMT" w:hAnsi="TimesNewRomanPSMT"/>
          <w:color w:val="auto"/>
          <w:sz w:val="28"/>
          <w:szCs w:val="28"/>
          <w:lang w:eastAsia="zh-CN"/>
        </w:rPr>
        <w:t xml:space="preserve">̆ день распространения грамотности;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- 10 сентября: </w:t>
      </w:r>
      <w:proofErr w:type="spellStart"/>
      <w:r w:rsidRPr="00665CD5">
        <w:rPr>
          <w:rFonts w:ascii="TimesNewRomanPSMT" w:hAnsi="TimesNewRomanPSMT"/>
          <w:color w:val="auto"/>
          <w:sz w:val="28"/>
          <w:szCs w:val="28"/>
          <w:lang w:eastAsia="zh-CN"/>
        </w:rPr>
        <w:t>Международныи</w:t>
      </w:r>
      <w:proofErr w:type="spellEnd"/>
      <w:r w:rsidRPr="00665CD5">
        <w:rPr>
          <w:rFonts w:ascii="TimesNewRomanPSMT" w:hAnsi="TimesNewRomanPSMT"/>
          <w:color w:val="auto"/>
          <w:sz w:val="28"/>
          <w:szCs w:val="28"/>
          <w:lang w:eastAsia="zh-CN"/>
        </w:rPr>
        <w:t xml:space="preserve">̆ день памяти жертв фашизма;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- 11 сентября: День специалиста органов </w:t>
      </w:r>
      <w:proofErr w:type="spellStart"/>
      <w:r w:rsidRPr="00665CD5">
        <w:rPr>
          <w:rFonts w:ascii="TimesNewRomanPSMT" w:hAnsi="TimesNewRomanPSMT"/>
          <w:color w:val="auto"/>
          <w:sz w:val="28"/>
          <w:szCs w:val="28"/>
          <w:lang w:eastAsia="zh-CN"/>
        </w:rPr>
        <w:t>воспитательнои</w:t>
      </w:r>
      <w:proofErr w:type="spellEnd"/>
      <w:r w:rsidRPr="00665CD5">
        <w:rPr>
          <w:rFonts w:ascii="TimesNewRomanPSMT" w:hAnsi="TimesNewRomanPSMT"/>
          <w:color w:val="auto"/>
          <w:sz w:val="28"/>
          <w:szCs w:val="28"/>
          <w:lang w:eastAsia="zh-CN"/>
        </w:rPr>
        <w:t xml:space="preserve">̆ работы (офицер- воспитатель);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- 21 сентября: День зарождения </w:t>
      </w:r>
      <w:proofErr w:type="spellStart"/>
      <w:r w:rsidRPr="00665CD5">
        <w:rPr>
          <w:rFonts w:ascii="TimesNewRomanPSMT" w:hAnsi="TimesNewRomanPSMT"/>
          <w:color w:val="auto"/>
          <w:sz w:val="28"/>
          <w:szCs w:val="28"/>
          <w:lang w:eastAsia="zh-CN"/>
        </w:rPr>
        <w:t>российскои</w:t>
      </w:r>
      <w:proofErr w:type="spellEnd"/>
      <w:r w:rsidRPr="00665CD5">
        <w:rPr>
          <w:rFonts w:ascii="TimesNewRomanPSMT" w:hAnsi="TimesNewRomanPSMT"/>
          <w:color w:val="auto"/>
          <w:sz w:val="28"/>
          <w:szCs w:val="28"/>
          <w:lang w:eastAsia="zh-CN"/>
        </w:rPr>
        <w:t xml:space="preserve">̆ государственности (приурочен к открытию памятника «Тысячелетие России» в Великом Новгороде императором Александром II 21 сентября 1862 г.)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- 27 сентября: День работника дошкольного образования, </w:t>
      </w:r>
      <w:proofErr w:type="spellStart"/>
      <w:r w:rsidRPr="00665CD5">
        <w:rPr>
          <w:rFonts w:ascii="TimesNewRomanPSMT" w:hAnsi="TimesNewRomanPSMT"/>
          <w:color w:val="auto"/>
          <w:sz w:val="28"/>
          <w:szCs w:val="28"/>
          <w:lang w:eastAsia="zh-CN"/>
        </w:rPr>
        <w:t>Всемирныи</w:t>
      </w:r>
      <w:proofErr w:type="spellEnd"/>
      <w:r w:rsidRPr="00665CD5">
        <w:rPr>
          <w:rFonts w:ascii="TimesNewRomanPSMT" w:hAnsi="TimesNewRomanPSMT"/>
          <w:color w:val="auto"/>
          <w:sz w:val="28"/>
          <w:szCs w:val="28"/>
          <w:lang w:eastAsia="zh-CN"/>
        </w:rPr>
        <w:t xml:space="preserve">̆ день туризма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- 30 сентября: День воссоединения </w:t>
      </w:r>
      <w:proofErr w:type="spellStart"/>
      <w:r w:rsidRPr="00665CD5">
        <w:rPr>
          <w:rFonts w:ascii="TimesNewRomanPSMT" w:hAnsi="TimesNewRomanPSMT"/>
          <w:color w:val="auto"/>
          <w:sz w:val="28"/>
          <w:szCs w:val="28"/>
          <w:lang w:eastAsia="zh-CN"/>
        </w:rPr>
        <w:t>Донецкои</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Народнои</w:t>
      </w:r>
      <w:proofErr w:type="spellEnd"/>
      <w:r w:rsidRPr="00665CD5">
        <w:rPr>
          <w:rFonts w:ascii="TimesNewRomanPSMT" w:hAnsi="TimesNewRomanPSMT"/>
          <w:color w:val="auto"/>
          <w:sz w:val="28"/>
          <w:szCs w:val="28"/>
          <w:lang w:eastAsia="zh-CN"/>
        </w:rPr>
        <w:t xml:space="preserve">̆ Республики, </w:t>
      </w:r>
      <w:proofErr w:type="spellStart"/>
      <w:r w:rsidRPr="00665CD5">
        <w:rPr>
          <w:rFonts w:ascii="TimesNewRomanPSMT" w:hAnsi="TimesNewRomanPSMT"/>
          <w:color w:val="auto"/>
          <w:sz w:val="28"/>
          <w:szCs w:val="28"/>
          <w:lang w:eastAsia="zh-CN"/>
        </w:rPr>
        <w:t>Луганскои</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Народнои</w:t>
      </w:r>
      <w:proofErr w:type="spellEnd"/>
      <w:r w:rsidRPr="00665CD5">
        <w:rPr>
          <w:rFonts w:ascii="TimesNewRomanPSMT" w:hAnsi="TimesNewRomanPSMT"/>
          <w:color w:val="auto"/>
          <w:sz w:val="28"/>
          <w:szCs w:val="28"/>
          <w:lang w:eastAsia="zh-CN"/>
        </w:rPr>
        <w:t xml:space="preserve">̆ Республики, </w:t>
      </w:r>
      <w:proofErr w:type="spellStart"/>
      <w:r w:rsidRPr="00665CD5">
        <w:rPr>
          <w:rFonts w:ascii="TimesNewRomanPSMT" w:hAnsi="TimesNewRomanPSMT"/>
          <w:color w:val="auto"/>
          <w:sz w:val="28"/>
          <w:szCs w:val="28"/>
          <w:lang w:eastAsia="zh-CN"/>
        </w:rPr>
        <w:t>Запорожскои</w:t>
      </w:r>
      <w:proofErr w:type="spellEnd"/>
      <w:r w:rsidRPr="00665CD5">
        <w:rPr>
          <w:rFonts w:ascii="TimesNewRomanPSMT" w:hAnsi="TimesNewRomanPSMT"/>
          <w:color w:val="auto"/>
          <w:sz w:val="28"/>
          <w:szCs w:val="28"/>
          <w:lang w:eastAsia="zh-CN"/>
        </w:rPr>
        <w:t xml:space="preserve">̆ области и </w:t>
      </w:r>
      <w:proofErr w:type="spellStart"/>
      <w:r w:rsidRPr="00665CD5">
        <w:rPr>
          <w:rFonts w:ascii="TimesNewRomanPSMT" w:hAnsi="TimesNewRomanPSMT"/>
          <w:color w:val="auto"/>
          <w:sz w:val="28"/>
          <w:szCs w:val="28"/>
          <w:lang w:eastAsia="zh-CN"/>
        </w:rPr>
        <w:t>Херсонскои</w:t>
      </w:r>
      <w:proofErr w:type="spellEnd"/>
      <w:r w:rsidRPr="00665CD5">
        <w:rPr>
          <w:rFonts w:ascii="TimesNewRomanPSMT" w:hAnsi="TimesNewRomanPSMT"/>
          <w:color w:val="auto"/>
          <w:sz w:val="28"/>
          <w:szCs w:val="28"/>
          <w:lang w:eastAsia="zh-CN"/>
        </w:rPr>
        <w:t xml:space="preserve">̆ области с </w:t>
      </w:r>
      <w:proofErr w:type="spellStart"/>
      <w:r w:rsidRPr="00665CD5">
        <w:rPr>
          <w:rFonts w:ascii="TimesNewRomanPSMT" w:hAnsi="TimesNewRomanPSMT"/>
          <w:color w:val="auto"/>
          <w:sz w:val="28"/>
          <w:szCs w:val="28"/>
          <w:lang w:eastAsia="zh-CN"/>
        </w:rPr>
        <w:t>Российскои</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Федерациеи</w:t>
      </w:r>
      <w:proofErr w:type="spellEnd"/>
      <w:r w:rsidRPr="00665CD5">
        <w:rPr>
          <w:rFonts w:ascii="TimesNewRomanPSMT" w:hAnsi="TimesNewRomanPSMT"/>
          <w:color w:val="auto"/>
          <w:sz w:val="28"/>
          <w:szCs w:val="28"/>
          <w:lang w:eastAsia="zh-CN"/>
        </w:rPr>
        <w:t xml:space="preserve">̆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Октябрь: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lastRenderedPageBreak/>
        <w:t xml:space="preserve">- 1 октября: </w:t>
      </w:r>
      <w:proofErr w:type="spellStart"/>
      <w:r w:rsidRPr="00665CD5">
        <w:rPr>
          <w:rFonts w:ascii="TimesNewRomanPSMT" w:hAnsi="TimesNewRomanPSMT"/>
          <w:color w:val="auto"/>
          <w:sz w:val="28"/>
          <w:szCs w:val="28"/>
          <w:lang w:eastAsia="zh-CN"/>
        </w:rPr>
        <w:t>Международныи</w:t>
      </w:r>
      <w:proofErr w:type="spellEnd"/>
      <w:r w:rsidRPr="00665CD5">
        <w:rPr>
          <w:rFonts w:ascii="TimesNewRomanPSMT" w:hAnsi="TimesNewRomanPSMT"/>
          <w:color w:val="auto"/>
          <w:sz w:val="28"/>
          <w:szCs w:val="28"/>
          <w:lang w:eastAsia="zh-CN"/>
        </w:rPr>
        <w:t xml:space="preserve">̆ день пожилых </w:t>
      </w:r>
      <w:proofErr w:type="spellStart"/>
      <w:r w:rsidRPr="00665CD5">
        <w:rPr>
          <w:rFonts w:ascii="TimesNewRomanPSMT" w:hAnsi="TimesNewRomanPSMT"/>
          <w:color w:val="auto"/>
          <w:sz w:val="28"/>
          <w:szCs w:val="28"/>
          <w:lang w:eastAsia="zh-CN"/>
        </w:rPr>
        <w:t>людеи</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Международныи</w:t>
      </w:r>
      <w:proofErr w:type="spellEnd"/>
      <w:r w:rsidRPr="00665CD5">
        <w:rPr>
          <w:rFonts w:ascii="TimesNewRomanPSMT" w:hAnsi="TimesNewRomanPSMT"/>
          <w:color w:val="auto"/>
          <w:sz w:val="28"/>
          <w:szCs w:val="28"/>
          <w:lang w:eastAsia="zh-CN"/>
        </w:rPr>
        <w:t xml:space="preserve">̆ день музыки; - 2 октября: </w:t>
      </w:r>
      <w:proofErr w:type="spellStart"/>
      <w:r w:rsidRPr="00665CD5">
        <w:rPr>
          <w:rFonts w:ascii="TimesNewRomanPSMT" w:hAnsi="TimesNewRomanPSMT"/>
          <w:color w:val="auto"/>
          <w:sz w:val="28"/>
          <w:szCs w:val="28"/>
          <w:lang w:eastAsia="zh-CN"/>
        </w:rPr>
        <w:t>Международныи</w:t>
      </w:r>
      <w:proofErr w:type="spellEnd"/>
      <w:r w:rsidRPr="00665CD5">
        <w:rPr>
          <w:rFonts w:ascii="TimesNewRomanPSMT" w:hAnsi="TimesNewRomanPSMT"/>
          <w:color w:val="auto"/>
          <w:sz w:val="28"/>
          <w:szCs w:val="28"/>
          <w:lang w:eastAsia="zh-CN"/>
        </w:rPr>
        <w:t>̆ день социального педагога;</w:t>
      </w:r>
      <w:r w:rsidRPr="00665CD5">
        <w:rPr>
          <w:rFonts w:ascii="TimesNewRomanPSMT" w:hAnsi="TimesNewRomanPSMT"/>
          <w:color w:val="auto"/>
          <w:sz w:val="28"/>
          <w:szCs w:val="28"/>
          <w:lang w:eastAsia="zh-CN"/>
        </w:rPr>
        <w:br/>
        <w:t>- 4 октября: День защиты животных;</w:t>
      </w:r>
      <w:r w:rsidRPr="00665CD5">
        <w:rPr>
          <w:rFonts w:ascii="TimesNewRomanPSMT" w:hAnsi="TimesNewRomanPSMT"/>
          <w:color w:val="auto"/>
          <w:sz w:val="28"/>
          <w:szCs w:val="28"/>
          <w:lang w:eastAsia="zh-CN"/>
        </w:rPr>
        <w:br/>
        <w:t xml:space="preserve">- 5 октября: День Учителя;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- 20 октября (третье воскресенье октября): День отца;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4"/>
          <w:szCs w:val="24"/>
          <w:lang w:eastAsia="zh-CN"/>
        </w:rPr>
        <w:t xml:space="preserve">2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- 25 октября: </w:t>
      </w:r>
      <w:proofErr w:type="spellStart"/>
      <w:r w:rsidRPr="00665CD5">
        <w:rPr>
          <w:rFonts w:ascii="TimesNewRomanPSMT" w:hAnsi="TimesNewRomanPSMT"/>
          <w:color w:val="auto"/>
          <w:sz w:val="28"/>
          <w:szCs w:val="28"/>
          <w:lang w:eastAsia="zh-CN"/>
        </w:rPr>
        <w:t>Международныи</w:t>
      </w:r>
      <w:proofErr w:type="spellEnd"/>
      <w:r w:rsidRPr="00665CD5">
        <w:rPr>
          <w:rFonts w:ascii="TimesNewRomanPSMT" w:hAnsi="TimesNewRomanPSMT"/>
          <w:color w:val="auto"/>
          <w:sz w:val="28"/>
          <w:szCs w:val="28"/>
          <w:lang w:eastAsia="zh-CN"/>
        </w:rPr>
        <w:t xml:space="preserve">̆ день школьных библиотек;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Ноябрь: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- 4 ноября: День народного единства;</w:t>
      </w:r>
      <w:r w:rsidRPr="00665CD5">
        <w:rPr>
          <w:rFonts w:ascii="TimesNewRomanPSMT" w:hAnsi="TimesNewRomanPSMT"/>
          <w:color w:val="auto"/>
          <w:sz w:val="28"/>
          <w:szCs w:val="28"/>
          <w:lang w:eastAsia="zh-CN"/>
        </w:rPr>
        <w:br/>
        <w:t xml:space="preserve">- 10 ноября: День сотрудников органов внутренних дел </w:t>
      </w:r>
      <w:proofErr w:type="spellStart"/>
      <w:r w:rsidRPr="00665CD5">
        <w:rPr>
          <w:rFonts w:ascii="TimesNewRomanPSMT" w:hAnsi="TimesNewRomanPSMT"/>
          <w:color w:val="auto"/>
          <w:sz w:val="28"/>
          <w:szCs w:val="28"/>
          <w:lang w:eastAsia="zh-CN"/>
        </w:rPr>
        <w:t>Российскои</w:t>
      </w:r>
      <w:proofErr w:type="spellEnd"/>
      <w:r w:rsidRPr="00665CD5">
        <w:rPr>
          <w:rFonts w:ascii="TimesNewRomanPSMT" w:hAnsi="TimesNewRomanPSMT"/>
          <w:color w:val="auto"/>
          <w:sz w:val="28"/>
          <w:szCs w:val="28"/>
          <w:lang w:eastAsia="zh-CN"/>
        </w:rPr>
        <w:t>̆ Федерации;</w:t>
      </w:r>
      <w:r w:rsidRPr="00665CD5">
        <w:rPr>
          <w:rFonts w:ascii="TimesNewRomanPSMT" w:hAnsi="TimesNewRomanPSMT"/>
          <w:color w:val="auto"/>
          <w:sz w:val="28"/>
          <w:szCs w:val="28"/>
          <w:lang w:eastAsia="zh-CN"/>
        </w:rPr>
        <w:br/>
        <w:t>- 20 ноября: День начала Нюрнбергского процесса;</w:t>
      </w:r>
      <w:r w:rsidRPr="00665CD5">
        <w:rPr>
          <w:rFonts w:ascii="TimesNewRomanPSMT" w:hAnsi="TimesNewRomanPSMT"/>
          <w:color w:val="auto"/>
          <w:sz w:val="28"/>
          <w:szCs w:val="28"/>
          <w:lang w:eastAsia="zh-CN"/>
        </w:rPr>
        <w:br/>
        <w:t>- 24 ноября (последнее воскресенье ноября): День матери в России;</w:t>
      </w:r>
      <w:r w:rsidRPr="00665CD5">
        <w:rPr>
          <w:rFonts w:ascii="TimesNewRomanPSMT" w:hAnsi="TimesNewRomanPSMT"/>
          <w:color w:val="auto"/>
          <w:sz w:val="28"/>
          <w:szCs w:val="28"/>
          <w:lang w:eastAsia="zh-CN"/>
        </w:rPr>
        <w:br/>
        <w:t xml:space="preserve">- 30 ноября: День Государственного герба </w:t>
      </w:r>
      <w:proofErr w:type="spellStart"/>
      <w:r w:rsidRPr="00665CD5">
        <w:rPr>
          <w:rFonts w:ascii="TimesNewRomanPSMT" w:hAnsi="TimesNewRomanPSMT"/>
          <w:color w:val="auto"/>
          <w:sz w:val="28"/>
          <w:szCs w:val="28"/>
          <w:lang w:eastAsia="zh-CN"/>
        </w:rPr>
        <w:t>Российскои</w:t>
      </w:r>
      <w:proofErr w:type="spellEnd"/>
      <w:r w:rsidRPr="00665CD5">
        <w:rPr>
          <w:rFonts w:ascii="TimesNewRomanPSMT" w:hAnsi="TimesNewRomanPSMT"/>
          <w:color w:val="auto"/>
          <w:sz w:val="28"/>
          <w:szCs w:val="28"/>
          <w:lang w:eastAsia="zh-CN"/>
        </w:rPr>
        <w:t>̆ Федерации.</w:t>
      </w:r>
      <w:r w:rsidRPr="00665CD5">
        <w:rPr>
          <w:rFonts w:ascii="TimesNewRomanPSMT" w:hAnsi="TimesNewRomanPSMT"/>
          <w:color w:val="auto"/>
          <w:sz w:val="28"/>
          <w:szCs w:val="28"/>
          <w:lang w:eastAsia="zh-CN"/>
        </w:rPr>
        <w:br/>
      </w:r>
      <w:r w:rsidRPr="00665CD5">
        <w:rPr>
          <w:rFonts w:ascii="TimesNewRomanPS" w:hAnsi="TimesNewRomanPS"/>
          <w:b/>
          <w:bCs/>
          <w:color w:val="auto"/>
          <w:sz w:val="28"/>
          <w:szCs w:val="28"/>
          <w:lang w:eastAsia="zh-CN"/>
        </w:rPr>
        <w:t>Декабрь:</w:t>
      </w:r>
      <w:r w:rsidRPr="00665CD5">
        <w:rPr>
          <w:rFonts w:ascii="TimesNewRomanPS" w:hAnsi="TimesNewRomanPS"/>
          <w:b/>
          <w:bCs/>
          <w:color w:val="auto"/>
          <w:sz w:val="28"/>
          <w:szCs w:val="28"/>
          <w:lang w:eastAsia="zh-CN"/>
        </w:rPr>
        <w:br/>
      </w:r>
      <w:r w:rsidRPr="00665CD5">
        <w:rPr>
          <w:rFonts w:ascii="TimesNewRomanPSMT" w:hAnsi="TimesNewRomanPSMT"/>
          <w:color w:val="auto"/>
          <w:sz w:val="28"/>
          <w:szCs w:val="28"/>
          <w:lang w:eastAsia="zh-CN"/>
        </w:rPr>
        <w:t>- 1 декабря: День математика;</w:t>
      </w:r>
      <w:r w:rsidRPr="00665CD5">
        <w:rPr>
          <w:rFonts w:ascii="TimesNewRomanPSMT" w:hAnsi="TimesNewRomanPSMT"/>
          <w:color w:val="auto"/>
          <w:sz w:val="28"/>
          <w:szCs w:val="28"/>
          <w:lang w:eastAsia="zh-CN"/>
        </w:rPr>
        <w:br/>
        <w:t xml:space="preserve">- 3 декабря: День неизвестного солдата; </w:t>
      </w:r>
      <w:proofErr w:type="spellStart"/>
      <w:r w:rsidRPr="00665CD5">
        <w:rPr>
          <w:rFonts w:ascii="TimesNewRomanPSMT" w:hAnsi="TimesNewRomanPSMT"/>
          <w:color w:val="auto"/>
          <w:sz w:val="28"/>
          <w:szCs w:val="28"/>
          <w:lang w:eastAsia="zh-CN"/>
        </w:rPr>
        <w:t>Международныи</w:t>
      </w:r>
      <w:proofErr w:type="spellEnd"/>
      <w:r w:rsidRPr="00665CD5">
        <w:rPr>
          <w:rFonts w:ascii="TimesNewRomanPSMT" w:hAnsi="TimesNewRomanPSMT"/>
          <w:color w:val="auto"/>
          <w:sz w:val="28"/>
          <w:szCs w:val="28"/>
          <w:lang w:eastAsia="zh-CN"/>
        </w:rPr>
        <w:t>̆ день инвалидов;</w:t>
      </w:r>
      <w:r w:rsidRPr="00665CD5">
        <w:rPr>
          <w:rFonts w:ascii="TimesNewRomanPSMT" w:hAnsi="TimesNewRomanPSMT"/>
          <w:color w:val="auto"/>
          <w:sz w:val="28"/>
          <w:szCs w:val="28"/>
          <w:lang w:eastAsia="zh-CN"/>
        </w:rPr>
        <w:br/>
        <w:t xml:space="preserve">- 5 декабря: Битва за Москву в период </w:t>
      </w:r>
      <w:proofErr w:type="spellStart"/>
      <w:r w:rsidRPr="00665CD5">
        <w:rPr>
          <w:rFonts w:ascii="TimesNewRomanPSMT" w:hAnsi="TimesNewRomanPSMT"/>
          <w:color w:val="auto"/>
          <w:sz w:val="28"/>
          <w:szCs w:val="28"/>
          <w:lang w:eastAsia="zh-CN"/>
        </w:rPr>
        <w:t>Великои</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Отечественнои</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войны</w:t>
      </w:r>
      <w:proofErr w:type="spellEnd"/>
      <w:r w:rsidRPr="00665CD5">
        <w:rPr>
          <w:rFonts w:ascii="TimesNewRomanPSMT" w:hAnsi="TimesNewRomanPSMT"/>
          <w:color w:val="auto"/>
          <w:sz w:val="28"/>
          <w:szCs w:val="28"/>
          <w:lang w:eastAsia="zh-CN"/>
        </w:rPr>
        <w:t xml:space="preserve"> 1941-1945 гг.;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proofErr w:type="spellStart"/>
      <w:r w:rsidRPr="00665CD5">
        <w:rPr>
          <w:rFonts w:ascii="TimesNewRomanPSMT" w:hAnsi="TimesNewRomanPSMT"/>
          <w:color w:val="auto"/>
          <w:sz w:val="28"/>
          <w:szCs w:val="28"/>
          <w:lang w:eastAsia="zh-CN"/>
        </w:rPr>
        <w:t>Международныи</w:t>
      </w:r>
      <w:proofErr w:type="spellEnd"/>
      <w:r w:rsidRPr="00665CD5">
        <w:rPr>
          <w:rFonts w:ascii="TimesNewRomanPSMT" w:hAnsi="TimesNewRomanPSMT"/>
          <w:color w:val="auto"/>
          <w:sz w:val="28"/>
          <w:szCs w:val="28"/>
          <w:lang w:eastAsia="zh-CN"/>
        </w:rPr>
        <w:t>̆ день добровольцев;</w:t>
      </w:r>
      <w:r w:rsidRPr="00665CD5">
        <w:rPr>
          <w:rFonts w:ascii="TimesNewRomanPSMT" w:hAnsi="TimesNewRomanPSMT"/>
          <w:color w:val="auto"/>
          <w:sz w:val="28"/>
          <w:szCs w:val="28"/>
          <w:lang w:eastAsia="zh-CN"/>
        </w:rPr>
        <w:br/>
        <w:t>- 9 декабря: День Героев Отечества;</w:t>
      </w:r>
      <w:r w:rsidRPr="00665CD5">
        <w:rPr>
          <w:rFonts w:ascii="TimesNewRomanPSMT" w:hAnsi="TimesNewRomanPSMT"/>
          <w:color w:val="auto"/>
          <w:sz w:val="28"/>
          <w:szCs w:val="28"/>
          <w:lang w:eastAsia="zh-CN"/>
        </w:rPr>
        <w:br/>
        <w:t>- 10 декабря: День прав человека;</w:t>
      </w:r>
      <w:r w:rsidRPr="00665CD5">
        <w:rPr>
          <w:rFonts w:ascii="TimesNewRomanPSMT" w:hAnsi="TimesNewRomanPSMT"/>
          <w:color w:val="auto"/>
          <w:sz w:val="28"/>
          <w:szCs w:val="28"/>
          <w:lang w:eastAsia="zh-CN"/>
        </w:rPr>
        <w:br/>
        <w:t xml:space="preserve">- 12 декабря: День Конституции </w:t>
      </w:r>
      <w:proofErr w:type="spellStart"/>
      <w:r w:rsidRPr="00665CD5">
        <w:rPr>
          <w:rFonts w:ascii="TimesNewRomanPSMT" w:hAnsi="TimesNewRomanPSMT"/>
          <w:color w:val="auto"/>
          <w:sz w:val="28"/>
          <w:szCs w:val="28"/>
          <w:lang w:eastAsia="zh-CN"/>
        </w:rPr>
        <w:t>Российскои</w:t>
      </w:r>
      <w:proofErr w:type="spellEnd"/>
      <w:r w:rsidRPr="00665CD5">
        <w:rPr>
          <w:rFonts w:ascii="TimesNewRomanPSMT" w:hAnsi="TimesNewRomanPSMT"/>
          <w:color w:val="auto"/>
          <w:sz w:val="28"/>
          <w:szCs w:val="28"/>
          <w:lang w:eastAsia="zh-CN"/>
        </w:rPr>
        <w:t xml:space="preserve">̆ Федерации; - 27 декабря: День спасателя </w:t>
      </w:r>
      <w:proofErr w:type="spellStart"/>
      <w:r w:rsidRPr="00665CD5">
        <w:rPr>
          <w:rFonts w:ascii="TimesNewRomanPSMT" w:hAnsi="TimesNewRomanPSMT"/>
          <w:color w:val="auto"/>
          <w:sz w:val="28"/>
          <w:szCs w:val="28"/>
          <w:lang w:eastAsia="zh-CN"/>
        </w:rPr>
        <w:t>Российскои</w:t>
      </w:r>
      <w:proofErr w:type="spellEnd"/>
      <w:r w:rsidRPr="00665CD5">
        <w:rPr>
          <w:rFonts w:ascii="TimesNewRomanPSMT" w:hAnsi="TimesNewRomanPSMT"/>
          <w:color w:val="auto"/>
          <w:sz w:val="28"/>
          <w:szCs w:val="28"/>
          <w:lang w:eastAsia="zh-CN"/>
        </w:rPr>
        <w:t xml:space="preserve">̆ Федерации. </w:t>
      </w:r>
      <w:r w:rsidRPr="00665CD5">
        <w:rPr>
          <w:rFonts w:ascii="TimesNewRomanPS" w:hAnsi="TimesNewRomanPS"/>
          <w:b/>
          <w:bCs/>
          <w:color w:val="auto"/>
          <w:sz w:val="28"/>
          <w:szCs w:val="28"/>
          <w:lang w:eastAsia="zh-CN"/>
        </w:rPr>
        <w:t xml:space="preserve">Январь: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- 1 января: </w:t>
      </w:r>
      <w:proofErr w:type="spellStart"/>
      <w:r w:rsidRPr="00665CD5">
        <w:rPr>
          <w:rFonts w:ascii="TimesNewRomanPSMT" w:hAnsi="TimesNewRomanPSMT"/>
          <w:color w:val="auto"/>
          <w:sz w:val="28"/>
          <w:szCs w:val="28"/>
          <w:lang w:eastAsia="zh-CN"/>
        </w:rPr>
        <w:t>Новыи</w:t>
      </w:r>
      <w:proofErr w:type="spellEnd"/>
      <w:r w:rsidRPr="00665CD5">
        <w:rPr>
          <w:rFonts w:ascii="TimesNewRomanPSMT" w:hAnsi="TimesNewRomanPSMT"/>
          <w:color w:val="auto"/>
          <w:sz w:val="28"/>
          <w:szCs w:val="28"/>
          <w:lang w:eastAsia="zh-CN"/>
        </w:rPr>
        <w:t>̆ год;</w:t>
      </w:r>
      <w:r w:rsidRPr="00665CD5">
        <w:rPr>
          <w:rFonts w:ascii="TimesNewRomanPSMT" w:hAnsi="TimesNewRomanPSMT"/>
          <w:color w:val="auto"/>
          <w:sz w:val="28"/>
          <w:szCs w:val="28"/>
          <w:lang w:eastAsia="zh-CN"/>
        </w:rPr>
        <w:br/>
        <w:t>- 7 января: Рождество Христово;</w:t>
      </w:r>
      <w:r w:rsidRPr="00665CD5">
        <w:rPr>
          <w:rFonts w:ascii="TimesNewRomanPSMT" w:hAnsi="TimesNewRomanPSMT"/>
          <w:color w:val="auto"/>
          <w:sz w:val="28"/>
          <w:szCs w:val="28"/>
          <w:lang w:eastAsia="zh-CN"/>
        </w:rPr>
        <w:br/>
        <w:t xml:space="preserve">- 25 января: День </w:t>
      </w:r>
      <w:proofErr w:type="spellStart"/>
      <w:r w:rsidRPr="00665CD5">
        <w:rPr>
          <w:rFonts w:ascii="TimesNewRomanPSMT" w:hAnsi="TimesNewRomanPSMT"/>
          <w:color w:val="auto"/>
          <w:sz w:val="28"/>
          <w:szCs w:val="28"/>
          <w:lang w:eastAsia="zh-CN"/>
        </w:rPr>
        <w:t>российского</w:t>
      </w:r>
      <w:proofErr w:type="spellEnd"/>
      <w:r w:rsidRPr="00665CD5">
        <w:rPr>
          <w:rFonts w:ascii="TimesNewRomanPSMT" w:hAnsi="TimesNewRomanPSMT"/>
          <w:color w:val="auto"/>
          <w:sz w:val="28"/>
          <w:szCs w:val="28"/>
          <w:lang w:eastAsia="zh-CN"/>
        </w:rPr>
        <w:t xml:space="preserve"> студенчества;</w:t>
      </w:r>
      <w:r w:rsidRPr="00665CD5">
        <w:rPr>
          <w:rFonts w:ascii="TimesNewRomanPSMT" w:hAnsi="TimesNewRomanPSMT"/>
          <w:color w:val="auto"/>
          <w:sz w:val="28"/>
          <w:szCs w:val="28"/>
          <w:lang w:eastAsia="zh-CN"/>
        </w:rPr>
        <w:br/>
        <w:t xml:space="preserve">- 26 января: </w:t>
      </w:r>
      <w:proofErr w:type="spellStart"/>
      <w:r w:rsidRPr="00665CD5">
        <w:rPr>
          <w:rFonts w:ascii="TimesNewRomanPSMT" w:hAnsi="TimesNewRomanPSMT"/>
          <w:color w:val="auto"/>
          <w:sz w:val="28"/>
          <w:szCs w:val="28"/>
          <w:lang w:eastAsia="zh-CN"/>
        </w:rPr>
        <w:t>Международныи</w:t>
      </w:r>
      <w:proofErr w:type="spellEnd"/>
      <w:r w:rsidRPr="00665CD5">
        <w:rPr>
          <w:rFonts w:ascii="TimesNewRomanPSMT" w:hAnsi="TimesNewRomanPSMT"/>
          <w:color w:val="auto"/>
          <w:sz w:val="28"/>
          <w:szCs w:val="28"/>
          <w:lang w:eastAsia="zh-CN"/>
        </w:rPr>
        <w:t>̆ день без Интернета;</w:t>
      </w:r>
      <w:r w:rsidRPr="00665CD5">
        <w:rPr>
          <w:rFonts w:ascii="TimesNewRomanPSMT" w:hAnsi="TimesNewRomanPSMT"/>
          <w:color w:val="auto"/>
          <w:sz w:val="28"/>
          <w:szCs w:val="28"/>
          <w:lang w:eastAsia="zh-CN"/>
        </w:rPr>
        <w:br/>
        <w:t xml:space="preserve">- 27 января: День освобождения Ленинграда от </w:t>
      </w:r>
      <w:proofErr w:type="spellStart"/>
      <w:r w:rsidRPr="00665CD5">
        <w:rPr>
          <w:rFonts w:ascii="TimesNewRomanPSMT" w:hAnsi="TimesNewRomanPSMT"/>
          <w:color w:val="auto"/>
          <w:sz w:val="28"/>
          <w:szCs w:val="28"/>
          <w:lang w:eastAsia="zh-CN"/>
        </w:rPr>
        <w:t>фашистскои</w:t>
      </w:r>
      <w:proofErr w:type="spellEnd"/>
      <w:r w:rsidRPr="00665CD5">
        <w:rPr>
          <w:rFonts w:ascii="TimesNewRomanPSMT" w:hAnsi="TimesNewRomanPSMT"/>
          <w:color w:val="auto"/>
          <w:sz w:val="28"/>
          <w:szCs w:val="28"/>
          <w:lang w:eastAsia="zh-CN"/>
        </w:rPr>
        <w:t xml:space="preserve">̆ блокады;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День освобождения </w:t>
      </w:r>
      <w:proofErr w:type="spellStart"/>
      <w:r w:rsidRPr="00665CD5">
        <w:rPr>
          <w:rFonts w:ascii="TimesNewRomanPSMT" w:hAnsi="TimesNewRomanPSMT"/>
          <w:color w:val="auto"/>
          <w:sz w:val="28"/>
          <w:szCs w:val="28"/>
          <w:lang w:eastAsia="zh-CN"/>
        </w:rPr>
        <w:t>Краснои</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армиеи</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крупнейшего</w:t>
      </w:r>
      <w:proofErr w:type="spellEnd"/>
      <w:r w:rsidRPr="00665CD5">
        <w:rPr>
          <w:rFonts w:ascii="TimesNewRomanPSMT" w:hAnsi="TimesNewRomanPSMT"/>
          <w:color w:val="auto"/>
          <w:sz w:val="28"/>
          <w:szCs w:val="28"/>
          <w:lang w:eastAsia="zh-CN"/>
        </w:rPr>
        <w:t xml:space="preserve"> «лагеря смерти» Аушвиц- </w:t>
      </w:r>
      <w:proofErr w:type="spellStart"/>
      <w:r w:rsidRPr="00665CD5">
        <w:rPr>
          <w:rFonts w:ascii="TimesNewRomanPSMT" w:hAnsi="TimesNewRomanPSMT"/>
          <w:color w:val="auto"/>
          <w:sz w:val="28"/>
          <w:szCs w:val="28"/>
          <w:lang w:eastAsia="zh-CN"/>
        </w:rPr>
        <w:t>Биркенау</w:t>
      </w:r>
      <w:proofErr w:type="spellEnd"/>
      <w:r w:rsidRPr="00665CD5">
        <w:rPr>
          <w:rFonts w:ascii="TimesNewRomanPSMT" w:hAnsi="TimesNewRomanPSMT"/>
          <w:color w:val="auto"/>
          <w:sz w:val="28"/>
          <w:szCs w:val="28"/>
          <w:lang w:eastAsia="zh-CN"/>
        </w:rPr>
        <w:t xml:space="preserve"> (Освенцима) – День памяти жертв Холокоста.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Февраль: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4"/>
          <w:szCs w:val="24"/>
          <w:lang w:eastAsia="zh-CN"/>
        </w:rPr>
        <w:lastRenderedPageBreak/>
        <w:t xml:space="preserve">3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- 2 февраля: День </w:t>
      </w:r>
      <w:proofErr w:type="spellStart"/>
      <w:r w:rsidRPr="00665CD5">
        <w:rPr>
          <w:rFonts w:ascii="TimesNewRomanPSMT" w:hAnsi="TimesNewRomanPSMT"/>
          <w:color w:val="auto"/>
          <w:sz w:val="28"/>
          <w:szCs w:val="28"/>
          <w:lang w:eastAsia="zh-CN"/>
        </w:rPr>
        <w:t>воинскои</w:t>
      </w:r>
      <w:proofErr w:type="spellEnd"/>
      <w:r w:rsidRPr="00665CD5">
        <w:rPr>
          <w:rFonts w:ascii="TimesNewRomanPSMT" w:hAnsi="TimesNewRomanPSMT"/>
          <w:color w:val="auto"/>
          <w:sz w:val="28"/>
          <w:szCs w:val="28"/>
          <w:lang w:eastAsia="zh-CN"/>
        </w:rPr>
        <w:t xml:space="preserve">̆ славы России; - 7 февраля: </w:t>
      </w:r>
      <w:proofErr w:type="spellStart"/>
      <w:r w:rsidRPr="00665CD5">
        <w:rPr>
          <w:rFonts w:ascii="TimesNewRomanPSMT" w:hAnsi="TimesNewRomanPSMT"/>
          <w:color w:val="auto"/>
          <w:sz w:val="28"/>
          <w:szCs w:val="28"/>
          <w:lang w:eastAsia="zh-CN"/>
        </w:rPr>
        <w:t>Всемирныи</w:t>
      </w:r>
      <w:proofErr w:type="spellEnd"/>
      <w:r w:rsidRPr="00665CD5">
        <w:rPr>
          <w:rFonts w:ascii="TimesNewRomanPSMT" w:hAnsi="TimesNewRomanPSMT"/>
          <w:color w:val="auto"/>
          <w:sz w:val="28"/>
          <w:szCs w:val="28"/>
          <w:lang w:eastAsia="zh-CN"/>
        </w:rPr>
        <w:t>̆ день балета;</w:t>
      </w:r>
      <w:r w:rsidRPr="00665CD5">
        <w:rPr>
          <w:rFonts w:ascii="TimesNewRomanPSMT" w:hAnsi="TimesNewRomanPSMT"/>
          <w:color w:val="auto"/>
          <w:sz w:val="28"/>
          <w:szCs w:val="28"/>
          <w:lang w:eastAsia="zh-CN"/>
        </w:rPr>
        <w:br/>
        <w:t xml:space="preserve">- 8 февраля: День </w:t>
      </w:r>
      <w:proofErr w:type="spellStart"/>
      <w:r w:rsidRPr="00665CD5">
        <w:rPr>
          <w:rFonts w:ascii="TimesNewRomanPSMT" w:hAnsi="TimesNewRomanPSMT"/>
          <w:color w:val="auto"/>
          <w:sz w:val="28"/>
          <w:szCs w:val="28"/>
          <w:lang w:eastAsia="zh-CN"/>
        </w:rPr>
        <w:t>российскои</w:t>
      </w:r>
      <w:proofErr w:type="spellEnd"/>
      <w:r w:rsidRPr="00665CD5">
        <w:rPr>
          <w:rFonts w:ascii="TimesNewRomanPSMT" w:hAnsi="TimesNewRomanPSMT"/>
          <w:color w:val="auto"/>
          <w:sz w:val="28"/>
          <w:szCs w:val="28"/>
          <w:lang w:eastAsia="zh-CN"/>
        </w:rPr>
        <w:t>̆ науки;</w:t>
      </w:r>
      <w:r w:rsidRPr="00665CD5">
        <w:rPr>
          <w:rFonts w:ascii="TimesNewRomanPSMT" w:hAnsi="TimesNewRomanPSMT"/>
          <w:color w:val="auto"/>
          <w:sz w:val="28"/>
          <w:szCs w:val="28"/>
          <w:lang w:eastAsia="zh-CN"/>
        </w:rPr>
        <w:br/>
        <w:t xml:space="preserve">- 14 февраля: День </w:t>
      </w:r>
      <w:proofErr w:type="spellStart"/>
      <w:r w:rsidRPr="00665CD5">
        <w:rPr>
          <w:rFonts w:ascii="TimesNewRomanPSMT" w:hAnsi="TimesNewRomanPSMT"/>
          <w:color w:val="auto"/>
          <w:sz w:val="28"/>
          <w:szCs w:val="28"/>
          <w:lang w:eastAsia="zh-CN"/>
        </w:rPr>
        <w:t>книгодарения</w:t>
      </w:r>
      <w:proofErr w:type="spellEnd"/>
      <w:r w:rsidRPr="00665CD5">
        <w:rPr>
          <w:rFonts w:ascii="TimesNewRomanPSMT" w:hAnsi="TimesNewRomanPSMT"/>
          <w:color w:val="auto"/>
          <w:sz w:val="28"/>
          <w:szCs w:val="28"/>
          <w:lang w:eastAsia="zh-CN"/>
        </w:rPr>
        <w:t xml:space="preserve">;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- 15 февраля: День памяти воинов-интернационалистов; - 21 февраля: </w:t>
      </w:r>
      <w:proofErr w:type="spellStart"/>
      <w:r w:rsidRPr="00665CD5">
        <w:rPr>
          <w:rFonts w:ascii="TimesNewRomanPSMT" w:hAnsi="TimesNewRomanPSMT"/>
          <w:color w:val="auto"/>
          <w:sz w:val="28"/>
          <w:szCs w:val="28"/>
          <w:lang w:eastAsia="zh-CN"/>
        </w:rPr>
        <w:t>Международныи</w:t>
      </w:r>
      <w:proofErr w:type="spellEnd"/>
      <w:r w:rsidRPr="00665CD5">
        <w:rPr>
          <w:rFonts w:ascii="TimesNewRomanPSMT" w:hAnsi="TimesNewRomanPSMT"/>
          <w:color w:val="auto"/>
          <w:sz w:val="28"/>
          <w:szCs w:val="28"/>
          <w:lang w:eastAsia="zh-CN"/>
        </w:rPr>
        <w:t>̆ день родного языка;</w:t>
      </w:r>
      <w:r w:rsidRPr="00665CD5">
        <w:rPr>
          <w:rFonts w:ascii="TimesNewRomanPSMT" w:hAnsi="TimesNewRomanPSMT"/>
          <w:color w:val="auto"/>
          <w:sz w:val="28"/>
          <w:szCs w:val="28"/>
          <w:lang w:eastAsia="zh-CN"/>
        </w:rPr>
        <w:br/>
        <w:t>- 23 февраля: День защитника Отечества.</w:t>
      </w:r>
      <w:r w:rsidRPr="00665CD5">
        <w:rPr>
          <w:rFonts w:ascii="TimesNewRomanPSMT" w:hAnsi="TimesNewRomanPSMT"/>
          <w:color w:val="auto"/>
          <w:sz w:val="28"/>
          <w:szCs w:val="28"/>
          <w:lang w:eastAsia="zh-CN"/>
        </w:rPr>
        <w:br/>
      </w:r>
      <w:r w:rsidRPr="00665CD5">
        <w:rPr>
          <w:rFonts w:ascii="TimesNewRomanPS" w:hAnsi="TimesNewRomanPS"/>
          <w:b/>
          <w:bCs/>
          <w:color w:val="auto"/>
          <w:sz w:val="28"/>
          <w:szCs w:val="28"/>
          <w:lang w:eastAsia="zh-CN"/>
        </w:rPr>
        <w:t xml:space="preserve">Март: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- 8 марта: </w:t>
      </w:r>
      <w:proofErr w:type="spellStart"/>
      <w:r w:rsidRPr="00665CD5">
        <w:rPr>
          <w:rFonts w:ascii="TimesNewRomanPSMT" w:hAnsi="TimesNewRomanPSMT"/>
          <w:color w:val="auto"/>
          <w:sz w:val="28"/>
          <w:szCs w:val="28"/>
          <w:lang w:eastAsia="zh-CN"/>
        </w:rPr>
        <w:t>Международныи</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женскии</w:t>
      </w:r>
      <w:proofErr w:type="spellEnd"/>
      <w:r w:rsidRPr="00665CD5">
        <w:rPr>
          <w:rFonts w:ascii="TimesNewRomanPSMT" w:hAnsi="TimesNewRomanPSMT"/>
          <w:color w:val="auto"/>
          <w:sz w:val="28"/>
          <w:szCs w:val="28"/>
          <w:lang w:eastAsia="zh-CN"/>
        </w:rPr>
        <w:t>̆ день;</w:t>
      </w:r>
      <w:r w:rsidRPr="00665CD5">
        <w:rPr>
          <w:rFonts w:ascii="TimesNewRomanPSMT" w:hAnsi="TimesNewRomanPSMT"/>
          <w:color w:val="auto"/>
          <w:sz w:val="28"/>
          <w:szCs w:val="28"/>
          <w:lang w:eastAsia="zh-CN"/>
        </w:rPr>
        <w:br/>
        <w:t xml:space="preserve">- 18 марта: День воссоединения Крыма с </w:t>
      </w:r>
      <w:proofErr w:type="spellStart"/>
      <w:r w:rsidRPr="00665CD5">
        <w:rPr>
          <w:rFonts w:ascii="TimesNewRomanPSMT" w:hAnsi="TimesNewRomanPSMT"/>
          <w:color w:val="auto"/>
          <w:sz w:val="28"/>
          <w:szCs w:val="28"/>
          <w:lang w:eastAsia="zh-CN"/>
        </w:rPr>
        <w:t>Россиеи</w:t>
      </w:r>
      <w:proofErr w:type="spellEnd"/>
      <w:r w:rsidRPr="00665CD5">
        <w:rPr>
          <w:rFonts w:ascii="TimesNewRomanPSMT" w:hAnsi="TimesNewRomanPSMT"/>
          <w:color w:val="auto"/>
          <w:sz w:val="28"/>
          <w:szCs w:val="28"/>
          <w:lang w:eastAsia="zh-CN"/>
        </w:rPr>
        <w:t xml:space="preserve">̆; - 21 марта: </w:t>
      </w:r>
      <w:proofErr w:type="spellStart"/>
      <w:r w:rsidRPr="00665CD5">
        <w:rPr>
          <w:rFonts w:ascii="TimesNewRomanPSMT" w:hAnsi="TimesNewRomanPSMT"/>
          <w:color w:val="auto"/>
          <w:sz w:val="28"/>
          <w:szCs w:val="28"/>
          <w:lang w:eastAsia="zh-CN"/>
        </w:rPr>
        <w:t>Всемирныи</w:t>
      </w:r>
      <w:proofErr w:type="spellEnd"/>
      <w:r w:rsidRPr="00665CD5">
        <w:rPr>
          <w:rFonts w:ascii="TimesNewRomanPSMT" w:hAnsi="TimesNewRomanPSMT"/>
          <w:color w:val="auto"/>
          <w:sz w:val="28"/>
          <w:szCs w:val="28"/>
          <w:lang w:eastAsia="zh-CN"/>
        </w:rPr>
        <w:t>̆ день поэзии;</w:t>
      </w:r>
      <w:r w:rsidRPr="00665CD5">
        <w:rPr>
          <w:rFonts w:ascii="TimesNewRomanPSMT" w:hAnsi="TimesNewRomanPSMT"/>
          <w:color w:val="auto"/>
          <w:sz w:val="28"/>
          <w:szCs w:val="28"/>
          <w:lang w:eastAsia="zh-CN"/>
        </w:rPr>
        <w:br/>
        <w:t>- 25 марта: час Земли;</w:t>
      </w:r>
      <w:r w:rsidRPr="00665CD5">
        <w:rPr>
          <w:rFonts w:ascii="TimesNewRomanPSMT" w:hAnsi="TimesNewRomanPSMT"/>
          <w:color w:val="auto"/>
          <w:sz w:val="28"/>
          <w:szCs w:val="28"/>
          <w:lang w:eastAsia="zh-CN"/>
        </w:rPr>
        <w:br/>
        <w:t xml:space="preserve">- 27 марта: </w:t>
      </w:r>
      <w:proofErr w:type="spellStart"/>
      <w:r w:rsidRPr="00665CD5">
        <w:rPr>
          <w:rFonts w:ascii="TimesNewRomanPSMT" w:hAnsi="TimesNewRomanPSMT"/>
          <w:color w:val="auto"/>
          <w:sz w:val="28"/>
          <w:szCs w:val="28"/>
          <w:lang w:eastAsia="zh-CN"/>
        </w:rPr>
        <w:t>Всемирныи</w:t>
      </w:r>
      <w:proofErr w:type="spellEnd"/>
      <w:r w:rsidRPr="00665CD5">
        <w:rPr>
          <w:rFonts w:ascii="TimesNewRomanPSMT" w:hAnsi="TimesNewRomanPSMT"/>
          <w:color w:val="auto"/>
          <w:sz w:val="28"/>
          <w:szCs w:val="28"/>
          <w:lang w:eastAsia="zh-CN"/>
        </w:rPr>
        <w:t xml:space="preserve">̆ день театра.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Апрель: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- 7 апреля: </w:t>
      </w:r>
      <w:proofErr w:type="spellStart"/>
      <w:r w:rsidRPr="00665CD5">
        <w:rPr>
          <w:rFonts w:ascii="TimesNewRomanPSMT" w:hAnsi="TimesNewRomanPSMT"/>
          <w:color w:val="auto"/>
          <w:sz w:val="28"/>
          <w:szCs w:val="28"/>
          <w:lang w:eastAsia="zh-CN"/>
        </w:rPr>
        <w:t>Всемирныи</w:t>
      </w:r>
      <w:proofErr w:type="spellEnd"/>
      <w:r w:rsidRPr="00665CD5">
        <w:rPr>
          <w:rFonts w:ascii="TimesNewRomanPSMT" w:hAnsi="TimesNewRomanPSMT"/>
          <w:color w:val="auto"/>
          <w:sz w:val="28"/>
          <w:szCs w:val="28"/>
          <w:lang w:eastAsia="zh-CN"/>
        </w:rPr>
        <w:t xml:space="preserve">̆ день здоровья; - 12 апреля: День космонавтики;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- 19 апреля: День памяти о геноциде советского народа нацистами и их пособниками в годы </w:t>
      </w:r>
      <w:proofErr w:type="spellStart"/>
      <w:r w:rsidRPr="00665CD5">
        <w:rPr>
          <w:rFonts w:ascii="TimesNewRomanPSMT" w:hAnsi="TimesNewRomanPSMT"/>
          <w:color w:val="auto"/>
          <w:sz w:val="28"/>
          <w:szCs w:val="28"/>
          <w:lang w:eastAsia="zh-CN"/>
        </w:rPr>
        <w:t>Великои</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Отечественнои</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войны</w:t>
      </w:r>
      <w:proofErr w:type="spellEnd"/>
      <w:r w:rsidRPr="00665CD5">
        <w:rPr>
          <w:rFonts w:ascii="TimesNewRomanPSMT" w:hAnsi="TimesNewRomanPSMT"/>
          <w:color w:val="auto"/>
          <w:sz w:val="28"/>
          <w:szCs w:val="28"/>
          <w:lang w:eastAsia="zh-CN"/>
        </w:rPr>
        <w:t xml:space="preserve">;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- 22 апреля: </w:t>
      </w:r>
      <w:proofErr w:type="spellStart"/>
      <w:r w:rsidRPr="00665CD5">
        <w:rPr>
          <w:rFonts w:ascii="TimesNewRomanPSMT" w:hAnsi="TimesNewRomanPSMT"/>
          <w:color w:val="auto"/>
          <w:sz w:val="28"/>
          <w:szCs w:val="28"/>
          <w:lang w:eastAsia="zh-CN"/>
        </w:rPr>
        <w:t>Международныи</w:t>
      </w:r>
      <w:proofErr w:type="spellEnd"/>
      <w:r w:rsidRPr="00665CD5">
        <w:rPr>
          <w:rFonts w:ascii="TimesNewRomanPSMT" w:hAnsi="TimesNewRomanPSMT"/>
          <w:color w:val="auto"/>
          <w:sz w:val="28"/>
          <w:szCs w:val="28"/>
          <w:lang w:eastAsia="zh-CN"/>
        </w:rPr>
        <w:t xml:space="preserve">̆ день Матери-Земли; - 27 апреля: День </w:t>
      </w:r>
      <w:proofErr w:type="spellStart"/>
      <w:r w:rsidRPr="00665CD5">
        <w:rPr>
          <w:rFonts w:ascii="TimesNewRomanPSMT" w:hAnsi="TimesNewRomanPSMT"/>
          <w:color w:val="auto"/>
          <w:sz w:val="28"/>
          <w:szCs w:val="28"/>
          <w:lang w:eastAsia="zh-CN"/>
        </w:rPr>
        <w:t>российского</w:t>
      </w:r>
      <w:proofErr w:type="spellEnd"/>
      <w:r w:rsidRPr="00665CD5">
        <w:rPr>
          <w:rFonts w:ascii="TimesNewRomanPSMT" w:hAnsi="TimesNewRomanPSMT"/>
          <w:color w:val="auto"/>
          <w:sz w:val="28"/>
          <w:szCs w:val="28"/>
          <w:lang w:eastAsia="zh-CN"/>
        </w:rPr>
        <w:t xml:space="preserve"> парламентаризма.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proofErr w:type="spellStart"/>
      <w:r w:rsidRPr="00665CD5">
        <w:rPr>
          <w:rFonts w:ascii="TimesNewRomanPS" w:hAnsi="TimesNewRomanPS"/>
          <w:b/>
          <w:bCs/>
          <w:color w:val="auto"/>
          <w:sz w:val="28"/>
          <w:szCs w:val="28"/>
          <w:lang w:eastAsia="zh-CN"/>
        </w:rPr>
        <w:t>Маи</w:t>
      </w:r>
      <w:proofErr w:type="spellEnd"/>
      <w:r w:rsidRPr="00665CD5">
        <w:rPr>
          <w:rFonts w:ascii="TimesNewRomanPS" w:hAnsi="TimesNewRomanPS"/>
          <w:b/>
          <w:bCs/>
          <w:color w:val="auto"/>
          <w:sz w:val="28"/>
          <w:szCs w:val="28"/>
          <w:lang w:eastAsia="zh-CN"/>
        </w:rPr>
        <w:t xml:space="preserve">̆: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- 1 мая: Праздник Весны и Труда;</w:t>
      </w:r>
      <w:r w:rsidRPr="00665CD5">
        <w:rPr>
          <w:rFonts w:ascii="TimesNewRomanPSMT" w:hAnsi="TimesNewRomanPSMT"/>
          <w:color w:val="auto"/>
          <w:sz w:val="28"/>
          <w:szCs w:val="28"/>
          <w:lang w:eastAsia="zh-CN"/>
        </w:rPr>
        <w:br/>
        <w:t>- 9 мая: День Победы;</w:t>
      </w:r>
      <w:r w:rsidRPr="00665CD5">
        <w:rPr>
          <w:rFonts w:ascii="TimesNewRomanPSMT" w:hAnsi="TimesNewRomanPSMT"/>
          <w:color w:val="auto"/>
          <w:sz w:val="28"/>
          <w:szCs w:val="28"/>
          <w:lang w:eastAsia="zh-CN"/>
        </w:rPr>
        <w:br/>
        <w:t xml:space="preserve">- 18 мая: </w:t>
      </w:r>
      <w:proofErr w:type="spellStart"/>
      <w:r w:rsidRPr="00665CD5">
        <w:rPr>
          <w:rFonts w:ascii="TimesNewRomanPSMT" w:hAnsi="TimesNewRomanPSMT"/>
          <w:color w:val="auto"/>
          <w:sz w:val="28"/>
          <w:szCs w:val="28"/>
          <w:lang w:eastAsia="zh-CN"/>
        </w:rPr>
        <w:t>Международныи</w:t>
      </w:r>
      <w:proofErr w:type="spellEnd"/>
      <w:r w:rsidRPr="00665CD5">
        <w:rPr>
          <w:rFonts w:ascii="TimesNewRomanPSMT" w:hAnsi="TimesNewRomanPSMT"/>
          <w:color w:val="auto"/>
          <w:sz w:val="28"/>
          <w:szCs w:val="28"/>
          <w:lang w:eastAsia="zh-CN"/>
        </w:rPr>
        <w:t>̆ день музеев;</w:t>
      </w:r>
      <w:r w:rsidRPr="00665CD5">
        <w:rPr>
          <w:rFonts w:ascii="TimesNewRomanPSMT" w:hAnsi="TimesNewRomanPSMT"/>
          <w:color w:val="auto"/>
          <w:sz w:val="28"/>
          <w:szCs w:val="28"/>
          <w:lang w:eastAsia="zh-CN"/>
        </w:rPr>
        <w:br/>
        <w:t xml:space="preserve">- 19 мая: День детских общественных организаций России; - 24 мая: День </w:t>
      </w:r>
      <w:proofErr w:type="spellStart"/>
      <w:r w:rsidRPr="00665CD5">
        <w:rPr>
          <w:rFonts w:ascii="TimesNewRomanPSMT" w:hAnsi="TimesNewRomanPSMT"/>
          <w:color w:val="auto"/>
          <w:sz w:val="28"/>
          <w:szCs w:val="28"/>
          <w:lang w:eastAsia="zh-CN"/>
        </w:rPr>
        <w:t>славянскои</w:t>
      </w:r>
      <w:proofErr w:type="spellEnd"/>
      <w:r w:rsidRPr="00665CD5">
        <w:rPr>
          <w:rFonts w:ascii="TimesNewRomanPSMT" w:hAnsi="TimesNewRomanPSMT"/>
          <w:color w:val="auto"/>
          <w:sz w:val="28"/>
          <w:szCs w:val="28"/>
          <w:lang w:eastAsia="zh-CN"/>
        </w:rPr>
        <w:t xml:space="preserve">̆ письменности и культуры. </w:t>
      </w:r>
      <w:r w:rsidRPr="00665CD5">
        <w:rPr>
          <w:rFonts w:ascii="TimesNewRomanPS" w:hAnsi="TimesNewRomanPS"/>
          <w:b/>
          <w:bCs/>
          <w:color w:val="auto"/>
          <w:sz w:val="28"/>
          <w:szCs w:val="28"/>
          <w:lang w:eastAsia="zh-CN"/>
        </w:rPr>
        <w:t>Июнь:</w:t>
      </w:r>
      <w:r w:rsidRPr="00665CD5">
        <w:rPr>
          <w:rFonts w:ascii="TimesNewRomanPS" w:hAnsi="TimesNewRomanPS"/>
          <w:b/>
          <w:bCs/>
          <w:color w:val="auto"/>
          <w:sz w:val="28"/>
          <w:szCs w:val="28"/>
          <w:lang w:eastAsia="zh-CN"/>
        </w:rPr>
        <w:br/>
      </w:r>
      <w:r w:rsidRPr="00665CD5">
        <w:rPr>
          <w:rFonts w:ascii="TimesNewRomanPSMT" w:hAnsi="TimesNewRomanPSMT"/>
          <w:color w:val="auto"/>
          <w:sz w:val="28"/>
          <w:szCs w:val="28"/>
          <w:lang w:eastAsia="zh-CN"/>
        </w:rPr>
        <w:t xml:space="preserve">- 1 июня: </w:t>
      </w:r>
      <w:proofErr w:type="spellStart"/>
      <w:r w:rsidRPr="00665CD5">
        <w:rPr>
          <w:rFonts w:ascii="TimesNewRomanPSMT" w:hAnsi="TimesNewRomanPSMT"/>
          <w:color w:val="auto"/>
          <w:sz w:val="28"/>
          <w:szCs w:val="28"/>
          <w:lang w:eastAsia="zh-CN"/>
        </w:rPr>
        <w:t>Международныи</w:t>
      </w:r>
      <w:proofErr w:type="spellEnd"/>
      <w:r w:rsidRPr="00665CD5">
        <w:rPr>
          <w:rFonts w:ascii="TimesNewRomanPSMT" w:hAnsi="TimesNewRomanPSMT"/>
          <w:color w:val="auto"/>
          <w:sz w:val="28"/>
          <w:szCs w:val="28"/>
          <w:lang w:eastAsia="zh-CN"/>
        </w:rPr>
        <w:t xml:space="preserve">̆ день защиты </w:t>
      </w:r>
      <w:proofErr w:type="spellStart"/>
      <w:r w:rsidRPr="00665CD5">
        <w:rPr>
          <w:rFonts w:ascii="TimesNewRomanPSMT" w:hAnsi="TimesNewRomanPSMT"/>
          <w:color w:val="auto"/>
          <w:sz w:val="28"/>
          <w:szCs w:val="28"/>
          <w:lang w:eastAsia="zh-CN"/>
        </w:rPr>
        <w:t>детеи</w:t>
      </w:r>
      <w:proofErr w:type="spellEnd"/>
      <w:r w:rsidRPr="00665CD5">
        <w:rPr>
          <w:rFonts w:ascii="TimesNewRomanPSMT" w:hAnsi="TimesNewRomanPSMT"/>
          <w:color w:val="auto"/>
          <w:sz w:val="28"/>
          <w:szCs w:val="28"/>
          <w:lang w:eastAsia="zh-CN"/>
        </w:rPr>
        <w:t>̆;</w:t>
      </w:r>
      <w:r w:rsidRPr="00665CD5">
        <w:rPr>
          <w:rFonts w:ascii="TimesNewRomanPSMT" w:hAnsi="TimesNewRomanPSMT"/>
          <w:color w:val="auto"/>
          <w:sz w:val="28"/>
          <w:szCs w:val="28"/>
          <w:lang w:eastAsia="zh-CN"/>
        </w:rPr>
        <w:br/>
        <w:t>- 5 июня: День эколога;</w:t>
      </w:r>
      <w:r w:rsidRPr="00665CD5">
        <w:rPr>
          <w:rFonts w:ascii="TimesNewRomanPSMT" w:hAnsi="TimesNewRomanPSMT"/>
          <w:color w:val="auto"/>
          <w:sz w:val="28"/>
          <w:szCs w:val="28"/>
          <w:lang w:eastAsia="zh-CN"/>
        </w:rPr>
        <w:br/>
        <w:t>- 6 июня: День русского языка;</w:t>
      </w:r>
      <w:r w:rsidRPr="00665CD5">
        <w:rPr>
          <w:rFonts w:ascii="TimesNewRomanPSMT" w:hAnsi="TimesNewRomanPSMT"/>
          <w:color w:val="auto"/>
          <w:sz w:val="28"/>
          <w:szCs w:val="28"/>
          <w:lang w:eastAsia="zh-CN"/>
        </w:rPr>
        <w:br/>
        <w:t>- 12 июня: День России;</w:t>
      </w:r>
      <w:r w:rsidRPr="00665CD5">
        <w:rPr>
          <w:rFonts w:ascii="TimesNewRomanPSMT" w:hAnsi="TimesNewRomanPSMT"/>
          <w:color w:val="auto"/>
          <w:sz w:val="28"/>
          <w:szCs w:val="28"/>
          <w:lang w:eastAsia="zh-CN"/>
        </w:rPr>
        <w:br/>
        <w:t>- 22 июня: День памяти и скорби;</w:t>
      </w:r>
      <w:r w:rsidRPr="00665CD5">
        <w:rPr>
          <w:rFonts w:ascii="TimesNewRomanPSMT" w:hAnsi="TimesNewRomanPSMT"/>
          <w:color w:val="auto"/>
          <w:sz w:val="28"/>
          <w:szCs w:val="28"/>
          <w:lang w:eastAsia="zh-CN"/>
        </w:rPr>
        <w:br/>
        <w:t xml:space="preserve">- 27 июня: День молодежи.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lastRenderedPageBreak/>
        <w:t xml:space="preserve">Июль: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- 8 июля: День семьи, любви и верности;</w:t>
      </w:r>
      <w:r w:rsidRPr="00665CD5">
        <w:rPr>
          <w:rFonts w:ascii="TimesNewRomanPSMT" w:hAnsi="TimesNewRomanPSMT"/>
          <w:color w:val="auto"/>
          <w:sz w:val="28"/>
          <w:szCs w:val="28"/>
          <w:lang w:eastAsia="zh-CN"/>
        </w:rPr>
        <w:br/>
        <w:t xml:space="preserve">- 27 июля (последнее воскресенье июля): День военно-морского флота.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Август: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- 9 августа: День физкультурника;</w:t>
      </w:r>
      <w:r w:rsidRPr="00665CD5">
        <w:rPr>
          <w:rFonts w:ascii="TimesNewRomanPSMT" w:hAnsi="TimesNewRomanPSMT"/>
          <w:color w:val="auto"/>
          <w:sz w:val="28"/>
          <w:szCs w:val="28"/>
          <w:lang w:eastAsia="zh-CN"/>
        </w:rPr>
        <w:br/>
        <w:t xml:space="preserve">- 22 августа: День Государственного флага </w:t>
      </w:r>
      <w:proofErr w:type="spellStart"/>
      <w:r w:rsidRPr="00665CD5">
        <w:rPr>
          <w:rFonts w:ascii="TimesNewRomanPSMT" w:hAnsi="TimesNewRomanPSMT"/>
          <w:color w:val="auto"/>
          <w:sz w:val="28"/>
          <w:szCs w:val="28"/>
          <w:lang w:eastAsia="zh-CN"/>
        </w:rPr>
        <w:t>Российскои</w:t>
      </w:r>
      <w:proofErr w:type="spellEnd"/>
      <w:r w:rsidRPr="00665CD5">
        <w:rPr>
          <w:rFonts w:ascii="TimesNewRomanPSMT" w:hAnsi="TimesNewRomanPSMT"/>
          <w:color w:val="auto"/>
          <w:sz w:val="28"/>
          <w:szCs w:val="28"/>
          <w:lang w:eastAsia="zh-CN"/>
        </w:rPr>
        <w:t xml:space="preserve">̆ Федерации; - 25 августа: День </w:t>
      </w:r>
      <w:proofErr w:type="spellStart"/>
      <w:r w:rsidRPr="00665CD5">
        <w:rPr>
          <w:rFonts w:ascii="TimesNewRomanPSMT" w:hAnsi="TimesNewRomanPSMT"/>
          <w:color w:val="auto"/>
          <w:sz w:val="28"/>
          <w:szCs w:val="28"/>
          <w:lang w:eastAsia="zh-CN"/>
        </w:rPr>
        <w:t>воинскои</w:t>
      </w:r>
      <w:proofErr w:type="spellEnd"/>
      <w:r w:rsidRPr="00665CD5">
        <w:rPr>
          <w:rFonts w:ascii="TimesNewRomanPSMT" w:hAnsi="TimesNewRomanPSMT"/>
          <w:color w:val="auto"/>
          <w:sz w:val="28"/>
          <w:szCs w:val="28"/>
          <w:lang w:eastAsia="zh-CN"/>
        </w:rPr>
        <w:t>̆ славы России;</w:t>
      </w:r>
      <w:r w:rsidRPr="00665CD5">
        <w:rPr>
          <w:rFonts w:ascii="TimesNewRomanPSMT" w:hAnsi="TimesNewRomanPSMT"/>
          <w:color w:val="auto"/>
          <w:sz w:val="28"/>
          <w:szCs w:val="28"/>
          <w:lang w:eastAsia="zh-CN"/>
        </w:rPr>
        <w:br/>
        <w:t xml:space="preserve">- 27 августа: День </w:t>
      </w:r>
      <w:proofErr w:type="spellStart"/>
      <w:r w:rsidRPr="00665CD5">
        <w:rPr>
          <w:rFonts w:ascii="TimesNewRomanPSMT" w:hAnsi="TimesNewRomanPSMT"/>
          <w:color w:val="auto"/>
          <w:sz w:val="28"/>
          <w:szCs w:val="28"/>
          <w:lang w:eastAsia="zh-CN"/>
        </w:rPr>
        <w:t>российского</w:t>
      </w:r>
      <w:proofErr w:type="spellEnd"/>
      <w:r w:rsidRPr="00665CD5">
        <w:rPr>
          <w:rFonts w:ascii="TimesNewRomanPSMT" w:hAnsi="TimesNewRomanPSMT"/>
          <w:color w:val="auto"/>
          <w:sz w:val="28"/>
          <w:szCs w:val="28"/>
          <w:lang w:eastAsia="zh-CN"/>
        </w:rPr>
        <w:t xml:space="preserve"> кино.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proofErr w:type="spellStart"/>
      <w:r w:rsidRPr="00665CD5">
        <w:rPr>
          <w:rFonts w:ascii="TimesNewRomanPS" w:hAnsi="TimesNewRomanPS"/>
          <w:b/>
          <w:bCs/>
          <w:color w:val="auto"/>
          <w:sz w:val="28"/>
          <w:szCs w:val="28"/>
          <w:lang w:eastAsia="zh-CN"/>
        </w:rPr>
        <w:t>Юбилейные</w:t>
      </w:r>
      <w:proofErr w:type="spellEnd"/>
      <w:r w:rsidRPr="00665CD5">
        <w:rPr>
          <w:rFonts w:ascii="TimesNewRomanPS" w:hAnsi="TimesNewRomanPS"/>
          <w:b/>
          <w:bCs/>
          <w:color w:val="auto"/>
          <w:sz w:val="28"/>
          <w:szCs w:val="28"/>
          <w:lang w:eastAsia="zh-CN"/>
        </w:rPr>
        <w:t xml:space="preserve"> даты со дня рождения </w:t>
      </w:r>
      <w:proofErr w:type="spellStart"/>
      <w:r w:rsidRPr="00665CD5">
        <w:rPr>
          <w:rFonts w:ascii="TimesNewRomanPS" w:hAnsi="TimesNewRomanPS"/>
          <w:b/>
          <w:bCs/>
          <w:color w:val="auto"/>
          <w:sz w:val="28"/>
          <w:szCs w:val="28"/>
          <w:lang w:eastAsia="zh-CN"/>
        </w:rPr>
        <w:t>писателеи</w:t>
      </w:r>
      <w:proofErr w:type="spellEnd"/>
      <w:r w:rsidRPr="00665CD5">
        <w:rPr>
          <w:rFonts w:ascii="TimesNewRomanPS" w:hAnsi="TimesNewRomanPS"/>
          <w:b/>
          <w:bCs/>
          <w:color w:val="auto"/>
          <w:sz w:val="28"/>
          <w:szCs w:val="28"/>
          <w:lang w:eastAsia="zh-CN"/>
        </w:rPr>
        <w:t xml:space="preserve">̆, музыкантов, художников и других </w:t>
      </w:r>
      <w:proofErr w:type="spellStart"/>
      <w:r w:rsidRPr="00665CD5">
        <w:rPr>
          <w:rFonts w:ascii="TimesNewRomanPS" w:hAnsi="TimesNewRomanPS"/>
          <w:b/>
          <w:bCs/>
          <w:color w:val="auto"/>
          <w:sz w:val="28"/>
          <w:szCs w:val="28"/>
          <w:lang w:eastAsia="zh-CN"/>
        </w:rPr>
        <w:t>деятелеи</w:t>
      </w:r>
      <w:proofErr w:type="spellEnd"/>
      <w:r w:rsidRPr="00665CD5">
        <w:rPr>
          <w:rFonts w:ascii="TimesNewRomanPS" w:hAnsi="TimesNewRomanPS"/>
          <w:b/>
          <w:bCs/>
          <w:color w:val="auto"/>
          <w:sz w:val="28"/>
          <w:szCs w:val="28"/>
          <w:lang w:eastAsia="zh-CN"/>
        </w:rPr>
        <w:t xml:space="preserve">̆ и пр.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1 сентября </w:t>
      </w:r>
      <w:r w:rsidRPr="00665CD5">
        <w:rPr>
          <w:rFonts w:ascii="TimesNewRomanPSMT" w:hAnsi="TimesNewRomanPSMT"/>
          <w:color w:val="auto"/>
          <w:sz w:val="28"/>
          <w:szCs w:val="28"/>
          <w:lang w:eastAsia="zh-CN"/>
        </w:rPr>
        <w:t xml:space="preserve">105 лет со дня основания Всесоюзного государственного института кинематографии имени С. А. Герасимова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10 (21) сентября </w:t>
      </w:r>
      <w:r w:rsidRPr="00665CD5">
        <w:rPr>
          <w:rFonts w:ascii="TimesNewRomanPSMT" w:hAnsi="TimesNewRomanPSMT"/>
          <w:color w:val="auto"/>
          <w:sz w:val="28"/>
          <w:szCs w:val="28"/>
          <w:lang w:eastAsia="zh-CN"/>
        </w:rPr>
        <w:t xml:space="preserve">1799 года </w:t>
      </w:r>
      <w:proofErr w:type="spellStart"/>
      <w:r w:rsidRPr="00665CD5">
        <w:rPr>
          <w:rFonts w:ascii="TimesNewRomanPSMT" w:hAnsi="TimesNewRomanPSMT"/>
          <w:color w:val="auto"/>
          <w:sz w:val="28"/>
          <w:szCs w:val="28"/>
          <w:lang w:eastAsia="zh-CN"/>
        </w:rPr>
        <w:t>Войска</w:t>
      </w:r>
      <w:proofErr w:type="spellEnd"/>
      <w:r w:rsidRPr="00665CD5">
        <w:rPr>
          <w:rFonts w:ascii="TimesNewRomanPSMT" w:hAnsi="TimesNewRomanPSMT"/>
          <w:color w:val="auto"/>
          <w:sz w:val="28"/>
          <w:szCs w:val="28"/>
          <w:lang w:eastAsia="zh-CN"/>
        </w:rPr>
        <w:t xml:space="preserve"> А.В. Суворова начали </w:t>
      </w:r>
      <w:proofErr w:type="spellStart"/>
      <w:r w:rsidRPr="00665CD5">
        <w:rPr>
          <w:rFonts w:ascii="TimesNewRomanPSMT" w:hAnsi="TimesNewRomanPSMT"/>
          <w:color w:val="auto"/>
          <w:sz w:val="28"/>
          <w:szCs w:val="28"/>
          <w:lang w:eastAsia="zh-CN"/>
        </w:rPr>
        <w:t>знаменитыи</w:t>
      </w:r>
      <w:proofErr w:type="spellEnd"/>
      <w:r w:rsidRPr="00665CD5">
        <w:rPr>
          <w:rFonts w:ascii="TimesNewRomanPSMT" w:hAnsi="TimesNewRomanPSMT"/>
          <w:color w:val="auto"/>
          <w:sz w:val="28"/>
          <w:szCs w:val="28"/>
          <w:lang w:eastAsia="zh-CN"/>
        </w:rPr>
        <w:t xml:space="preserve">̆ переход через Альпы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13(25) сентября </w:t>
      </w:r>
      <w:r w:rsidRPr="00665CD5">
        <w:rPr>
          <w:rFonts w:ascii="TimesNewRomanPSMT" w:hAnsi="TimesNewRomanPSMT"/>
          <w:color w:val="auto"/>
          <w:sz w:val="28"/>
          <w:szCs w:val="28"/>
          <w:lang w:eastAsia="zh-CN"/>
        </w:rPr>
        <w:t xml:space="preserve">1854 года начало </w:t>
      </w:r>
      <w:proofErr w:type="spellStart"/>
      <w:r w:rsidRPr="00665CD5">
        <w:rPr>
          <w:rFonts w:ascii="TimesNewRomanPSMT" w:hAnsi="TimesNewRomanPSMT"/>
          <w:color w:val="auto"/>
          <w:sz w:val="28"/>
          <w:szCs w:val="28"/>
          <w:lang w:eastAsia="zh-CN"/>
        </w:rPr>
        <w:t>героическои</w:t>
      </w:r>
      <w:proofErr w:type="spellEnd"/>
      <w:r w:rsidRPr="00665CD5">
        <w:rPr>
          <w:rFonts w:ascii="TimesNewRomanPSMT" w:hAnsi="TimesNewRomanPSMT"/>
          <w:color w:val="auto"/>
          <w:sz w:val="28"/>
          <w:szCs w:val="28"/>
          <w:lang w:eastAsia="zh-CN"/>
        </w:rPr>
        <w:t>̆ обороны Севастополя</w:t>
      </w:r>
      <w:r w:rsidRPr="00665CD5">
        <w:rPr>
          <w:rFonts w:ascii="TimesNewRomanPSMT" w:hAnsi="TimesNewRomanPSMT"/>
          <w:color w:val="auto"/>
          <w:sz w:val="28"/>
          <w:szCs w:val="28"/>
          <w:lang w:eastAsia="zh-CN"/>
        </w:rPr>
        <w:br/>
      </w:r>
      <w:r w:rsidRPr="00665CD5">
        <w:rPr>
          <w:rFonts w:ascii="TimesNewRomanPS" w:hAnsi="TimesNewRomanPS"/>
          <w:b/>
          <w:bCs/>
          <w:color w:val="auto"/>
          <w:sz w:val="28"/>
          <w:szCs w:val="28"/>
          <w:lang w:eastAsia="zh-CN"/>
        </w:rPr>
        <w:t xml:space="preserve">22 сентября </w:t>
      </w:r>
      <w:r w:rsidRPr="00665CD5">
        <w:rPr>
          <w:rFonts w:ascii="TimesNewRomanPSMT" w:hAnsi="TimesNewRomanPSMT"/>
          <w:color w:val="auto"/>
          <w:sz w:val="28"/>
          <w:szCs w:val="28"/>
          <w:lang w:eastAsia="zh-CN"/>
        </w:rPr>
        <w:t xml:space="preserve">1789 года победа </w:t>
      </w:r>
      <w:proofErr w:type="spellStart"/>
      <w:r w:rsidRPr="00665CD5">
        <w:rPr>
          <w:rFonts w:ascii="TimesNewRomanPSMT" w:hAnsi="TimesNewRomanPSMT"/>
          <w:color w:val="auto"/>
          <w:sz w:val="28"/>
          <w:szCs w:val="28"/>
          <w:lang w:eastAsia="zh-CN"/>
        </w:rPr>
        <w:t>русско-австрийских</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войск</w:t>
      </w:r>
      <w:proofErr w:type="spellEnd"/>
      <w:r w:rsidRPr="00665CD5">
        <w:rPr>
          <w:rFonts w:ascii="TimesNewRomanPSMT" w:hAnsi="TimesNewRomanPSMT"/>
          <w:color w:val="auto"/>
          <w:sz w:val="28"/>
          <w:szCs w:val="28"/>
          <w:lang w:eastAsia="zh-CN"/>
        </w:rPr>
        <w:t xml:space="preserve"> в сражении при </w:t>
      </w:r>
      <w:proofErr w:type="spellStart"/>
      <w:r w:rsidRPr="00665CD5">
        <w:rPr>
          <w:rFonts w:ascii="TimesNewRomanPSMT" w:hAnsi="TimesNewRomanPSMT"/>
          <w:color w:val="auto"/>
          <w:sz w:val="28"/>
          <w:szCs w:val="28"/>
          <w:lang w:eastAsia="zh-CN"/>
        </w:rPr>
        <w:t>Рыннике</w:t>
      </w:r>
      <w:proofErr w:type="spellEnd"/>
      <w:r w:rsidRPr="00665CD5">
        <w:rPr>
          <w:rFonts w:ascii="TimesNewRomanPSMT" w:hAnsi="TimesNewRomanPSMT"/>
          <w:color w:val="auto"/>
          <w:sz w:val="28"/>
          <w:szCs w:val="28"/>
          <w:lang w:eastAsia="zh-CN"/>
        </w:rPr>
        <w:t xml:space="preserve">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24 сентября </w:t>
      </w:r>
      <w:r w:rsidRPr="00665CD5">
        <w:rPr>
          <w:rFonts w:ascii="TimesNewRomanPSMT" w:hAnsi="TimesNewRomanPSMT"/>
          <w:color w:val="auto"/>
          <w:sz w:val="28"/>
          <w:szCs w:val="28"/>
          <w:lang w:eastAsia="zh-CN"/>
        </w:rPr>
        <w:t xml:space="preserve">- 285 лет со дня рождения Григория Александровича </w:t>
      </w:r>
      <w:proofErr w:type="spellStart"/>
      <w:r w:rsidRPr="00665CD5">
        <w:rPr>
          <w:rFonts w:ascii="TimesNewRomanPSMT" w:hAnsi="TimesNewRomanPSMT"/>
          <w:color w:val="auto"/>
          <w:sz w:val="28"/>
          <w:szCs w:val="28"/>
          <w:lang w:eastAsia="zh-CN"/>
        </w:rPr>
        <w:t>Потёмкина</w:t>
      </w:r>
      <w:proofErr w:type="spellEnd"/>
      <w:r w:rsidRPr="00665CD5">
        <w:rPr>
          <w:rFonts w:ascii="TimesNewRomanPSMT" w:hAnsi="TimesNewRomanPSMT"/>
          <w:color w:val="auto"/>
          <w:sz w:val="28"/>
          <w:szCs w:val="28"/>
          <w:lang w:eastAsia="zh-CN"/>
        </w:rPr>
        <w:t xml:space="preserve">, русского государственного деятеля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14 (26) сентября </w:t>
      </w:r>
      <w:r w:rsidRPr="00665CD5">
        <w:rPr>
          <w:rFonts w:ascii="TimesNewRomanPSMT" w:hAnsi="TimesNewRomanPSMT"/>
          <w:color w:val="auto"/>
          <w:sz w:val="28"/>
          <w:szCs w:val="28"/>
          <w:lang w:eastAsia="zh-CN"/>
        </w:rPr>
        <w:t xml:space="preserve">— (1849 год) 175 лет со дня рождения Ивана Петровича Павлова, доктора медицинских наук, первого в России лауреата </w:t>
      </w:r>
      <w:proofErr w:type="spellStart"/>
      <w:r w:rsidRPr="00665CD5">
        <w:rPr>
          <w:rFonts w:ascii="TimesNewRomanPSMT" w:hAnsi="TimesNewRomanPSMT"/>
          <w:color w:val="auto"/>
          <w:sz w:val="28"/>
          <w:szCs w:val="28"/>
          <w:lang w:eastAsia="zh-CN"/>
        </w:rPr>
        <w:t>Нобелевскои</w:t>
      </w:r>
      <w:proofErr w:type="spellEnd"/>
      <w:r w:rsidRPr="00665CD5">
        <w:rPr>
          <w:rFonts w:ascii="TimesNewRomanPSMT" w:hAnsi="TimesNewRomanPSMT"/>
          <w:color w:val="auto"/>
          <w:sz w:val="28"/>
          <w:szCs w:val="28"/>
          <w:lang w:eastAsia="zh-CN"/>
        </w:rPr>
        <w:t xml:space="preserve">̆ премии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1 октября </w:t>
      </w:r>
      <w:r w:rsidRPr="00665CD5">
        <w:rPr>
          <w:rFonts w:ascii="TimesNewRomanPSMT" w:hAnsi="TimesNewRomanPSMT"/>
          <w:color w:val="auto"/>
          <w:sz w:val="28"/>
          <w:szCs w:val="28"/>
          <w:lang w:eastAsia="zh-CN"/>
        </w:rPr>
        <w:t xml:space="preserve">- 270 лет со дня рождения Павла I, </w:t>
      </w:r>
      <w:proofErr w:type="spellStart"/>
      <w:r w:rsidRPr="00665CD5">
        <w:rPr>
          <w:rFonts w:ascii="TimesNewRomanPSMT" w:hAnsi="TimesNewRomanPSMT"/>
          <w:color w:val="auto"/>
          <w:sz w:val="28"/>
          <w:szCs w:val="28"/>
          <w:lang w:eastAsia="zh-CN"/>
        </w:rPr>
        <w:t>российского</w:t>
      </w:r>
      <w:proofErr w:type="spellEnd"/>
      <w:r w:rsidRPr="00665CD5">
        <w:rPr>
          <w:rFonts w:ascii="TimesNewRomanPSMT" w:hAnsi="TimesNewRomanPSMT"/>
          <w:color w:val="auto"/>
          <w:sz w:val="28"/>
          <w:szCs w:val="28"/>
          <w:lang w:eastAsia="zh-CN"/>
        </w:rPr>
        <w:t xml:space="preserve"> императора</w:t>
      </w:r>
      <w:r w:rsidRPr="00665CD5">
        <w:rPr>
          <w:rFonts w:ascii="TimesNewRomanPSMT" w:hAnsi="TimesNewRomanPSMT"/>
          <w:color w:val="auto"/>
          <w:sz w:val="28"/>
          <w:szCs w:val="28"/>
          <w:lang w:eastAsia="zh-CN"/>
        </w:rPr>
        <w:br/>
      </w:r>
      <w:r w:rsidRPr="00665CD5">
        <w:rPr>
          <w:rFonts w:ascii="TimesNewRomanPS" w:hAnsi="TimesNewRomanPS"/>
          <w:b/>
          <w:bCs/>
          <w:color w:val="auto"/>
          <w:sz w:val="28"/>
          <w:szCs w:val="28"/>
          <w:lang w:eastAsia="zh-CN"/>
        </w:rPr>
        <w:t xml:space="preserve">2 октября </w:t>
      </w:r>
      <w:r w:rsidRPr="00665CD5">
        <w:rPr>
          <w:rFonts w:ascii="TimesNewRomanPSMT" w:hAnsi="TimesNewRomanPSMT"/>
          <w:color w:val="auto"/>
          <w:sz w:val="28"/>
          <w:szCs w:val="28"/>
          <w:lang w:eastAsia="zh-CN"/>
        </w:rPr>
        <w:t xml:space="preserve">- 110 лет со дня рождения Юрия Борисовича Левитана, советского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диктора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3 октября </w:t>
      </w:r>
      <w:r w:rsidRPr="00665CD5">
        <w:rPr>
          <w:rFonts w:ascii="TimesNewRomanPSMT" w:hAnsi="TimesNewRomanPSMT"/>
          <w:color w:val="auto"/>
          <w:sz w:val="28"/>
          <w:szCs w:val="28"/>
          <w:lang w:eastAsia="zh-CN"/>
        </w:rPr>
        <w:t xml:space="preserve">— 210 лет со дня рождения Михаила Юрьевича Лермонтова, русского писателя и поэта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lastRenderedPageBreak/>
        <w:t xml:space="preserve">9 октября </w:t>
      </w:r>
      <w:r w:rsidRPr="00665CD5">
        <w:rPr>
          <w:rFonts w:ascii="TimesNewRomanPSMT" w:hAnsi="TimesNewRomanPSMT"/>
          <w:color w:val="auto"/>
          <w:sz w:val="28"/>
          <w:szCs w:val="28"/>
          <w:lang w:eastAsia="zh-CN"/>
        </w:rPr>
        <w:t xml:space="preserve">- 150 лет со дня рождения Николая Константиновича Рериха, русского художника и философа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9 ноября </w:t>
      </w:r>
      <w:r w:rsidRPr="00665CD5">
        <w:rPr>
          <w:rFonts w:ascii="TimesNewRomanPSMT" w:hAnsi="TimesNewRomanPSMT"/>
          <w:color w:val="auto"/>
          <w:sz w:val="28"/>
          <w:szCs w:val="28"/>
          <w:lang w:eastAsia="zh-CN"/>
        </w:rPr>
        <w:t xml:space="preserve">- 95 лет со дня рождения Александры Николаевны </w:t>
      </w:r>
      <w:proofErr w:type="spellStart"/>
      <w:r w:rsidRPr="00665CD5">
        <w:rPr>
          <w:rFonts w:ascii="TimesNewRomanPSMT" w:hAnsi="TimesNewRomanPSMT"/>
          <w:color w:val="auto"/>
          <w:sz w:val="28"/>
          <w:szCs w:val="28"/>
          <w:lang w:eastAsia="zh-CN"/>
        </w:rPr>
        <w:t>Пахмутовои</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российского</w:t>
      </w:r>
      <w:proofErr w:type="spellEnd"/>
      <w:r w:rsidRPr="00665CD5">
        <w:rPr>
          <w:rFonts w:ascii="TimesNewRomanPSMT" w:hAnsi="TimesNewRomanPSMT"/>
          <w:color w:val="auto"/>
          <w:sz w:val="28"/>
          <w:szCs w:val="28"/>
          <w:lang w:eastAsia="zh-CN"/>
        </w:rPr>
        <w:t xml:space="preserve"> композитора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13 (24) ноября </w:t>
      </w:r>
      <w:r w:rsidRPr="00665CD5">
        <w:rPr>
          <w:rFonts w:ascii="TimesNewRomanPS" w:hAnsi="TimesNewRomanPS"/>
          <w:i/>
          <w:iCs/>
          <w:color w:val="auto"/>
          <w:sz w:val="28"/>
          <w:szCs w:val="28"/>
          <w:lang w:eastAsia="zh-CN"/>
        </w:rPr>
        <w:t xml:space="preserve">1729 года — </w:t>
      </w:r>
      <w:r w:rsidRPr="00665CD5">
        <w:rPr>
          <w:rFonts w:ascii="TimesNewRomanPSMT" w:hAnsi="TimesNewRomanPSMT"/>
          <w:color w:val="auto"/>
          <w:sz w:val="28"/>
          <w:szCs w:val="28"/>
          <w:lang w:eastAsia="zh-CN"/>
        </w:rPr>
        <w:t xml:space="preserve">295 лет со дня рождения Александра Васильевича Суворова, русского полководца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29 декабря </w:t>
      </w:r>
      <w:r w:rsidRPr="00665CD5">
        <w:rPr>
          <w:rFonts w:ascii="TimesNewRomanPSMT" w:hAnsi="TimesNewRomanPSMT"/>
          <w:color w:val="auto"/>
          <w:sz w:val="28"/>
          <w:szCs w:val="28"/>
          <w:lang w:eastAsia="zh-CN"/>
        </w:rPr>
        <w:t xml:space="preserve">- 315 лет со дня рождения Елизаветы I, </w:t>
      </w:r>
      <w:proofErr w:type="spellStart"/>
      <w:r w:rsidRPr="00665CD5">
        <w:rPr>
          <w:rFonts w:ascii="TimesNewRomanPSMT" w:hAnsi="TimesNewRomanPSMT"/>
          <w:color w:val="auto"/>
          <w:sz w:val="28"/>
          <w:szCs w:val="28"/>
          <w:lang w:eastAsia="zh-CN"/>
        </w:rPr>
        <w:t>российскои</w:t>
      </w:r>
      <w:proofErr w:type="spellEnd"/>
      <w:r w:rsidRPr="00665CD5">
        <w:rPr>
          <w:rFonts w:ascii="TimesNewRomanPSMT" w:hAnsi="TimesNewRomanPSMT"/>
          <w:color w:val="auto"/>
          <w:sz w:val="28"/>
          <w:szCs w:val="28"/>
          <w:lang w:eastAsia="zh-CN"/>
        </w:rPr>
        <w:t>̆ императрицы</w:t>
      </w:r>
      <w:r w:rsidRPr="00665CD5">
        <w:rPr>
          <w:rFonts w:ascii="TimesNewRomanPSMT" w:hAnsi="TimesNewRomanPSMT"/>
          <w:color w:val="auto"/>
          <w:sz w:val="28"/>
          <w:szCs w:val="28"/>
          <w:lang w:eastAsia="zh-CN"/>
        </w:rPr>
        <w:br/>
      </w:r>
      <w:r w:rsidRPr="00665CD5">
        <w:rPr>
          <w:rFonts w:ascii="TimesNewRomanPS" w:hAnsi="TimesNewRomanPS"/>
          <w:b/>
          <w:bCs/>
          <w:color w:val="auto"/>
          <w:sz w:val="28"/>
          <w:szCs w:val="28"/>
          <w:lang w:eastAsia="zh-CN"/>
        </w:rPr>
        <w:t xml:space="preserve">15 января </w:t>
      </w:r>
      <w:r w:rsidRPr="00665CD5">
        <w:rPr>
          <w:rFonts w:ascii="TimesNewRomanPSMT" w:hAnsi="TimesNewRomanPSMT"/>
          <w:color w:val="auto"/>
          <w:sz w:val="28"/>
          <w:szCs w:val="28"/>
          <w:lang w:eastAsia="zh-CN"/>
        </w:rPr>
        <w:t xml:space="preserve">- 230 лет со дня рождения Александра Сергеевича Грибоедова, поэта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17 (29) января </w:t>
      </w:r>
      <w:r w:rsidRPr="00665CD5">
        <w:rPr>
          <w:rFonts w:ascii="TimesNewRomanPSMT" w:hAnsi="TimesNewRomanPSMT"/>
          <w:color w:val="auto"/>
          <w:sz w:val="28"/>
          <w:szCs w:val="28"/>
          <w:lang w:eastAsia="zh-CN"/>
        </w:rPr>
        <w:t xml:space="preserve">- 165 лет со дня рождения Антона Павловича Чехова, русского писателя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10 февраля </w:t>
      </w:r>
      <w:r w:rsidRPr="00665CD5">
        <w:rPr>
          <w:rFonts w:ascii="TimesNewRomanPSMT" w:hAnsi="TimesNewRomanPSMT"/>
          <w:color w:val="auto"/>
          <w:sz w:val="28"/>
          <w:szCs w:val="28"/>
          <w:lang w:eastAsia="zh-CN"/>
        </w:rPr>
        <w:t xml:space="preserve">- 135 лет со дня рождения Бориса Леонидовича Пастернака, писателя, поэта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4"/>
          <w:szCs w:val="24"/>
          <w:lang w:eastAsia="zh-CN"/>
        </w:rPr>
        <w:t xml:space="preserve">6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13 (24) февраля </w:t>
      </w:r>
      <w:r w:rsidRPr="00665CD5">
        <w:rPr>
          <w:rFonts w:ascii="TimesNewRomanPSMT" w:hAnsi="TimesNewRomanPSMT"/>
          <w:color w:val="auto"/>
          <w:sz w:val="28"/>
          <w:szCs w:val="28"/>
          <w:lang w:eastAsia="zh-CN"/>
        </w:rPr>
        <w:t xml:space="preserve">- 280 лет со дня рождения </w:t>
      </w:r>
      <w:proofErr w:type="spellStart"/>
      <w:r w:rsidRPr="00665CD5">
        <w:rPr>
          <w:rFonts w:ascii="TimesNewRomanPSMT" w:hAnsi="TimesNewRomanPSMT"/>
          <w:color w:val="auto"/>
          <w:sz w:val="28"/>
          <w:szCs w:val="28"/>
          <w:lang w:eastAsia="zh-CN"/>
        </w:rPr>
        <w:t>Фёдора</w:t>
      </w:r>
      <w:proofErr w:type="spellEnd"/>
      <w:r w:rsidRPr="00665CD5">
        <w:rPr>
          <w:rFonts w:ascii="TimesNewRomanPSMT" w:hAnsi="TimesNewRomanPSMT"/>
          <w:color w:val="auto"/>
          <w:sz w:val="28"/>
          <w:szCs w:val="28"/>
          <w:lang w:eastAsia="zh-CN"/>
        </w:rPr>
        <w:t xml:space="preserve"> </w:t>
      </w:r>
      <w:proofErr w:type="spellStart"/>
      <w:r w:rsidRPr="00665CD5">
        <w:rPr>
          <w:rFonts w:ascii="TimesNewRomanPSMT" w:hAnsi="TimesNewRomanPSMT"/>
          <w:color w:val="auto"/>
          <w:sz w:val="28"/>
          <w:szCs w:val="28"/>
          <w:lang w:eastAsia="zh-CN"/>
        </w:rPr>
        <w:t>Фёдоровича</w:t>
      </w:r>
      <w:proofErr w:type="spellEnd"/>
      <w:r w:rsidRPr="00665CD5">
        <w:rPr>
          <w:rFonts w:ascii="TimesNewRomanPSMT" w:hAnsi="TimesNewRomanPSMT"/>
          <w:color w:val="auto"/>
          <w:sz w:val="28"/>
          <w:szCs w:val="28"/>
          <w:lang w:eastAsia="zh-CN"/>
        </w:rPr>
        <w:t xml:space="preserve"> Ушакова, адмирал, </w:t>
      </w:r>
      <w:proofErr w:type="spellStart"/>
      <w:r w:rsidRPr="00665CD5">
        <w:rPr>
          <w:rFonts w:ascii="TimesNewRomanPSMT" w:hAnsi="TimesNewRomanPSMT"/>
          <w:color w:val="auto"/>
          <w:sz w:val="28"/>
          <w:szCs w:val="28"/>
          <w:lang w:eastAsia="zh-CN"/>
        </w:rPr>
        <w:t>командующии</w:t>
      </w:r>
      <w:proofErr w:type="spellEnd"/>
      <w:r w:rsidRPr="00665CD5">
        <w:rPr>
          <w:rFonts w:ascii="TimesNewRomanPSMT" w:hAnsi="TimesNewRomanPSMT"/>
          <w:color w:val="auto"/>
          <w:sz w:val="28"/>
          <w:szCs w:val="28"/>
          <w:lang w:eastAsia="zh-CN"/>
        </w:rPr>
        <w:t xml:space="preserve">̆ Черноморским флотом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6 марта </w:t>
      </w:r>
      <w:r w:rsidRPr="00665CD5">
        <w:rPr>
          <w:rFonts w:ascii="TimesNewRomanPSMT" w:hAnsi="TimesNewRomanPSMT"/>
          <w:color w:val="auto"/>
          <w:sz w:val="28"/>
          <w:szCs w:val="28"/>
          <w:lang w:eastAsia="zh-CN"/>
        </w:rPr>
        <w:t>- 210 лет со дня рождения Петра Павловича Ершова, писателя, педагога</w:t>
      </w:r>
      <w:r w:rsidRPr="00665CD5">
        <w:rPr>
          <w:rFonts w:ascii="TimesNewRomanPSMT" w:hAnsi="TimesNewRomanPSMT"/>
          <w:color w:val="auto"/>
          <w:sz w:val="28"/>
          <w:szCs w:val="28"/>
          <w:lang w:eastAsia="zh-CN"/>
        </w:rPr>
        <w:br/>
      </w:r>
      <w:r w:rsidRPr="00665CD5">
        <w:rPr>
          <w:rFonts w:ascii="TimesNewRomanPS" w:hAnsi="TimesNewRomanPS"/>
          <w:b/>
          <w:bCs/>
          <w:color w:val="auto"/>
          <w:sz w:val="28"/>
          <w:szCs w:val="28"/>
          <w:lang w:eastAsia="zh-CN"/>
        </w:rPr>
        <w:t xml:space="preserve">8 апреля </w:t>
      </w:r>
      <w:r w:rsidRPr="00665CD5">
        <w:rPr>
          <w:rFonts w:ascii="TimesNewRomanPSMT" w:hAnsi="TimesNewRomanPSMT"/>
          <w:color w:val="auto"/>
          <w:sz w:val="28"/>
          <w:szCs w:val="28"/>
          <w:lang w:eastAsia="zh-CN"/>
        </w:rPr>
        <w:t xml:space="preserve">- 155 лет со дня рождения Вениамина Петровича Семенова Тян-Шанского,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MT" w:hAnsi="TimesNewRomanPSMT"/>
          <w:color w:val="auto"/>
          <w:sz w:val="28"/>
          <w:szCs w:val="28"/>
          <w:lang w:eastAsia="zh-CN"/>
        </w:rPr>
        <w:t xml:space="preserve">географа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25 апреля (7 мая) </w:t>
      </w:r>
      <w:r w:rsidRPr="00665CD5">
        <w:rPr>
          <w:rFonts w:ascii="TimesNewRomanPSMT" w:hAnsi="TimesNewRomanPSMT"/>
          <w:color w:val="auto"/>
          <w:sz w:val="28"/>
          <w:szCs w:val="28"/>
          <w:lang w:eastAsia="zh-CN"/>
        </w:rPr>
        <w:t xml:space="preserve">– 185 лет со дня рождения Петра Ильича </w:t>
      </w:r>
      <w:proofErr w:type="spellStart"/>
      <w:r w:rsidRPr="00665CD5">
        <w:rPr>
          <w:rFonts w:ascii="TimesNewRomanPSMT" w:hAnsi="TimesNewRomanPSMT"/>
          <w:color w:val="auto"/>
          <w:sz w:val="28"/>
          <w:szCs w:val="28"/>
          <w:lang w:eastAsia="zh-CN"/>
        </w:rPr>
        <w:t>Чайковского</w:t>
      </w:r>
      <w:proofErr w:type="spellEnd"/>
      <w:r w:rsidRPr="00665CD5">
        <w:rPr>
          <w:rFonts w:ascii="TimesNewRomanPSMT" w:hAnsi="TimesNewRomanPSMT"/>
          <w:color w:val="auto"/>
          <w:sz w:val="28"/>
          <w:szCs w:val="28"/>
          <w:lang w:eastAsia="zh-CN"/>
        </w:rPr>
        <w:t xml:space="preserve">, русского композитора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28 мая </w:t>
      </w:r>
      <w:r w:rsidRPr="00665CD5">
        <w:rPr>
          <w:rFonts w:ascii="TimesNewRomanPSMT" w:hAnsi="TimesNewRomanPSMT"/>
          <w:color w:val="auto"/>
          <w:sz w:val="28"/>
          <w:szCs w:val="28"/>
          <w:lang w:eastAsia="zh-CN"/>
        </w:rPr>
        <w:t xml:space="preserve">- 285 лет со дня рождения Федота Ивановича Шубина, скульптора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КНИГИ-ЮБИЛЯРЫ 255 лет </w:t>
      </w:r>
      <w:r w:rsidRPr="00665CD5">
        <w:rPr>
          <w:rFonts w:ascii="TimesNewRomanPSMT" w:hAnsi="TimesNewRomanPSMT"/>
          <w:color w:val="auto"/>
          <w:sz w:val="28"/>
          <w:szCs w:val="28"/>
          <w:lang w:eastAsia="zh-CN"/>
        </w:rPr>
        <w:t xml:space="preserve">«Бригадир» Д. И. Фонвизин (1769)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210 лет </w:t>
      </w:r>
      <w:r w:rsidRPr="00665CD5">
        <w:rPr>
          <w:rFonts w:ascii="TimesNewRomanPSMT" w:hAnsi="TimesNewRomanPSMT"/>
          <w:color w:val="auto"/>
          <w:sz w:val="28"/>
          <w:szCs w:val="28"/>
          <w:lang w:eastAsia="zh-CN"/>
        </w:rPr>
        <w:t xml:space="preserve">«Воспоминания о царском селе» А. С. Пушкин (1814, дата написания) </w:t>
      </w:r>
      <w:r w:rsidRPr="00665CD5">
        <w:rPr>
          <w:rFonts w:ascii="TimesNewRomanPS" w:hAnsi="TimesNewRomanPS"/>
          <w:b/>
          <w:bCs/>
          <w:color w:val="auto"/>
          <w:sz w:val="28"/>
          <w:szCs w:val="28"/>
          <w:lang w:eastAsia="zh-CN"/>
        </w:rPr>
        <w:t xml:space="preserve">200 лет </w:t>
      </w:r>
      <w:r w:rsidRPr="00665CD5">
        <w:rPr>
          <w:rFonts w:ascii="TimesNewRomanPSMT" w:hAnsi="TimesNewRomanPSMT"/>
          <w:color w:val="auto"/>
          <w:sz w:val="28"/>
          <w:szCs w:val="28"/>
          <w:lang w:eastAsia="zh-CN"/>
        </w:rPr>
        <w:t>«Горе от ума» А. С. Грибоедов (1824, дата написания)</w:t>
      </w:r>
      <w:r w:rsidRPr="00665CD5">
        <w:rPr>
          <w:rFonts w:ascii="TimesNewRomanPSMT" w:hAnsi="TimesNewRomanPSMT"/>
          <w:color w:val="auto"/>
          <w:sz w:val="28"/>
          <w:szCs w:val="28"/>
          <w:lang w:eastAsia="zh-CN"/>
        </w:rPr>
        <w:br/>
      </w:r>
      <w:r w:rsidRPr="00665CD5">
        <w:rPr>
          <w:rFonts w:ascii="TimesNewRomanPS" w:hAnsi="TimesNewRomanPS"/>
          <w:b/>
          <w:bCs/>
          <w:color w:val="auto"/>
          <w:sz w:val="28"/>
          <w:szCs w:val="28"/>
          <w:lang w:eastAsia="zh-CN"/>
        </w:rPr>
        <w:t xml:space="preserve">190 лет </w:t>
      </w:r>
      <w:r w:rsidRPr="00665CD5">
        <w:rPr>
          <w:rFonts w:ascii="TimesNewRomanPSMT" w:hAnsi="TimesNewRomanPSMT"/>
          <w:color w:val="auto"/>
          <w:sz w:val="28"/>
          <w:szCs w:val="28"/>
          <w:lang w:eastAsia="zh-CN"/>
        </w:rPr>
        <w:t>«Конек-Горбунок» П. П. Ершов (1834)</w:t>
      </w:r>
      <w:r w:rsidRPr="00665CD5">
        <w:rPr>
          <w:rFonts w:ascii="TimesNewRomanPSMT" w:hAnsi="TimesNewRomanPSMT"/>
          <w:color w:val="auto"/>
          <w:sz w:val="28"/>
          <w:szCs w:val="28"/>
          <w:lang w:eastAsia="zh-CN"/>
        </w:rPr>
        <w:br/>
      </w:r>
      <w:r w:rsidRPr="00665CD5">
        <w:rPr>
          <w:rFonts w:ascii="TimesNewRomanPS" w:hAnsi="TimesNewRomanPS"/>
          <w:b/>
          <w:bCs/>
          <w:color w:val="auto"/>
          <w:sz w:val="28"/>
          <w:szCs w:val="28"/>
          <w:lang w:eastAsia="zh-CN"/>
        </w:rPr>
        <w:t xml:space="preserve">185 лет </w:t>
      </w:r>
      <w:r w:rsidRPr="00665CD5">
        <w:rPr>
          <w:rFonts w:ascii="TimesNewRomanPSMT" w:hAnsi="TimesNewRomanPSMT"/>
          <w:color w:val="auto"/>
          <w:sz w:val="28"/>
          <w:szCs w:val="28"/>
          <w:lang w:eastAsia="zh-CN"/>
        </w:rPr>
        <w:t xml:space="preserve">«Мцыри» М. Ю. Лермонтов (1839, дата написания)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lastRenderedPageBreak/>
        <w:t xml:space="preserve">170 лет </w:t>
      </w:r>
      <w:r w:rsidRPr="00665CD5">
        <w:rPr>
          <w:rFonts w:ascii="TimesNewRomanPSMT" w:hAnsi="TimesNewRomanPSMT"/>
          <w:color w:val="auto"/>
          <w:sz w:val="28"/>
          <w:szCs w:val="28"/>
          <w:lang w:eastAsia="zh-CN"/>
        </w:rPr>
        <w:t>«Муму» И. С. Тургенев (1854)</w:t>
      </w:r>
      <w:r w:rsidRPr="00665CD5">
        <w:rPr>
          <w:rFonts w:ascii="TimesNewRomanPSMT" w:hAnsi="TimesNewRomanPSMT"/>
          <w:color w:val="auto"/>
          <w:sz w:val="28"/>
          <w:szCs w:val="28"/>
          <w:lang w:eastAsia="zh-CN"/>
        </w:rPr>
        <w:br/>
      </w:r>
      <w:r w:rsidRPr="00665CD5">
        <w:rPr>
          <w:rFonts w:ascii="TimesNewRomanPS" w:hAnsi="TimesNewRomanPS"/>
          <w:b/>
          <w:bCs/>
          <w:color w:val="auto"/>
          <w:sz w:val="28"/>
          <w:szCs w:val="28"/>
          <w:lang w:eastAsia="zh-CN"/>
        </w:rPr>
        <w:t xml:space="preserve">155 лет </w:t>
      </w:r>
      <w:r w:rsidRPr="00665CD5">
        <w:rPr>
          <w:rFonts w:ascii="TimesNewRomanPSMT" w:hAnsi="TimesNewRomanPSMT"/>
          <w:color w:val="auto"/>
          <w:sz w:val="28"/>
          <w:szCs w:val="28"/>
          <w:lang w:eastAsia="zh-CN"/>
        </w:rPr>
        <w:t>«</w:t>
      </w:r>
      <w:proofErr w:type="spellStart"/>
      <w:r w:rsidRPr="00665CD5">
        <w:rPr>
          <w:rFonts w:ascii="TimesNewRomanPSMT" w:hAnsi="TimesNewRomanPSMT"/>
          <w:color w:val="auto"/>
          <w:sz w:val="28"/>
          <w:szCs w:val="28"/>
          <w:lang w:eastAsia="zh-CN"/>
        </w:rPr>
        <w:t>Война</w:t>
      </w:r>
      <w:proofErr w:type="spellEnd"/>
      <w:r w:rsidRPr="00665CD5">
        <w:rPr>
          <w:rFonts w:ascii="TimesNewRomanPSMT" w:hAnsi="TimesNewRomanPSMT"/>
          <w:color w:val="auto"/>
          <w:sz w:val="28"/>
          <w:szCs w:val="28"/>
          <w:lang w:eastAsia="zh-CN"/>
        </w:rPr>
        <w:t xml:space="preserve"> и мир» Л. Н. </w:t>
      </w:r>
      <w:proofErr w:type="spellStart"/>
      <w:r w:rsidRPr="00665CD5">
        <w:rPr>
          <w:rFonts w:ascii="TimesNewRomanPSMT" w:hAnsi="TimesNewRomanPSMT"/>
          <w:color w:val="auto"/>
          <w:sz w:val="28"/>
          <w:szCs w:val="28"/>
          <w:lang w:eastAsia="zh-CN"/>
        </w:rPr>
        <w:t>Толстои</w:t>
      </w:r>
      <w:proofErr w:type="spellEnd"/>
      <w:r w:rsidRPr="00665CD5">
        <w:rPr>
          <w:rFonts w:ascii="TimesNewRomanPSMT" w:hAnsi="TimesNewRomanPSMT"/>
          <w:color w:val="auto"/>
          <w:sz w:val="28"/>
          <w:szCs w:val="28"/>
          <w:lang w:eastAsia="zh-CN"/>
        </w:rPr>
        <w:t>̆ (1869)</w:t>
      </w:r>
      <w:r w:rsidRPr="00665CD5">
        <w:rPr>
          <w:rFonts w:ascii="TimesNewRomanPSMT" w:hAnsi="TimesNewRomanPSMT"/>
          <w:color w:val="auto"/>
          <w:sz w:val="28"/>
          <w:szCs w:val="28"/>
          <w:lang w:eastAsia="zh-CN"/>
        </w:rPr>
        <w:br/>
      </w:r>
      <w:r w:rsidRPr="00665CD5">
        <w:rPr>
          <w:rFonts w:ascii="TimesNewRomanPS" w:hAnsi="TimesNewRomanPS"/>
          <w:b/>
          <w:bCs/>
          <w:color w:val="auto"/>
          <w:sz w:val="28"/>
          <w:szCs w:val="28"/>
          <w:lang w:eastAsia="zh-CN"/>
        </w:rPr>
        <w:t xml:space="preserve">125 лет </w:t>
      </w:r>
      <w:r w:rsidRPr="00665CD5">
        <w:rPr>
          <w:rFonts w:ascii="TimesNewRomanPSMT" w:hAnsi="TimesNewRomanPSMT"/>
          <w:color w:val="auto"/>
          <w:sz w:val="28"/>
          <w:szCs w:val="28"/>
          <w:lang w:eastAsia="zh-CN"/>
        </w:rPr>
        <w:t xml:space="preserve">«Дама с </w:t>
      </w:r>
      <w:proofErr w:type="spellStart"/>
      <w:r w:rsidRPr="00665CD5">
        <w:rPr>
          <w:rFonts w:ascii="TimesNewRomanPSMT" w:hAnsi="TimesNewRomanPSMT"/>
          <w:color w:val="auto"/>
          <w:sz w:val="28"/>
          <w:szCs w:val="28"/>
          <w:lang w:eastAsia="zh-CN"/>
        </w:rPr>
        <w:t>собачкои</w:t>
      </w:r>
      <w:proofErr w:type="spellEnd"/>
      <w:r w:rsidRPr="00665CD5">
        <w:rPr>
          <w:rFonts w:ascii="TimesNewRomanPSMT" w:hAnsi="TimesNewRomanPSMT"/>
          <w:color w:val="auto"/>
          <w:sz w:val="28"/>
          <w:szCs w:val="28"/>
          <w:lang w:eastAsia="zh-CN"/>
        </w:rPr>
        <w:t>̆» А. П. Чехов (1899)</w:t>
      </w:r>
      <w:r w:rsidRPr="00665CD5">
        <w:rPr>
          <w:rFonts w:ascii="TimesNewRomanPSMT" w:hAnsi="TimesNewRomanPSMT"/>
          <w:color w:val="auto"/>
          <w:sz w:val="28"/>
          <w:szCs w:val="28"/>
          <w:lang w:eastAsia="zh-CN"/>
        </w:rPr>
        <w:br/>
      </w:r>
      <w:r w:rsidRPr="00665CD5">
        <w:rPr>
          <w:rFonts w:ascii="TimesNewRomanPS" w:hAnsi="TimesNewRomanPS"/>
          <w:b/>
          <w:bCs/>
          <w:color w:val="auto"/>
          <w:sz w:val="28"/>
          <w:szCs w:val="28"/>
          <w:lang w:eastAsia="zh-CN"/>
        </w:rPr>
        <w:t xml:space="preserve">110 лет </w:t>
      </w:r>
      <w:r w:rsidRPr="00665CD5">
        <w:rPr>
          <w:rFonts w:ascii="TimesNewRomanPSMT" w:hAnsi="TimesNewRomanPSMT"/>
          <w:color w:val="auto"/>
          <w:sz w:val="28"/>
          <w:szCs w:val="28"/>
          <w:lang w:eastAsia="zh-CN"/>
        </w:rPr>
        <w:t xml:space="preserve">«Детство. В людях. Мои университеты» М. </w:t>
      </w:r>
      <w:proofErr w:type="spellStart"/>
      <w:r w:rsidRPr="00665CD5">
        <w:rPr>
          <w:rFonts w:ascii="TimesNewRomanPSMT" w:hAnsi="TimesNewRomanPSMT"/>
          <w:color w:val="auto"/>
          <w:sz w:val="28"/>
          <w:szCs w:val="28"/>
          <w:lang w:eastAsia="zh-CN"/>
        </w:rPr>
        <w:t>Горькии</w:t>
      </w:r>
      <w:proofErr w:type="spellEnd"/>
      <w:r w:rsidRPr="00665CD5">
        <w:rPr>
          <w:rFonts w:ascii="TimesNewRomanPSMT" w:hAnsi="TimesNewRomanPSMT"/>
          <w:color w:val="auto"/>
          <w:sz w:val="28"/>
          <w:szCs w:val="28"/>
          <w:lang w:eastAsia="zh-CN"/>
        </w:rPr>
        <w:t xml:space="preserve">̆ (1914) </w:t>
      </w:r>
    </w:p>
    <w:p w:rsidR="00665CD5" w:rsidRPr="00665CD5" w:rsidRDefault="00665CD5" w:rsidP="00665CD5">
      <w:pPr>
        <w:widowControl/>
        <w:autoSpaceDE/>
        <w:autoSpaceDN/>
        <w:adjustRightInd/>
        <w:spacing w:before="100" w:beforeAutospacing="1" w:after="100" w:afterAutospacing="1"/>
        <w:jc w:val="left"/>
        <w:rPr>
          <w:color w:val="auto"/>
          <w:sz w:val="24"/>
          <w:szCs w:val="24"/>
          <w:lang w:eastAsia="zh-CN"/>
        </w:rPr>
      </w:pPr>
      <w:r w:rsidRPr="00665CD5">
        <w:rPr>
          <w:rFonts w:ascii="TimesNewRomanPS" w:hAnsi="TimesNewRomanPS"/>
          <w:b/>
          <w:bCs/>
          <w:color w:val="auto"/>
          <w:sz w:val="28"/>
          <w:szCs w:val="28"/>
          <w:lang w:eastAsia="zh-CN"/>
        </w:rPr>
        <w:t xml:space="preserve">55 лет </w:t>
      </w:r>
      <w:r w:rsidRPr="00665CD5">
        <w:rPr>
          <w:rFonts w:ascii="TimesNewRomanPSMT" w:hAnsi="TimesNewRomanPSMT"/>
          <w:color w:val="auto"/>
          <w:sz w:val="28"/>
          <w:szCs w:val="28"/>
          <w:lang w:eastAsia="zh-CN"/>
        </w:rPr>
        <w:t xml:space="preserve">«А зори здесь тихие...» Б.Л. Васильев (1969); «Они сражались за Родину» М.А. Шолохов (1969) </w:t>
      </w:r>
    </w:p>
    <w:p w:rsidR="007A5BE7" w:rsidRPr="00C83BBC" w:rsidRDefault="007A5BE7" w:rsidP="00665CD5">
      <w:pPr>
        <w:spacing w:line="360" w:lineRule="auto"/>
        <w:rPr>
          <w:color w:val="auto"/>
          <w:sz w:val="24"/>
          <w:szCs w:val="24"/>
        </w:rPr>
      </w:pPr>
    </w:p>
    <w:sectPr w:rsidR="007A5BE7" w:rsidRPr="00C83BBC" w:rsidSect="009B4E2F">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851" w:bottom="1134" w:left="1485" w:header="709" w:footer="709"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415A" w:rsidRDefault="0011415A" w:rsidP="007A5BE7">
      <w:r>
        <w:separator/>
      </w:r>
    </w:p>
  </w:endnote>
  <w:endnote w:type="continuationSeparator" w:id="0">
    <w:p w:rsidR="0011415A" w:rsidRDefault="0011415A" w:rsidP="007A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1002AFF" w:usb1="C000ACFF"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20B0604020202020204"/>
    <w:charset w:val="CC"/>
    <w:family w:val="roman"/>
    <w:pitch w:val="variable"/>
    <w:sig w:usb0="800002FF"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B0604020202020204"/>
    <w:charset w:val="CC"/>
    <w:family w:val="roman"/>
    <w:pitch w:val="variable"/>
  </w:font>
  <w:font w:name="Calibri Light">
    <w:panose1 w:val="020F0302020204030204"/>
    <w:charset w:val="00"/>
    <w:family w:val="swiss"/>
    <w:pitch w:val="variable"/>
    <w:sig w:usb0="E0002AFF" w:usb1="C000247B" w:usb2="00000009" w:usb3="00000000" w:csb0="000001FF" w:csb1="00000000"/>
  </w:font>
  <w:font w:name="??">
    <w:altName w:val="Times New Roman"/>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66AD" w:rsidRDefault="00B766AD">
    <w:pPr>
      <w:jc w:val="left"/>
      <w:rPr>
        <w:color w:val="auto"/>
        <w:sz w:val="24"/>
        <w:szCs w:val="24"/>
      </w:rPr>
    </w:pPr>
  </w:p>
  <w:p w:rsidR="00B766AD" w:rsidRDefault="00B766AD"/>
  <w:p w:rsidR="00B766AD" w:rsidRDefault="00B766AD"/>
  <w:p w:rsidR="00B766AD" w:rsidRDefault="00B766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66AD" w:rsidRDefault="00B766AD">
    <w:pPr>
      <w:rPr>
        <w:sz w:val="24"/>
        <w:szCs w:val="24"/>
      </w:rPr>
    </w:pPr>
    <w:r>
      <w:rPr>
        <w:sz w:val="24"/>
        <w:szCs w:val="24"/>
      </w:rPr>
      <w:fldChar w:fldCharType="begin"/>
    </w:r>
    <w:r>
      <w:rPr>
        <w:sz w:val="24"/>
        <w:szCs w:val="24"/>
      </w:rPr>
      <w:instrText xml:space="preserve">PAGE  \* MERGEFORMAT </w:instrText>
    </w:r>
    <w:r>
      <w:rPr>
        <w:sz w:val="24"/>
        <w:szCs w:val="24"/>
      </w:rPr>
      <w:fldChar w:fldCharType="separate"/>
    </w:r>
    <w:r w:rsidR="008F41A5">
      <w:rPr>
        <w:noProof/>
        <w:sz w:val="24"/>
        <w:szCs w:val="24"/>
      </w:rPr>
      <w:t>37</w:t>
    </w:r>
    <w:r>
      <w:rPr>
        <w:sz w:val="24"/>
        <w:szCs w:val="24"/>
      </w:rPr>
      <w:fldChar w:fldCharType="end"/>
    </w:r>
  </w:p>
  <w:p w:rsidR="00B766AD" w:rsidRDefault="00B766AD">
    <w:pPr>
      <w:pStyle w:val="af7"/>
      <w:jc w:val="center"/>
    </w:pPr>
  </w:p>
  <w:p w:rsidR="00B766AD" w:rsidRDefault="00B766AD">
    <w:pPr>
      <w:pStyle w:val="af7"/>
    </w:pPr>
  </w:p>
  <w:p w:rsidR="00B766AD" w:rsidRDefault="00B766AD"/>
  <w:p w:rsidR="00B766AD" w:rsidRDefault="00B766AD"/>
  <w:p w:rsidR="00B766AD" w:rsidRDefault="00B766A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66AD" w:rsidRDefault="00B766AD">
    <w:pPr>
      <w:jc w:val="left"/>
      <w:rPr>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415A" w:rsidRDefault="0011415A" w:rsidP="007A5BE7">
      <w:r>
        <w:separator/>
      </w:r>
    </w:p>
  </w:footnote>
  <w:footnote w:type="continuationSeparator" w:id="0">
    <w:p w:rsidR="0011415A" w:rsidRDefault="0011415A" w:rsidP="007A5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66AD" w:rsidRDefault="00B766AD">
    <w:pPr>
      <w:jc w:val="left"/>
      <w:rPr>
        <w:color w:val="auto"/>
        <w:sz w:val="24"/>
        <w:szCs w:val="24"/>
      </w:rPr>
    </w:pPr>
  </w:p>
  <w:p w:rsidR="00B766AD" w:rsidRDefault="00B766AD"/>
  <w:p w:rsidR="00B766AD" w:rsidRDefault="00B766AD"/>
  <w:p w:rsidR="00B766AD" w:rsidRDefault="00B766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66AD" w:rsidRDefault="00B766AD">
    <w:pPr>
      <w:jc w:val="left"/>
      <w:rPr>
        <w:color w:val="auto"/>
        <w:sz w:val="24"/>
        <w:szCs w:val="24"/>
      </w:rPr>
    </w:pPr>
  </w:p>
  <w:p w:rsidR="00B766AD" w:rsidRDefault="00B766AD"/>
  <w:p w:rsidR="00B766AD" w:rsidRDefault="00B766AD"/>
  <w:p w:rsidR="00B766AD" w:rsidRDefault="00B766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66AD" w:rsidRDefault="00B766AD">
    <w:pPr>
      <w:jc w:val="left"/>
      <w:rPr>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E2CA2"/>
    <w:multiLevelType w:val="multilevel"/>
    <w:tmpl w:val="51B9E21F"/>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1" w15:restartNumberingAfterBreak="0">
    <w:nsid w:val="09121FE9"/>
    <w:multiLevelType w:val="hybridMultilevel"/>
    <w:tmpl w:val="CE9011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C44D1DA"/>
    <w:multiLevelType w:val="multilevel"/>
    <w:tmpl w:val="75C0EFF7"/>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3" w15:restartNumberingAfterBreak="0">
    <w:nsid w:val="101B9F36"/>
    <w:multiLevelType w:val="multilevel"/>
    <w:tmpl w:val="5AEBC2A3"/>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4" w15:restartNumberingAfterBreak="0">
    <w:nsid w:val="1123C18F"/>
    <w:multiLevelType w:val="multilevel"/>
    <w:tmpl w:val="0F70ABE9"/>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5" w15:restartNumberingAfterBreak="0">
    <w:nsid w:val="14D2165B"/>
    <w:multiLevelType w:val="multilevel"/>
    <w:tmpl w:val="BF940CE6"/>
    <w:lvl w:ilvl="0">
      <w:start w:val="2"/>
      <w:numFmt w:val="decimal"/>
      <w:lvlText w:val="%1"/>
      <w:lvlJc w:val="left"/>
      <w:pPr>
        <w:tabs>
          <w:tab w:val="num" w:pos="360"/>
        </w:tabs>
        <w:ind w:left="360" w:hanging="360"/>
      </w:pPr>
      <w:rPr>
        <w:rFonts w:ascii="Times New Roman" w:hAnsi="Times New Roman" w:cs="Times New Roman"/>
        <w:sz w:val="24"/>
        <w:szCs w:val="24"/>
      </w:rPr>
    </w:lvl>
    <w:lvl w:ilvl="1">
      <w:start w:val="1"/>
      <w:numFmt w:val="decimal"/>
      <w:lvlText w:val="%1.%2"/>
      <w:lvlJc w:val="left"/>
      <w:pPr>
        <w:tabs>
          <w:tab w:val="num" w:pos="360"/>
        </w:tabs>
        <w:ind w:left="360" w:hanging="360"/>
      </w:pPr>
      <w:rPr>
        <w:rFonts w:ascii="Times New Roman" w:hAnsi="Times New Roman" w:cs="Times New Roman"/>
        <w:b/>
        <w:bCs/>
        <w:sz w:val="24"/>
        <w:szCs w:val="24"/>
      </w:rPr>
    </w:lvl>
    <w:lvl w:ilvl="2">
      <w:start w:val="1"/>
      <w:numFmt w:val="decimal"/>
      <w:lvlText w:val="%1.%2.%3"/>
      <w:lvlJc w:val="left"/>
      <w:pPr>
        <w:tabs>
          <w:tab w:val="num" w:pos="720"/>
        </w:tabs>
        <w:ind w:left="720" w:hanging="720"/>
      </w:pPr>
      <w:rPr>
        <w:rFonts w:ascii="Times New Roman" w:hAnsi="Times New Roman" w:cs="Times New Roman"/>
        <w:sz w:val="24"/>
        <w:szCs w:val="24"/>
      </w:rPr>
    </w:lvl>
    <w:lvl w:ilvl="3">
      <w:start w:val="1"/>
      <w:numFmt w:val="decimal"/>
      <w:lvlText w:val="%1.%2.%3.%4"/>
      <w:lvlJc w:val="left"/>
      <w:pPr>
        <w:tabs>
          <w:tab w:val="num" w:pos="1080"/>
        </w:tabs>
        <w:ind w:left="1080" w:hanging="1080"/>
      </w:pPr>
      <w:rPr>
        <w:rFonts w:ascii="Times New Roman" w:hAnsi="Times New Roman" w:cs="Times New Roman"/>
        <w:sz w:val="24"/>
        <w:szCs w:val="24"/>
      </w:rPr>
    </w:lvl>
    <w:lvl w:ilvl="4">
      <w:start w:val="1"/>
      <w:numFmt w:val="decimal"/>
      <w:lvlText w:val="%1.%2.%3.%4.%5"/>
      <w:lvlJc w:val="left"/>
      <w:pPr>
        <w:tabs>
          <w:tab w:val="num" w:pos="1080"/>
        </w:tabs>
        <w:ind w:left="1080" w:hanging="1080"/>
      </w:pPr>
      <w:rPr>
        <w:rFonts w:ascii="Times New Roman" w:hAnsi="Times New Roman" w:cs="Times New Roman"/>
        <w:sz w:val="24"/>
        <w:szCs w:val="24"/>
      </w:rPr>
    </w:lvl>
    <w:lvl w:ilvl="5">
      <w:start w:val="1"/>
      <w:numFmt w:val="decimal"/>
      <w:lvlText w:val="%1.%2.%3.%4.%5.%6"/>
      <w:lvlJc w:val="left"/>
      <w:pPr>
        <w:tabs>
          <w:tab w:val="num" w:pos="1440"/>
        </w:tabs>
        <w:ind w:left="1440" w:hanging="1440"/>
      </w:pPr>
      <w:rPr>
        <w:rFonts w:ascii="Times New Roman" w:hAnsi="Times New Roman" w:cs="Times New Roman"/>
        <w:sz w:val="24"/>
        <w:szCs w:val="24"/>
      </w:rPr>
    </w:lvl>
    <w:lvl w:ilvl="6">
      <w:start w:val="1"/>
      <w:numFmt w:val="decimal"/>
      <w:lvlText w:val="%1.%2.%3.%4.%5.%6.%7"/>
      <w:lvlJc w:val="left"/>
      <w:pPr>
        <w:tabs>
          <w:tab w:val="num" w:pos="1440"/>
        </w:tabs>
        <w:ind w:left="1440" w:hanging="1440"/>
      </w:pPr>
      <w:rPr>
        <w:rFonts w:ascii="Times New Roman" w:hAnsi="Times New Roman" w:cs="Times New Roman"/>
        <w:sz w:val="24"/>
        <w:szCs w:val="24"/>
      </w:rPr>
    </w:lvl>
    <w:lvl w:ilvl="7">
      <w:start w:val="1"/>
      <w:numFmt w:val="decimal"/>
      <w:lvlText w:val="%1.%2.%3.%4.%5.%6.%7.%8"/>
      <w:lvlJc w:val="left"/>
      <w:pPr>
        <w:tabs>
          <w:tab w:val="num" w:pos="1800"/>
        </w:tabs>
        <w:ind w:left="1800" w:hanging="1800"/>
      </w:pPr>
      <w:rPr>
        <w:rFonts w:ascii="Times New Roman" w:hAnsi="Times New Roman" w:cs="Times New Roman"/>
        <w:sz w:val="24"/>
        <w:szCs w:val="24"/>
      </w:rPr>
    </w:lvl>
    <w:lvl w:ilvl="8">
      <w:start w:val="1"/>
      <w:numFmt w:val="decimal"/>
      <w:lvlText w:val="%1.%2.%3.%4.%5.%6.%7.%8.%9"/>
      <w:lvlJc w:val="left"/>
      <w:pPr>
        <w:tabs>
          <w:tab w:val="num" w:pos="2160"/>
        </w:tabs>
        <w:ind w:left="2160" w:hanging="2160"/>
      </w:pPr>
      <w:rPr>
        <w:rFonts w:ascii="Times New Roman" w:hAnsi="Times New Roman" w:cs="Times New Roman"/>
        <w:sz w:val="24"/>
        <w:szCs w:val="24"/>
      </w:rPr>
    </w:lvl>
  </w:abstractNum>
  <w:abstractNum w:abstractNumId="6" w15:restartNumberingAfterBreak="0">
    <w:nsid w:val="1B227D53"/>
    <w:multiLevelType w:val="multilevel"/>
    <w:tmpl w:val="5121A7DC"/>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7" w15:restartNumberingAfterBreak="0">
    <w:nsid w:val="1EEDF865"/>
    <w:multiLevelType w:val="multilevel"/>
    <w:tmpl w:val="20650547"/>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8" w15:restartNumberingAfterBreak="0">
    <w:nsid w:val="20D967B8"/>
    <w:multiLevelType w:val="hybridMultilevel"/>
    <w:tmpl w:val="8696A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8D63B0"/>
    <w:multiLevelType w:val="multilevel"/>
    <w:tmpl w:val="559C2855"/>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10" w15:restartNumberingAfterBreak="0">
    <w:nsid w:val="2E82E997"/>
    <w:multiLevelType w:val="multilevel"/>
    <w:tmpl w:val="2960FA51"/>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11" w15:restartNumberingAfterBreak="0">
    <w:nsid w:val="2E901824"/>
    <w:multiLevelType w:val="hybridMultilevel"/>
    <w:tmpl w:val="C1A698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EEC9ADC"/>
    <w:multiLevelType w:val="multilevel"/>
    <w:tmpl w:val="0BA43692"/>
    <w:lvl w:ilvl="0">
      <w:numFmt w:val="bullet"/>
      <w:lvlText w:val=""/>
      <w:lvlJc w:val="left"/>
      <w:pPr>
        <w:tabs>
          <w:tab w:val="num" w:pos="1069"/>
        </w:tabs>
        <w:ind w:firstLine="709"/>
      </w:pPr>
      <w:rPr>
        <w:rFonts w:ascii="Symbol" w:hAnsi="Symbol" w:cs="Symbol"/>
        <w:sz w:val="28"/>
        <w:szCs w:val="28"/>
      </w:rPr>
    </w:lvl>
    <w:lvl w:ilvl="1">
      <w:numFmt w:val="bullet"/>
      <w:lvlText w:val="o"/>
      <w:lvlJc w:val="left"/>
      <w:pPr>
        <w:tabs>
          <w:tab w:val="num" w:pos="2149"/>
        </w:tabs>
        <w:ind w:left="2149" w:hanging="360"/>
      </w:pPr>
      <w:rPr>
        <w:rFonts w:ascii="Courier New" w:hAnsi="Courier New" w:cs="Courier New"/>
        <w:sz w:val="24"/>
        <w:szCs w:val="24"/>
      </w:rPr>
    </w:lvl>
    <w:lvl w:ilvl="2">
      <w:numFmt w:val="bullet"/>
      <w:lvlText w:val=""/>
      <w:lvlJc w:val="left"/>
      <w:pPr>
        <w:tabs>
          <w:tab w:val="num" w:pos="2869"/>
        </w:tabs>
        <w:ind w:left="2869" w:hanging="360"/>
      </w:pPr>
      <w:rPr>
        <w:rFonts w:ascii="Wingdings" w:hAnsi="Wingdings" w:cs="Wingdings"/>
        <w:sz w:val="24"/>
        <w:szCs w:val="24"/>
      </w:rPr>
    </w:lvl>
    <w:lvl w:ilvl="3">
      <w:numFmt w:val="bullet"/>
      <w:lvlText w:val=""/>
      <w:lvlJc w:val="left"/>
      <w:pPr>
        <w:tabs>
          <w:tab w:val="num" w:pos="3589"/>
        </w:tabs>
        <w:ind w:left="3589" w:hanging="360"/>
      </w:pPr>
      <w:rPr>
        <w:rFonts w:ascii="Symbol" w:hAnsi="Symbol" w:cs="Symbol"/>
        <w:sz w:val="24"/>
        <w:szCs w:val="24"/>
      </w:rPr>
    </w:lvl>
    <w:lvl w:ilvl="4">
      <w:numFmt w:val="bullet"/>
      <w:lvlText w:val="o"/>
      <w:lvlJc w:val="left"/>
      <w:pPr>
        <w:tabs>
          <w:tab w:val="num" w:pos="4309"/>
        </w:tabs>
        <w:ind w:left="4309" w:hanging="360"/>
      </w:pPr>
      <w:rPr>
        <w:rFonts w:ascii="Courier New" w:hAnsi="Courier New" w:cs="Courier New"/>
        <w:sz w:val="24"/>
        <w:szCs w:val="24"/>
      </w:rPr>
    </w:lvl>
    <w:lvl w:ilvl="5">
      <w:numFmt w:val="bullet"/>
      <w:lvlText w:val=""/>
      <w:lvlJc w:val="left"/>
      <w:pPr>
        <w:tabs>
          <w:tab w:val="num" w:pos="5029"/>
        </w:tabs>
        <w:ind w:left="5029" w:hanging="360"/>
      </w:pPr>
      <w:rPr>
        <w:rFonts w:ascii="Wingdings" w:hAnsi="Wingdings" w:cs="Wingdings"/>
        <w:sz w:val="24"/>
        <w:szCs w:val="24"/>
      </w:rPr>
    </w:lvl>
    <w:lvl w:ilvl="6">
      <w:numFmt w:val="bullet"/>
      <w:lvlText w:val=""/>
      <w:lvlJc w:val="left"/>
      <w:pPr>
        <w:tabs>
          <w:tab w:val="num" w:pos="5749"/>
        </w:tabs>
        <w:ind w:left="5749" w:hanging="360"/>
      </w:pPr>
      <w:rPr>
        <w:rFonts w:ascii="Symbol" w:hAnsi="Symbol" w:cs="Symbol"/>
        <w:sz w:val="24"/>
        <w:szCs w:val="24"/>
      </w:rPr>
    </w:lvl>
    <w:lvl w:ilvl="7">
      <w:numFmt w:val="bullet"/>
      <w:lvlText w:val="o"/>
      <w:lvlJc w:val="left"/>
      <w:pPr>
        <w:tabs>
          <w:tab w:val="num" w:pos="6469"/>
        </w:tabs>
        <w:ind w:left="6469" w:hanging="360"/>
      </w:pPr>
      <w:rPr>
        <w:rFonts w:ascii="Courier New" w:hAnsi="Courier New" w:cs="Courier New"/>
        <w:sz w:val="24"/>
        <w:szCs w:val="24"/>
      </w:rPr>
    </w:lvl>
    <w:lvl w:ilvl="8">
      <w:numFmt w:val="bullet"/>
      <w:lvlText w:val=""/>
      <w:lvlJc w:val="left"/>
      <w:pPr>
        <w:tabs>
          <w:tab w:val="num" w:pos="7189"/>
        </w:tabs>
        <w:ind w:left="7189" w:hanging="360"/>
      </w:pPr>
      <w:rPr>
        <w:rFonts w:ascii="Wingdings" w:hAnsi="Wingdings" w:cs="Wingdings"/>
        <w:sz w:val="24"/>
        <w:szCs w:val="24"/>
      </w:rPr>
    </w:lvl>
  </w:abstractNum>
  <w:abstractNum w:abstractNumId="13" w15:restartNumberingAfterBreak="0">
    <w:nsid w:val="2F5D82E9"/>
    <w:multiLevelType w:val="multilevel"/>
    <w:tmpl w:val="1F5990FB"/>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14" w15:restartNumberingAfterBreak="0">
    <w:nsid w:val="304F73F8"/>
    <w:multiLevelType w:val="multilevel"/>
    <w:tmpl w:val="41EA71FD"/>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15" w15:restartNumberingAfterBreak="0">
    <w:nsid w:val="444A6661"/>
    <w:multiLevelType w:val="multilevel"/>
    <w:tmpl w:val="405A7812"/>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16" w15:restartNumberingAfterBreak="0">
    <w:nsid w:val="561F139F"/>
    <w:multiLevelType w:val="multilevel"/>
    <w:tmpl w:val="1D7BE2B9"/>
    <w:lvl w:ilvl="0">
      <w:numFmt w:val="bullet"/>
      <w:lvlText w:val=""/>
      <w:lvlJc w:val="left"/>
      <w:pPr>
        <w:tabs>
          <w:tab w:val="num" w:pos="1069"/>
        </w:tabs>
        <w:ind w:firstLine="709"/>
      </w:pPr>
      <w:rPr>
        <w:rFonts w:ascii="Symbol" w:hAnsi="Symbol" w:cs="Symbol"/>
        <w:sz w:val="28"/>
        <w:szCs w:val="28"/>
      </w:rPr>
    </w:lvl>
    <w:lvl w:ilvl="1">
      <w:numFmt w:val="bullet"/>
      <w:lvlText w:val="o"/>
      <w:lvlJc w:val="left"/>
      <w:pPr>
        <w:tabs>
          <w:tab w:val="num" w:pos="2149"/>
        </w:tabs>
        <w:ind w:left="2149" w:hanging="360"/>
      </w:pPr>
      <w:rPr>
        <w:rFonts w:ascii="Courier New" w:hAnsi="Courier New" w:cs="Courier New"/>
        <w:sz w:val="24"/>
        <w:szCs w:val="24"/>
      </w:rPr>
    </w:lvl>
    <w:lvl w:ilvl="2">
      <w:numFmt w:val="bullet"/>
      <w:lvlText w:val=""/>
      <w:lvlJc w:val="left"/>
      <w:pPr>
        <w:tabs>
          <w:tab w:val="num" w:pos="2869"/>
        </w:tabs>
        <w:ind w:left="2869" w:hanging="360"/>
      </w:pPr>
      <w:rPr>
        <w:rFonts w:ascii="Wingdings" w:hAnsi="Wingdings" w:cs="Wingdings"/>
        <w:sz w:val="24"/>
        <w:szCs w:val="24"/>
      </w:rPr>
    </w:lvl>
    <w:lvl w:ilvl="3">
      <w:numFmt w:val="bullet"/>
      <w:lvlText w:val=""/>
      <w:lvlJc w:val="left"/>
      <w:pPr>
        <w:tabs>
          <w:tab w:val="num" w:pos="3589"/>
        </w:tabs>
        <w:ind w:left="3589" w:hanging="360"/>
      </w:pPr>
      <w:rPr>
        <w:rFonts w:ascii="Symbol" w:hAnsi="Symbol" w:cs="Symbol"/>
        <w:sz w:val="24"/>
        <w:szCs w:val="24"/>
      </w:rPr>
    </w:lvl>
    <w:lvl w:ilvl="4">
      <w:numFmt w:val="bullet"/>
      <w:lvlText w:val="o"/>
      <w:lvlJc w:val="left"/>
      <w:pPr>
        <w:tabs>
          <w:tab w:val="num" w:pos="4309"/>
        </w:tabs>
        <w:ind w:left="4309" w:hanging="360"/>
      </w:pPr>
      <w:rPr>
        <w:rFonts w:ascii="Courier New" w:hAnsi="Courier New" w:cs="Courier New"/>
        <w:sz w:val="24"/>
        <w:szCs w:val="24"/>
      </w:rPr>
    </w:lvl>
    <w:lvl w:ilvl="5">
      <w:numFmt w:val="bullet"/>
      <w:lvlText w:val=""/>
      <w:lvlJc w:val="left"/>
      <w:pPr>
        <w:tabs>
          <w:tab w:val="num" w:pos="5029"/>
        </w:tabs>
        <w:ind w:left="5029" w:hanging="360"/>
      </w:pPr>
      <w:rPr>
        <w:rFonts w:ascii="Wingdings" w:hAnsi="Wingdings" w:cs="Wingdings"/>
        <w:sz w:val="24"/>
        <w:szCs w:val="24"/>
      </w:rPr>
    </w:lvl>
    <w:lvl w:ilvl="6">
      <w:numFmt w:val="bullet"/>
      <w:lvlText w:val=""/>
      <w:lvlJc w:val="left"/>
      <w:pPr>
        <w:tabs>
          <w:tab w:val="num" w:pos="5749"/>
        </w:tabs>
        <w:ind w:left="5749" w:hanging="360"/>
      </w:pPr>
      <w:rPr>
        <w:rFonts w:ascii="Symbol" w:hAnsi="Symbol" w:cs="Symbol"/>
        <w:sz w:val="24"/>
        <w:szCs w:val="24"/>
      </w:rPr>
    </w:lvl>
    <w:lvl w:ilvl="7">
      <w:numFmt w:val="bullet"/>
      <w:lvlText w:val="o"/>
      <w:lvlJc w:val="left"/>
      <w:pPr>
        <w:tabs>
          <w:tab w:val="num" w:pos="6469"/>
        </w:tabs>
        <w:ind w:left="6469" w:hanging="360"/>
      </w:pPr>
      <w:rPr>
        <w:rFonts w:ascii="Courier New" w:hAnsi="Courier New" w:cs="Courier New"/>
        <w:sz w:val="24"/>
        <w:szCs w:val="24"/>
      </w:rPr>
    </w:lvl>
    <w:lvl w:ilvl="8">
      <w:numFmt w:val="bullet"/>
      <w:lvlText w:val=""/>
      <w:lvlJc w:val="left"/>
      <w:pPr>
        <w:tabs>
          <w:tab w:val="num" w:pos="7189"/>
        </w:tabs>
        <w:ind w:left="7189" w:hanging="360"/>
      </w:pPr>
      <w:rPr>
        <w:rFonts w:ascii="Wingdings" w:hAnsi="Wingdings" w:cs="Wingdings"/>
        <w:sz w:val="24"/>
        <w:szCs w:val="24"/>
      </w:rPr>
    </w:lvl>
  </w:abstractNum>
  <w:abstractNum w:abstractNumId="17" w15:restartNumberingAfterBreak="0">
    <w:nsid w:val="5BF19194"/>
    <w:multiLevelType w:val="multilevel"/>
    <w:tmpl w:val="754E87E9"/>
    <w:lvl w:ilvl="0">
      <w:numFmt w:val="bullet"/>
      <w:lvlText w:val=""/>
      <w:lvlJc w:val="left"/>
      <w:pPr>
        <w:tabs>
          <w:tab w:val="num" w:pos="1069"/>
        </w:tabs>
        <w:ind w:firstLine="709"/>
      </w:pPr>
      <w:rPr>
        <w:rFonts w:ascii="Symbol" w:hAnsi="Symbol" w:cs="Symbol"/>
        <w:sz w:val="28"/>
        <w:szCs w:val="28"/>
      </w:rPr>
    </w:lvl>
    <w:lvl w:ilvl="1">
      <w:numFmt w:val="bullet"/>
      <w:lvlText w:val="o"/>
      <w:lvlJc w:val="left"/>
      <w:pPr>
        <w:tabs>
          <w:tab w:val="num" w:pos="2149"/>
        </w:tabs>
        <w:ind w:left="2149" w:hanging="360"/>
      </w:pPr>
      <w:rPr>
        <w:rFonts w:ascii="Courier New" w:hAnsi="Courier New" w:cs="Courier New"/>
        <w:sz w:val="24"/>
        <w:szCs w:val="24"/>
      </w:rPr>
    </w:lvl>
    <w:lvl w:ilvl="2">
      <w:numFmt w:val="bullet"/>
      <w:lvlText w:val=""/>
      <w:lvlJc w:val="left"/>
      <w:pPr>
        <w:tabs>
          <w:tab w:val="num" w:pos="2869"/>
        </w:tabs>
        <w:ind w:left="2869" w:hanging="360"/>
      </w:pPr>
      <w:rPr>
        <w:rFonts w:ascii="Wingdings" w:hAnsi="Wingdings" w:cs="Wingdings"/>
        <w:sz w:val="24"/>
        <w:szCs w:val="24"/>
      </w:rPr>
    </w:lvl>
    <w:lvl w:ilvl="3">
      <w:numFmt w:val="bullet"/>
      <w:lvlText w:val=""/>
      <w:lvlJc w:val="left"/>
      <w:pPr>
        <w:tabs>
          <w:tab w:val="num" w:pos="3589"/>
        </w:tabs>
        <w:ind w:left="3589" w:hanging="360"/>
      </w:pPr>
      <w:rPr>
        <w:rFonts w:ascii="Symbol" w:hAnsi="Symbol" w:cs="Symbol"/>
        <w:sz w:val="24"/>
        <w:szCs w:val="24"/>
      </w:rPr>
    </w:lvl>
    <w:lvl w:ilvl="4">
      <w:numFmt w:val="bullet"/>
      <w:lvlText w:val="o"/>
      <w:lvlJc w:val="left"/>
      <w:pPr>
        <w:tabs>
          <w:tab w:val="num" w:pos="4309"/>
        </w:tabs>
        <w:ind w:left="4309" w:hanging="360"/>
      </w:pPr>
      <w:rPr>
        <w:rFonts w:ascii="Courier New" w:hAnsi="Courier New" w:cs="Courier New"/>
        <w:sz w:val="24"/>
        <w:szCs w:val="24"/>
      </w:rPr>
    </w:lvl>
    <w:lvl w:ilvl="5">
      <w:numFmt w:val="bullet"/>
      <w:lvlText w:val=""/>
      <w:lvlJc w:val="left"/>
      <w:pPr>
        <w:tabs>
          <w:tab w:val="num" w:pos="5029"/>
        </w:tabs>
        <w:ind w:left="5029" w:hanging="360"/>
      </w:pPr>
      <w:rPr>
        <w:rFonts w:ascii="Wingdings" w:hAnsi="Wingdings" w:cs="Wingdings"/>
        <w:sz w:val="24"/>
        <w:szCs w:val="24"/>
      </w:rPr>
    </w:lvl>
    <w:lvl w:ilvl="6">
      <w:numFmt w:val="bullet"/>
      <w:lvlText w:val=""/>
      <w:lvlJc w:val="left"/>
      <w:pPr>
        <w:tabs>
          <w:tab w:val="num" w:pos="5749"/>
        </w:tabs>
        <w:ind w:left="5749" w:hanging="360"/>
      </w:pPr>
      <w:rPr>
        <w:rFonts w:ascii="Symbol" w:hAnsi="Symbol" w:cs="Symbol"/>
        <w:sz w:val="24"/>
        <w:szCs w:val="24"/>
      </w:rPr>
    </w:lvl>
    <w:lvl w:ilvl="7">
      <w:numFmt w:val="bullet"/>
      <w:lvlText w:val="o"/>
      <w:lvlJc w:val="left"/>
      <w:pPr>
        <w:tabs>
          <w:tab w:val="num" w:pos="6469"/>
        </w:tabs>
        <w:ind w:left="6469" w:hanging="360"/>
      </w:pPr>
      <w:rPr>
        <w:rFonts w:ascii="Courier New" w:hAnsi="Courier New" w:cs="Courier New"/>
        <w:sz w:val="24"/>
        <w:szCs w:val="24"/>
      </w:rPr>
    </w:lvl>
    <w:lvl w:ilvl="8">
      <w:numFmt w:val="bullet"/>
      <w:lvlText w:val=""/>
      <w:lvlJc w:val="left"/>
      <w:pPr>
        <w:tabs>
          <w:tab w:val="num" w:pos="7189"/>
        </w:tabs>
        <w:ind w:left="7189" w:hanging="360"/>
      </w:pPr>
      <w:rPr>
        <w:rFonts w:ascii="Wingdings" w:hAnsi="Wingdings" w:cs="Wingdings"/>
        <w:sz w:val="24"/>
        <w:szCs w:val="24"/>
      </w:rPr>
    </w:lvl>
  </w:abstractNum>
  <w:abstractNum w:abstractNumId="18" w15:restartNumberingAfterBreak="0">
    <w:nsid w:val="5F190B3C"/>
    <w:multiLevelType w:val="hybridMultilevel"/>
    <w:tmpl w:val="3D2C2F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10EBCDD"/>
    <w:multiLevelType w:val="multilevel"/>
    <w:tmpl w:val="6E99195E"/>
    <w:lvl w:ilvl="0">
      <w:numFmt w:val="bullet"/>
      <w:lvlText w:val=""/>
      <w:lvlJc w:val="left"/>
      <w:pPr>
        <w:tabs>
          <w:tab w:val="num" w:pos="927"/>
        </w:tabs>
        <w:ind w:firstLine="567"/>
      </w:pPr>
      <w:rPr>
        <w:rFonts w:ascii="Symbol" w:hAnsi="Symbol" w:cs="Symbol"/>
        <w:sz w:val="28"/>
        <w:szCs w:val="28"/>
      </w:rPr>
    </w:lvl>
    <w:lvl w:ilvl="1">
      <w:numFmt w:val="bullet"/>
      <w:lvlText w:val="o"/>
      <w:lvlJc w:val="left"/>
      <w:pPr>
        <w:tabs>
          <w:tab w:val="num" w:pos="2149"/>
        </w:tabs>
        <w:ind w:left="2149" w:hanging="360"/>
      </w:pPr>
      <w:rPr>
        <w:rFonts w:ascii="Courier New" w:hAnsi="Courier New" w:cs="Courier New"/>
        <w:sz w:val="24"/>
        <w:szCs w:val="24"/>
      </w:rPr>
    </w:lvl>
    <w:lvl w:ilvl="2">
      <w:numFmt w:val="bullet"/>
      <w:lvlText w:val=""/>
      <w:lvlJc w:val="left"/>
      <w:pPr>
        <w:tabs>
          <w:tab w:val="num" w:pos="2869"/>
        </w:tabs>
        <w:ind w:left="2869" w:hanging="360"/>
      </w:pPr>
      <w:rPr>
        <w:rFonts w:ascii="Wingdings" w:hAnsi="Wingdings" w:cs="Wingdings"/>
        <w:sz w:val="24"/>
        <w:szCs w:val="24"/>
      </w:rPr>
    </w:lvl>
    <w:lvl w:ilvl="3">
      <w:numFmt w:val="bullet"/>
      <w:lvlText w:val=""/>
      <w:lvlJc w:val="left"/>
      <w:pPr>
        <w:tabs>
          <w:tab w:val="num" w:pos="3589"/>
        </w:tabs>
        <w:ind w:left="3589" w:hanging="360"/>
      </w:pPr>
      <w:rPr>
        <w:rFonts w:ascii="Symbol" w:hAnsi="Symbol" w:cs="Symbol"/>
        <w:sz w:val="24"/>
        <w:szCs w:val="24"/>
      </w:rPr>
    </w:lvl>
    <w:lvl w:ilvl="4">
      <w:numFmt w:val="bullet"/>
      <w:lvlText w:val="o"/>
      <w:lvlJc w:val="left"/>
      <w:pPr>
        <w:tabs>
          <w:tab w:val="num" w:pos="4309"/>
        </w:tabs>
        <w:ind w:left="4309" w:hanging="360"/>
      </w:pPr>
      <w:rPr>
        <w:rFonts w:ascii="Courier New" w:hAnsi="Courier New" w:cs="Courier New"/>
        <w:sz w:val="24"/>
        <w:szCs w:val="24"/>
      </w:rPr>
    </w:lvl>
    <w:lvl w:ilvl="5">
      <w:numFmt w:val="bullet"/>
      <w:lvlText w:val=""/>
      <w:lvlJc w:val="left"/>
      <w:pPr>
        <w:tabs>
          <w:tab w:val="num" w:pos="5029"/>
        </w:tabs>
        <w:ind w:left="5029" w:hanging="360"/>
      </w:pPr>
      <w:rPr>
        <w:rFonts w:ascii="Wingdings" w:hAnsi="Wingdings" w:cs="Wingdings"/>
        <w:sz w:val="24"/>
        <w:szCs w:val="24"/>
      </w:rPr>
    </w:lvl>
    <w:lvl w:ilvl="6">
      <w:numFmt w:val="bullet"/>
      <w:lvlText w:val=""/>
      <w:lvlJc w:val="left"/>
      <w:pPr>
        <w:tabs>
          <w:tab w:val="num" w:pos="5749"/>
        </w:tabs>
        <w:ind w:left="5749" w:hanging="360"/>
      </w:pPr>
      <w:rPr>
        <w:rFonts w:ascii="Symbol" w:hAnsi="Symbol" w:cs="Symbol"/>
        <w:sz w:val="24"/>
        <w:szCs w:val="24"/>
      </w:rPr>
    </w:lvl>
    <w:lvl w:ilvl="7">
      <w:numFmt w:val="bullet"/>
      <w:lvlText w:val="o"/>
      <w:lvlJc w:val="left"/>
      <w:pPr>
        <w:tabs>
          <w:tab w:val="num" w:pos="6469"/>
        </w:tabs>
        <w:ind w:left="6469" w:hanging="360"/>
      </w:pPr>
      <w:rPr>
        <w:rFonts w:ascii="Courier New" w:hAnsi="Courier New" w:cs="Courier New"/>
        <w:sz w:val="24"/>
        <w:szCs w:val="24"/>
      </w:rPr>
    </w:lvl>
    <w:lvl w:ilvl="8">
      <w:numFmt w:val="bullet"/>
      <w:lvlText w:val=""/>
      <w:lvlJc w:val="left"/>
      <w:pPr>
        <w:tabs>
          <w:tab w:val="num" w:pos="7189"/>
        </w:tabs>
        <w:ind w:left="7189" w:hanging="360"/>
      </w:pPr>
      <w:rPr>
        <w:rFonts w:ascii="Wingdings" w:hAnsi="Wingdings" w:cs="Wingdings"/>
        <w:sz w:val="24"/>
        <w:szCs w:val="24"/>
      </w:rPr>
    </w:lvl>
  </w:abstractNum>
  <w:abstractNum w:abstractNumId="20" w15:restartNumberingAfterBreak="0">
    <w:nsid w:val="6252D0FE"/>
    <w:multiLevelType w:val="multilevel"/>
    <w:tmpl w:val="4E81DFCB"/>
    <w:lvl w:ilvl="0">
      <w:numFmt w:val="bullet"/>
      <w:lvlText w:val=""/>
      <w:lvlJc w:val="left"/>
      <w:pPr>
        <w:tabs>
          <w:tab w:val="num" w:pos="1069"/>
        </w:tabs>
        <w:ind w:firstLine="709"/>
      </w:pPr>
      <w:rPr>
        <w:rFonts w:ascii="Symbol" w:hAnsi="Symbol" w:cs="Symbol"/>
        <w:sz w:val="28"/>
        <w:szCs w:val="28"/>
      </w:rPr>
    </w:lvl>
    <w:lvl w:ilvl="1">
      <w:numFmt w:val="bullet"/>
      <w:lvlText w:val="o"/>
      <w:lvlJc w:val="left"/>
      <w:pPr>
        <w:tabs>
          <w:tab w:val="num" w:pos="2149"/>
        </w:tabs>
        <w:ind w:left="2149" w:hanging="360"/>
      </w:pPr>
      <w:rPr>
        <w:rFonts w:ascii="Courier New" w:hAnsi="Courier New" w:cs="Courier New"/>
        <w:sz w:val="24"/>
        <w:szCs w:val="24"/>
      </w:rPr>
    </w:lvl>
    <w:lvl w:ilvl="2">
      <w:numFmt w:val="bullet"/>
      <w:lvlText w:val=""/>
      <w:lvlJc w:val="left"/>
      <w:pPr>
        <w:tabs>
          <w:tab w:val="num" w:pos="2869"/>
        </w:tabs>
        <w:ind w:left="2869" w:hanging="360"/>
      </w:pPr>
      <w:rPr>
        <w:rFonts w:ascii="Wingdings" w:hAnsi="Wingdings" w:cs="Wingdings"/>
        <w:sz w:val="24"/>
        <w:szCs w:val="24"/>
      </w:rPr>
    </w:lvl>
    <w:lvl w:ilvl="3">
      <w:numFmt w:val="bullet"/>
      <w:lvlText w:val=""/>
      <w:lvlJc w:val="left"/>
      <w:pPr>
        <w:tabs>
          <w:tab w:val="num" w:pos="3589"/>
        </w:tabs>
        <w:ind w:left="3589" w:hanging="360"/>
      </w:pPr>
      <w:rPr>
        <w:rFonts w:ascii="Symbol" w:hAnsi="Symbol" w:cs="Symbol"/>
        <w:sz w:val="24"/>
        <w:szCs w:val="24"/>
      </w:rPr>
    </w:lvl>
    <w:lvl w:ilvl="4">
      <w:numFmt w:val="bullet"/>
      <w:lvlText w:val="o"/>
      <w:lvlJc w:val="left"/>
      <w:pPr>
        <w:tabs>
          <w:tab w:val="num" w:pos="4309"/>
        </w:tabs>
        <w:ind w:left="4309" w:hanging="360"/>
      </w:pPr>
      <w:rPr>
        <w:rFonts w:ascii="Courier New" w:hAnsi="Courier New" w:cs="Courier New"/>
        <w:sz w:val="24"/>
        <w:szCs w:val="24"/>
      </w:rPr>
    </w:lvl>
    <w:lvl w:ilvl="5">
      <w:numFmt w:val="bullet"/>
      <w:lvlText w:val=""/>
      <w:lvlJc w:val="left"/>
      <w:pPr>
        <w:tabs>
          <w:tab w:val="num" w:pos="5029"/>
        </w:tabs>
        <w:ind w:left="5029" w:hanging="360"/>
      </w:pPr>
      <w:rPr>
        <w:rFonts w:ascii="Wingdings" w:hAnsi="Wingdings" w:cs="Wingdings"/>
        <w:sz w:val="24"/>
        <w:szCs w:val="24"/>
      </w:rPr>
    </w:lvl>
    <w:lvl w:ilvl="6">
      <w:numFmt w:val="bullet"/>
      <w:lvlText w:val=""/>
      <w:lvlJc w:val="left"/>
      <w:pPr>
        <w:tabs>
          <w:tab w:val="num" w:pos="5749"/>
        </w:tabs>
        <w:ind w:left="5749" w:hanging="360"/>
      </w:pPr>
      <w:rPr>
        <w:rFonts w:ascii="Symbol" w:hAnsi="Symbol" w:cs="Symbol"/>
        <w:sz w:val="24"/>
        <w:szCs w:val="24"/>
      </w:rPr>
    </w:lvl>
    <w:lvl w:ilvl="7">
      <w:numFmt w:val="bullet"/>
      <w:lvlText w:val="o"/>
      <w:lvlJc w:val="left"/>
      <w:pPr>
        <w:tabs>
          <w:tab w:val="num" w:pos="6469"/>
        </w:tabs>
        <w:ind w:left="6469" w:hanging="360"/>
      </w:pPr>
      <w:rPr>
        <w:rFonts w:ascii="Courier New" w:hAnsi="Courier New" w:cs="Courier New"/>
        <w:sz w:val="24"/>
        <w:szCs w:val="24"/>
      </w:rPr>
    </w:lvl>
    <w:lvl w:ilvl="8">
      <w:numFmt w:val="bullet"/>
      <w:lvlText w:val=""/>
      <w:lvlJc w:val="left"/>
      <w:pPr>
        <w:tabs>
          <w:tab w:val="num" w:pos="7189"/>
        </w:tabs>
        <w:ind w:left="7189" w:hanging="360"/>
      </w:pPr>
      <w:rPr>
        <w:rFonts w:ascii="Wingdings" w:hAnsi="Wingdings" w:cs="Wingdings"/>
        <w:sz w:val="24"/>
        <w:szCs w:val="24"/>
      </w:rPr>
    </w:lvl>
  </w:abstractNum>
  <w:abstractNum w:abstractNumId="21" w15:restartNumberingAfterBreak="0">
    <w:nsid w:val="6490A912"/>
    <w:multiLevelType w:val="multilevel"/>
    <w:tmpl w:val="520107CF"/>
    <w:lvl w:ilvl="0">
      <w:numFmt w:val="bullet"/>
      <w:lvlText w:val=""/>
      <w:lvlJc w:val="left"/>
      <w:pPr>
        <w:tabs>
          <w:tab w:val="num" w:pos="1069"/>
        </w:tabs>
        <w:ind w:firstLine="709"/>
      </w:pPr>
      <w:rPr>
        <w:rFonts w:ascii="Symbol" w:hAnsi="Symbol" w:cs="Symbol"/>
        <w:color w:val="FF0000"/>
        <w:sz w:val="28"/>
        <w:szCs w:val="28"/>
      </w:rPr>
    </w:lvl>
    <w:lvl w:ilvl="1">
      <w:numFmt w:val="bullet"/>
      <w:lvlText w:val="o"/>
      <w:lvlJc w:val="left"/>
      <w:pPr>
        <w:tabs>
          <w:tab w:val="num" w:pos="2149"/>
        </w:tabs>
        <w:ind w:left="2149" w:hanging="360"/>
      </w:pPr>
      <w:rPr>
        <w:rFonts w:ascii="Courier New" w:hAnsi="Courier New" w:cs="Courier New"/>
        <w:sz w:val="24"/>
        <w:szCs w:val="24"/>
      </w:rPr>
    </w:lvl>
    <w:lvl w:ilvl="2">
      <w:numFmt w:val="bullet"/>
      <w:lvlText w:val=""/>
      <w:lvlJc w:val="left"/>
      <w:pPr>
        <w:tabs>
          <w:tab w:val="num" w:pos="2869"/>
        </w:tabs>
        <w:ind w:left="2869" w:hanging="360"/>
      </w:pPr>
      <w:rPr>
        <w:rFonts w:ascii="Wingdings" w:hAnsi="Wingdings" w:cs="Wingdings"/>
        <w:sz w:val="24"/>
        <w:szCs w:val="24"/>
      </w:rPr>
    </w:lvl>
    <w:lvl w:ilvl="3">
      <w:numFmt w:val="bullet"/>
      <w:lvlText w:val=""/>
      <w:lvlJc w:val="left"/>
      <w:pPr>
        <w:tabs>
          <w:tab w:val="num" w:pos="3589"/>
        </w:tabs>
        <w:ind w:left="3589" w:hanging="360"/>
      </w:pPr>
      <w:rPr>
        <w:rFonts w:ascii="Symbol" w:hAnsi="Symbol" w:cs="Symbol"/>
        <w:sz w:val="24"/>
        <w:szCs w:val="24"/>
      </w:rPr>
    </w:lvl>
    <w:lvl w:ilvl="4">
      <w:numFmt w:val="bullet"/>
      <w:lvlText w:val="o"/>
      <w:lvlJc w:val="left"/>
      <w:pPr>
        <w:tabs>
          <w:tab w:val="num" w:pos="4309"/>
        </w:tabs>
        <w:ind w:left="4309" w:hanging="360"/>
      </w:pPr>
      <w:rPr>
        <w:rFonts w:ascii="Courier New" w:hAnsi="Courier New" w:cs="Courier New"/>
        <w:sz w:val="24"/>
        <w:szCs w:val="24"/>
      </w:rPr>
    </w:lvl>
    <w:lvl w:ilvl="5">
      <w:numFmt w:val="bullet"/>
      <w:lvlText w:val=""/>
      <w:lvlJc w:val="left"/>
      <w:pPr>
        <w:tabs>
          <w:tab w:val="num" w:pos="5029"/>
        </w:tabs>
        <w:ind w:left="5029" w:hanging="360"/>
      </w:pPr>
      <w:rPr>
        <w:rFonts w:ascii="Wingdings" w:hAnsi="Wingdings" w:cs="Wingdings"/>
        <w:sz w:val="24"/>
        <w:szCs w:val="24"/>
      </w:rPr>
    </w:lvl>
    <w:lvl w:ilvl="6">
      <w:numFmt w:val="bullet"/>
      <w:lvlText w:val=""/>
      <w:lvlJc w:val="left"/>
      <w:pPr>
        <w:tabs>
          <w:tab w:val="num" w:pos="5749"/>
        </w:tabs>
        <w:ind w:left="5749" w:hanging="360"/>
      </w:pPr>
      <w:rPr>
        <w:rFonts w:ascii="Symbol" w:hAnsi="Symbol" w:cs="Symbol"/>
        <w:sz w:val="24"/>
        <w:szCs w:val="24"/>
      </w:rPr>
    </w:lvl>
    <w:lvl w:ilvl="7">
      <w:numFmt w:val="bullet"/>
      <w:lvlText w:val="o"/>
      <w:lvlJc w:val="left"/>
      <w:pPr>
        <w:tabs>
          <w:tab w:val="num" w:pos="6469"/>
        </w:tabs>
        <w:ind w:left="6469" w:hanging="360"/>
      </w:pPr>
      <w:rPr>
        <w:rFonts w:ascii="Courier New" w:hAnsi="Courier New" w:cs="Courier New"/>
        <w:sz w:val="24"/>
        <w:szCs w:val="24"/>
      </w:rPr>
    </w:lvl>
    <w:lvl w:ilvl="8">
      <w:numFmt w:val="bullet"/>
      <w:lvlText w:val=""/>
      <w:lvlJc w:val="left"/>
      <w:pPr>
        <w:tabs>
          <w:tab w:val="num" w:pos="7189"/>
        </w:tabs>
        <w:ind w:left="7189" w:hanging="360"/>
      </w:pPr>
      <w:rPr>
        <w:rFonts w:ascii="Wingdings" w:hAnsi="Wingdings" w:cs="Wingdings"/>
        <w:sz w:val="24"/>
        <w:szCs w:val="24"/>
      </w:rPr>
    </w:lvl>
  </w:abstractNum>
  <w:abstractNum w:abstractNumId="22"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15:restartNumberingAfterBreak="0">
    <w:nsid w:val="6F5F15ED"/>
    <w:multiLevelType w:val="multilevel"/>
    <w:tmpl w:val="2B52EB2F"/>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24" w15:restartNumberingAfterBreak="0">
    <w:nsid w:val="7EA09640"/>
    <w:multiLevelType w:val="multilevel"/>
    <w:tmpl w:val="539A25A5"/>
    <w:lvl w:ilvl="0">
      <w:numFmt w:val="bullet"/>
      <w:lvlText w:val=""/>
      <w:lvlJc w:val="left"/>
      <w:pPr>
        <w:tabs>
          <w:tab w:val="num" w:pos="1069"/>
        </w:tabs>
        <w:ind w:firstLine="709"/>
      </w:pPr>
      <w:rPr>
        <w:rFonts w:ascii="Symbol" w:hAnsi="Symbol" w:cs="Symbol"/>
        <w:i/>
        <w:iCs/>
        <w:sz w:val="28"/>
        <w:szCs w:val="28"/>
      </w:rPr>
    </w:lvl>
    <w:lvl w:ilvl="1">
      <w:numFmt w:val="bullet"/>
      <w:lvlText w:val="o"/>
      <w:lvlJc w:val="left"/>
      <w:pPr>
        <w:tabs>
          <w:tab w:val="num" w:pos="2149"/>
        </w:tabs>
        <w:ind w:left="2149" w:hanging="360"/>
      </w:pPr>
      <w:rPr>
        <w:rFonts w:ascii="Courier New" w:hAnsi="Courier New" w:cs="Courier New"/>
        <w:sz w:val="24"/>
        <w:szCs w:val="24"/>
      </w:rPr>
    </w:lvl>
    <w:lvl w:ilvl="2">
      <w:numFmt w:val="bullet"/>
      <w:lvlText w:val=""/>
      <w:lvlJc w:val="left"/>
      <w:pPr>
        <w:tabs>
          <w:tab w:val="num" w:pos="2869"/>
        </w:tabs>
        <w:ind w:left="2869" w:hanging="360"/>
      </w:pPr>
      <w:rPr>
        <w:rFonts w:ascii="Wingdings" w:hAnsi="Wingdings" w:cs="Wingdings"/>
        <w:sz w:val="24"/>
        <w:szCs w:val="24"/>
      </w:rPr>
    </w:lvl>
    <w:lvl w:ilvl="3">
      <w:numFmt w:val="bullet"/>
      <w:lvlText w:val=""/>
      <w:lvlJc w:val="left"/>
      <w:pPr>
        <w:tabs>
          <w:tab w:val="num" w:pos="3589"/>
        </w:tabs>
        <w:ind w:left="3589" w:hanging="360"/>
      </w:pPr>
      <w:rPr>
        <w:rFonts w:ascii="Symbol" w:hAnsi="Symbol" w:cs="Symbol"/>
        <w:sz w:val="24"/>
        <w:szCs w:val="24"/>
      </w:rPr>
    </w:lvl>
    <w:lvl w:ilvl="4">
      <w:numFmt w:val="bullet"/>
      <w:lvlText w:val="o"/>
      <w:lvlJc w:val="left"/>
      <w:pPr>
        <w:tabs>
          <w:tab w:val="num" w:pos="4309"/>
        </w:tabs>
        <w:ind w:left="4309" w:hanging="360"/>
      </w:pPr>
      <w:rPr>
        <w:rFonts w:ascii="Courier New" w:hAnsi="Courier New" w:cs="Courier New"/>
        <w:sz w:val="24"/>
        <w:szCs w:val="24"/>
      </w:rPr>
    </w:lvl>
    <w:lvl w:ilvl="5">
      <w:numFmt w:val="bullet"/>
      <w:lvlText w:val=""/>
      <w:lvlJc w:val="left"/>
      <w:pPr>
        <w:tabs>
          <w:tab w:val="num" w:pos="5029"/>
        </w:tabs>
        <w:ind w:left="5029" w:hanging="360"/>
      </w:pPr>
      <w:rPr>
        <w:rFonts w:ascii="Wingdings" w:hAnsi="Wingdings" w:cs="Wingdings"/>
        <w:sz w:val="24"/>
        <w:szCs w:val="24"/>
      </w:rPr>
    </w:lvl>
    <w:lvl w:ilvl="6">
      <w:numFmt w:val="bullet"/>
      <w:lvlText w:val=""/>
      <w:lvlJc w:val="left"/>
      <w:pPr>
        <w:tabs>
          <w:tab w:val="num" w:pos="5749"/>
        </w:tabs>
        <w:ind w:left="5749" w:hanging="360"/>
      </w:pPr>
      <w:rPr>
        <w:rFonts w:ascii="Symbol" w:hAnsi="Symbol" w:cs="Symbol"/>
        <w:sz w:val="24"/>
        <w:szCs w:val="24"/>
      </w:rPr>
    </w:lvl>
    <w:lvl w:ilvl="7">
      <w:numFmt w:val="bullet"/>
      <w:lvlText w:val="o"/>
      <w:lvlJc w:val="left"/>
      <w:pPr>
        <w:tabs>
          <w:tab w:val="num" w:pos="6469"/>
        </w:tabs>
        <w:ind w:left="6469" w:hanging="360"/>
      </w:pPr>
      <w:rPr>
        <w:rFonts w:ascii="Courier New" w:hAnsi="Courier New" w:cs="Courier New"/>
        <w:sz w:val="24"/>
        <w:szCs w:val="24"/>
      </w:rPr>
    </w:lvl>
    <w:lvl w:ilvl="8">
      <w:numFmt w:val="bullet"/>
      <w:lvlText w:val=""/>
      <w:lvlJc w:val="left"/>
      <w:pPr>
        <w:tabs>
          <w:tab w:val="num" w:pos="7189"/>
        </w:tabs>
        <w:ind w:left="7189" w:hanging="360"/>
      </w:pPr>
      <w:rPr>
        <w:rFonts w:ascii="Wingdings" w:hAnsi="Wingdings" w:cs="Wingdings"/>
        <w:sz w:val="24"/>
        <w:szCs w:val="24"/>
      </w:rPr>
    </w:lvl>
  </w:abstractNum>
  <w:num w:numId="1" w16cid:durableId="1553806112">
    <w:abstractNumId w:val="16"/>
  </w:num>
  <w:num w:numId="2" w16cid:durableId="1201209917">
    <w:abstractNumId w:val="0"/>
  </w:num>
  <w:num w:numId="3" w16cid:durableId="925457398">
    <w:abstractNumId w:val="23"/>
  </w:num>
  <w:num w:numId="4" w16cid:durableId="249240823">
    <w:abstractNumId w:val="24"/>
  </w:num>
  <w:num w:numId="5" w16cid:durableId="2079748416">
    <w:abstractNumId w:val="5"/>
  </w:num>
  <w:num w:numId="6" w16cid:durableId="2011640457">
    <w:abstractNumId w:val="20"/>
  </w:num>
  <w:num w:numId="7" w16cid:durableId="385220786">
    <w:abstractNumId w:val="13"/>
  </w:num>
  <w:num w:numId="8" w16cid:durableId="1502818859">
    <w:abstractNumId w:val="12"/>
  </w:num>
  <w:num w:numId="9" w16cid:durableId="1145778576">
    <w:abstractNumId w:val="10"/>
  </w:num>
  <w:num w:numId="10" w16cid:durableId="842621049">
    <w:abstractNumId w:val="2"/>
  </w:num>
  <w:num w:numId="11" w16cid:durableId="1900050366">
    <w:abstractNumId w:val="7"/>
  </w:num>
  <w:num w:numId="12" w16cid:durableId="564683427">
    <w:abstractNumId w:val="14"/>
  </w:num>
  <w:num w:numId="13" w16cid:durableId="620964162">
    <w:abstractNumId w:val="6"/>
  </w:num>
  <w:num w:numId="14" w16cid:durableId="1180118321">
    <w:abstractNumId w:val="3"/>
  </w:num>
  <w:num w:numId="15" w16cid:durableId="1462963541">
    <w:abstractNumId w:val="15"/>
  </w:num>
  <w:num w:numId="16" w16cid:durableId="779840975">
    <w:abstractNumId w:val="17"/>
  </w:num>
  <w:num w:numId="17" w16cid:durableId="175655784">
    <w:abstractNumId w:val="4"/>
  </w:num>
  <w:num w:numId="18" w16cid:durableId="650132127">
    <w:abstractNumId w:val="21"/>
  </w:num>
  <w:num w:numId="19" w16cid:durableId="748505327">
    <w:abstractNumId w:val="19"/>
  </w:num>
  <w:num w:numId="20" w16cid:durableId="1722247490">
    <w:abstractNumId w:val="9"/>
  </w:num>
  <w:num w:numId="21" w16cid:durableId="2067560979">
    <w:abstractNumId w:val="8"/>
  </w:num>
  <w:num w:numId="22" w16cid:durableId="2102287891">
    <w:abstractNumId w:val="18"/>
  </w:num>
  <w:num w:numId="23" w16cid:durableId="405960193">
    <w:abstractNumId w:val="22"/>
  </w:num>
  <w:num w:numId="24" w16cid:durableId="1634751614">
    <w:abstractNumId w:val="1"/>
  </w:num>
  <w:num w:numId="25" w16cid:durableId="313493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BE7"/>
    <w:rsid w:val="00093C15"/>
    <w:rsid w:val="000F2B89"/>
    <w:rsid w:val="0011415A"/>
    <w:rsid w:val="00156A58"/>
    <w:rsid w:val="00224A3E"/>
    <w:rsid w:val="002E4F6D"/>
    <w:rsid w:val="00303A7F"/>
    <w:rsid w:val="00344BF2"/>
    <w:rsid w:val="00435C6B"/>
    <w:rsid w:val="0046280E"/>
    <w:rsid w:val="004C2FAD"/>
    <w:rsid w:val="0050175B"/>
    <w:rsid w:val="00533305"/>
    <w:rsid w:val="00544015"/>
    <w:rsid w:val="005C4B17"/>
    <w:rsid w:val="005F0A44"/>
    <w:rsid w:val="005F68C0"/>
    <w:rsid w:val="00630791"/>
    <w:rsid w:val="00640FC2"/>
    <w:rsid w:val="00665CD5"/>
    <w:rsid w:val="006C7D2D"/>
    <w:rsid w:val="00724515"/>
    <w:rsid w:val="00751FE9"/>
    <w:rsid w:val="007565B0"/>
    <w:rsid w:val="007A5BE7"/>
    <w:rsid w:val="007A7164"/>
    <w:rsid w:val="007C5F51"/>
    <w:rsid w:val="007E7FCC"/>
    <w:rsid w:val="00802FA0"/>
    <w:rsid w:val="00824691"/>
    <w:rsid w:val="008329F1"/>
    <w:rsid w:val="0085712A"/>
    <w:rsid w:val="008C39B8"/>
    <w:rsid w:val="008F0C54"/>
    <w:rsid w:val="008F41A5"/>
    <w:rsid w:val="00910B93"/>
    <w:rsid w:val="009A0EB6"/>
    <w:rsid w:val="009A1193"/>
    <w:rsid w:val="009B4E2F"/>
    <w:rsid w:val="009F1611"/>
    <w:rsid w:val="009F2770"/>
    <w:rsid w:val="00A6611B"/>
    <w:rsid w:val="00AC2943"/>
    <w:rsid w:val="00AD4B5D"/>
    <w:rsid w:val="00AF46C9"/>
    <w:rsid w:val="00B70B54"/>
    <w:rsid w:val="00B728E1"/>
    <w:rsid w:val="00B74004"/>
    <w:rsid w:val="00B766AD"/>
    <w:rsid w:val="00BB085B"/>
    <w:rsid w:val="00BE6189"/>
    <w:rsid w:val="00BF5D2A"/>
    <w:rsid w:val="00C60BDD"/>
    <w:rsid w:val="00C66E87"/>
    <w:rsid w:val="00C83BBC"/>
    <w:rsid w:val="00CD1FC5"/>
    <w:rsid w:val="00CD21D0"/>
    <w:rsid w:val="00CF31BC"/>
    <w:rsid w:val="00D1129B"/>
    <w:rsid w:val="00D30F21"/>
    <w:rsid w:val="00D42663"/>
    <w:rsid w:val="00D84982"/>
    <w:rsid w:val="00DB44B9"/>
    <w:rsid w:val="00DD1009"/>
    <w:rsid w:val="00DD2E50"/>
    <w:rsid w:val="00DF3BF3"/>
    <w:rsid w:val="00DF7A58"/>
    <w:rsid w:val="00E02ECE"/>
    <w:rsid w:val="00E02F17"/>
    <w:rsid w:val="00E43F8C"/>
    <w:rsid w:val="00E6059E"/>
    <w:rsid w:val="00E671EF"/>
    <w:rsid w:val="00E76277"/>
    <w:rsid w:val="00EA24F1"/>
    <w:rsid w:val="00EE0B48"/>
    <w:rsid w:val="00F54D9D"/>
    <w:rsid w:val="00F87CF2"/>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46F51A"/>
  <w14:defaultImageDpi w14:val="0"/>
  <w15:docId w15:val="{5812DE7A-1C6E-4D8A-B173-C47FC2ED7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jc w:val="both"/>
    </w:pPr>
    <w:rPr>
      <w:rFonts w:ascii="Times New Roman" w:hAnsi="Times New Roman"/>
      <w:color w:val="000000"/>
    </w:rPr>
  </w:style>
  <w:style w:type="paragraph" w:styleId="1">
    <w:name w:val="heading 1"/>
    <w:basedOn w:val="a"/>
    <w:next w:val="a"/>
    <w:link w:val="10"/>
    <w:uiPriority w:val="99"/>
    <w:qFormat/>
    <w:pPr>
      <w:keepNext/>
      <w:keepLines/>
      <w:spacing w:before="240"/>
      <w:outlineLvl w:val="0"/>
    </w:pPr>
    <w:rPr>
      <w:rFonts w:ascii="Cambria" w:hAnsi="Cambria" w:cs="Cambria"/>
      <w:color w:val="365F91"/>
      <w:sz w:val="32"/>
      <w:szCs w:val="32"/>
    </w:rPr>
  </w:style>
  <w:style w:type="paragraph" w:styleId="2">
    <w:name w:val="heading 2"/>
    <w:basedOn w:val="a"/>
    <w:next w:val="a"/>
    <w:link w:val="20"/>
    <w:uiPriority w:val="99"/>
    <w:qFormat/>
    <w:pPr>
      <w:widowControl/>
      <w:jc w:val="left"/>
      <w:outlineLvl w:val="1"/>
    </w:pPr>
    <w:rPr>
      <w:b/>
      <w:bCs/>
      <w:sz w:val="36"/>
      <w:szCs w:val="36"/>
    </w:rPr>
  </w:style>
  <w:style w:type="paragraph" w:styleId="3">
    <w:name w:val="heading 3"/>
    <w:basedOn w:val="a"/>
    <w:next w:val="a"/>
    <w:link w:val="30"/>
    <w:uiPriority w:val="99"/>
    <w:qFormat/>
    <w:pPr>
      <w:widowControl/>
      <w:spacing w:before="120" w:after="120"/>
      <w:outlineLvl w:val="2"/>
    </w:pPr>
    <w:rPr>
      <w:rFonts w:ascii="XO Thames" w:hAnsi="XO Thames" w:cs="XO Thames"/>
      <w:b/>
      <w:bCs/>
      <w:sz w:val="26"/>
      <w:szCs w:val="26"/>
    </w:rPr>
  </w:style>
  <w:style w:type="paragraph" w:styleId="4">
    <w:name w:val="heading 4"/>
    <w:basedOn w:val="a"/>
    <w:next w:val="a"/>
    <w:link w:val="40"/>
    <w:uiPriority w:val="99"/>
    <w:qFormat/>
    <w:pPr>
      <w:widowControl/>
      <w:spacing w:before="120" w:after="120"/>
      <w:outlineLvl w:val="3"/>
    </w:pPr>
    <w:rPr>
      <w:rFonts w:ascii="XO Thames" w:hAnsi="XO Thames" w:cs="XO Thames"/>
      <w:b/>
      <w:bCs/>
      <w:sz w:val="24"/>
      <w:szCs w:val="24"/>
    </w:rPr>
  </w:style>
  <w:style w:type="paragraph" w:styleId="5">
    <w:name w:val="heading 5"/>
    <w:basedOn w:val="a"/>
    <w:next w:val="a"/>
    <w:link w:val="50"/>
    <w:uiPriority w:val="99"/>
    <w:qFormat/>
    <w:pPr>
      <w:widowControl/>
      <w:spacing w:before="120" w:after="120"/>
      <w:outlineLvl w:val="4"/>
    </w:pPr>
    <w:rPr>
      <w:rFonts w:ascii="XO Thames" w:hAnsi="XO Thames" w:cs="XO Thames"/>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sid w:val="007A5BE7"/>
    <w:rPr>
      <w:rFonts w:ascii="Cambria" w:eastAsia="Times New Roman" w:hAnsi="Cambria" w:cs="Times New Roman"/>
      <w:b/>
      <w:bCs/>
      <w:color w:val="000000"/>
      <w:kern w:val="32"/>
      <w:sz w:val="32"/>
      <w:szCs w:val="32"/>
    </w:rPr>
  </w:style>
  <w:style w:type="character" w:customStyle="1" w:styleId="10">
    <w:name w:val="Заголовок 1 Знак"/>
    <w:link w:val="1"/>
    <w:uiPriority w:val="99"/>
    <w:rPr>
      <w:rFonts w:ascii="Cambria" w:hAnsi="Cambria" w:cs="Cambria"/>
      <w:color w:val="365F91"/>
      <w:sz w:val="32"/>
      <w:szCs w:val="32"/>
      <w:lang w:val="ru-RU"/>
    </w:rPr>
  </w:style>
  <w:style w:type="character" w:customStyle="1" w:styleId="Heading2Char">
    <w:name w:val="Heading 2 Char"/>
    <w:uiPriority w:val="9"/>
    <w:semiHidden/>
    <w:rsid w:val="007A5BE7"/>
    <w:rPr>
      <w:rFonts w:ascii="Cambria" w:eastAsia="Times New Roman" w:hAnsi="Cambria" w:cs="Times New Roman"/>
      <w:b/>
      <w:bCs/>
      <w:i/>
      <w:iCs/>
      <w:color w:val="000000"/>
      <w:sz w:val="28"/>
      <w:szCs w:val="28"/>
    </w:rPr>
  </w:style>
  <w:style w:type="character" w:customStyle="1" w:styleId="20">
    <w:name w:val="Заголовок 2 Знак"/>
    <w:link w:val="2"/>
    <w:uiPriority w:val="99"/>
    <w:rPr>
      <w:b/>
      <w:bCs/>
      <w:color w:val="000000"/>
      <w:sz w:val="36"/>
      <w:szCs w:val="36"/>
      <w:lang w:val="ru-RU"/>
    </w:rPr>
  </w:style>
  <w:style w:type="character" w:customStyle="1" w:styleId="Heading3Char">
    <w:name w:val="Heading 3 Char"/>
    <w:uiPriority w:val="9"/>
    <w:semiHidden/>
    <w:rsid w:val="007A5BE7"/>
    <w:rPr>
      <w:rFonts w:ascii="Cambria" w:eastAsia="Times New Roman" w:hAnsi="Cambria" w:cs="Times New Roman"/>
      <w:b/>
      <w:bCs/>
      <w:color w:val="000000"/>
      <w:sz w:val="26"/>
      <w:szCs w:val="26"/>
    </w:rPr>
  </w:style>
  <w:style w:type="character" w:customStyle="1" w:styleId="30">
    <w:name w:val="Заголовок 3 Знак"/>
    <w:link w:val="3"/>
    <w:uiPriority w:val="99"/>
    <w:rPr>
      <w:rFonts w:ascii="XO Thames" w:hAnsi="XO Thames" w:cs="XO Thames"/>
      <w:b/>
      <w:bCs/>
      <w:color w:val="000000"/>
      <w:sz w:val="26"/>
      <w:szCs w:val="26"/>
    </w:rPr>
  </w:style>
  <w:style w:type="character" w:customStyle="1" w:styleId="Heading4Char">
    <w:name w:val="Heading 4 Char"/>
    <w:uiPriority w:val="9"/>
    <w:semiHidden/>
    <w:rsid w:val="007A5BE7"/>
    <w:rPr>
      <w:b/>
      <w:bCs/>
      <w:color w:val="000000"/>
      <w:sz w:val="28"/>
      <w:szCs w:val="28"/>
    </w:rPr>
  </w:style>
  <w:style w:type="character" w:customStyle="1" w:styleId="40">
    <w:name w:val="Заголовок 4 Знак"/>
    <w:link w:val="4"/>
    <w:uiPriority w:val="99"/>
    <w:rPr>
      <w:rFonts w:ascii="XO Thames" w:hAnsi="XO Thames" w:cs="XO Thames"/>
      <w:b/>
      <w:bCs/>
      <w:color w:val="000000"/>
      <w:sz w:val="24"/>
      <w:szCs w:val="24"/>
    </w:rPr>
  </w:style>
  <w:style w:type="character" w:customStyle="1" w:styleId="Heading5Char">
    <w:name w:val="Heading 5 Char"/>
    <w:uiPriority w:val="9"/>
    <w:semiHidden/>
    <w:rsid w:val="007A5BE7"/>
    <w:rPr>
      <w:b/>
      <w:bCs/>
      <w:i/>
      <w:iCs/>
      <w:color w:val="000000"/>
      <w:sz w:val="26"/>
      <w:szCs w:val="26"/>
    </w:rPr>
  </w:style>
  <w:style w:type="character" w:customStyle="1" w:styleId="50">
    <w:name w:val="Заголовок 5 Знак"/>
    <w:link w:val="5"/>
    <w:uiPriority w:val="99"/>
    <w:rPr>
      <w:rFonts w:ascii="XO Thames" w:hAnsi="XO Thames" w:cs="XO Thames"/>
      <w:b/>
      <w:bCs/>
      <w:color w:val="000000"/>
      <w:sz w:val="22"/>
      <w:szCs w:val="22"/>
    </w:rPr>
  </w:style>
  <w:style w:type="character" w:customStyle="1" w:styleId="11">
    <w:name w:val="Обычный1"/>
    <w:uiPriority w:val="99"/>
    <w:rPr>
      <w:rFonts w:ascii="Arial" w:hAnsi="Arial" w:cs="Arial"/>
      <w:lang w:val="ru-RU"/>
    </w:rPr>
  </w:style>
  <w:style w:type="paragraph" w:customStyle="1" w:styleId="CharAttribute318">
    <w:name w:val="CharAttribute318"/>
    <w:link w:val="CharAttribute318Text"/>
    <w:uiPriority w:val="99"/>
    <w:pPr>
      <w:autoSpaceDE w:val="0"/>
      <w:autoSpaceDN w:val="0"/>
      <w:adjustRightInd w:val="0"/>
    </w:pPr>
    <w:rPr>
      <w:rFonts w:ascii="Times New Roman" w:hAnsi="Times New Roman"/>
      <w:color w:val="000000"/>
      <w:sz w:val="28"/>
      <w:szCs w:val="28"/>
    </w:rPr>
  </w:style>
  <w:style w:type="character" w:customStyle="1" w:styleId="CharAttribute318Text">
    <w:name w:val="CharAttribute318 Text"/>
    <w:link w:val="CharAttribute318"/>
    <w:uiPriority w:val="99"/>
    <w:rPr>
      <w:rFonts w:ascii="Times New Roman" w:hAnsi="Times New Roman" w:cs="Times New Roman"/>
      <w:color w:val="000000"/>
      <w:sz w:val="28"/>
      <w:szCs w:val="28"/>
      <w:lang w:val="ru-RU"/>
    </w:rPr>
  </w:style>
  <w:style w:type="paragraph" w:customStyle="1" w:styleId="a3">
    <w:name w:val="Гипертекстовая ссылка"/>
    <w:link w:val="Text"/>
    <w:uiPriority w:val="99"/>
    <w:pPr>
      <w:autoSpaceDE w:val="0"/>
      <w:autoSpaceDN w:val="0"/>
      <w:adjustRightInd w:val="0"/>
    </w:pPr>
    <w:rPr>
      <w:rFonts w:cs="Calibri"/>
      <w:color w:val="106BBE"/>
      <w:sz w:val="24"/>
      <w:szCs w:val="24"/>
    </w:rPr>
  </w:style>
  <w:style w:type="character" w:customStyle="1" w:styleId="Text">
    <w:name w:val="Гипертекстовая ссылка Text"/>
    <w:link w:val="a3"/>
    <w:uiPriority w:val="99"/>
    <w:rPr>
      <w:rFonts w:ascii="Calibri" w:hAnsi="Calibri" w:cs="Calibri"/>
      <w:color w:val="106BBE"/>
      <w:sz w:val="24"/>
      <w:szCs w:val="24"/>
      <w:lang w:val="ru-RU"/>
    </w:rPr>
  </w:style>
  <w:style w:type="paragraph" w:customStyle="1" w:styleId="CharAttribute4">
    <w:name w:val="CharAttribute4"/>
    <w:link w:val="CharAttribute4Text"/>
    <w:uiPriority w:val="99"/>
    <w:pPr>
      <w:autoSpaceDE w:val="0"/>
      <w:autoSpaceDN w:val="0"/>
      <w:adjustRightInd w:val="0"/>
    </w:pPr>
    <w:rPr>
      <w:rFonts w:ascii="Times New Roman" w:hAnsi="Times New Roman"/>
      <w:i/>
      <w:iCs/>
      <w:color w:val="000000"/>
      <w:sz w:val="28"/>
      <w:szCs w:val="28"/>
    </w:rPr>
  </w:style>
  <w:style w:type="character" w:customStyle="1" w:styleId="CharAttribute4Text">
    <w:name w:val="CharAttribute4 Text"/>
    <w:link w:val="CharAttribute4"/>
    <w:uiPriority w:val="99"/>
    <w:rPr>
      <w:rFonts w:ascii="Times New Roman" w:hAnsi="Times New Roman" w:cs="Times New Roman"/>
      <w:i/>
      <w:iCs/>
      <w:color w:val="000000"/>
      <w:sz w:val="28"/>
      <w:szCs w:val="28"/>
      <w:lang w:val="ru-RU"/>
    </w:rPr>
  </w:style>
  <w:style w:type="paragraph" w:styleId="21">
    <w:name w:val="toc 2"/>
    <w:basedOn w:val="a"/>
    <w:next w:val="a"/>
    <w:link w:val="22"/>
    <w:uiPriority w:val="99"/>
    <w:pPr>
      <w:spacing w:before="120"/>
      <w:ind w:left="200"/>
      <w:jc w:val="left"/>
    </w:pPr>
    <w:rPr>
      <w:rFonts w:ascii="Calibri" w:hAnsi="Calibri" w:cs="Calibri"/>
      <w:b/>
      <w:bCs/>
      <w:sz w:val="22"/>
      <w:szCs w:val="22"/>
    </w:rPr>
  </w:style>
  <w:style w:type="character" w:customStyle="1" w:styleId="22">
    <w:name w:val="Оглавление 2 Знак"/>
    <w:link w:val="21"/>
    <w:uiPriority w:val="99"/>
    <w:rPr>
      <w:rFonts w:ascii="Calibri" w:hAnsi="Calibri" w:cs="Calibri"/>
      <w:b/>
      <w:bCs/>
      <w:color w:val="000000"/>
      <w:sz w:val="22"/>
      <w:szCs w:val="22"/>
      <w:lang w:val="ru-RU"/>
    </w:rPr>
  </w:style>
  <w:style w:type="paragraph" w:customStyle="1" w:styleId="ParaAttribute10">
    <w:name w:val="ParaAttribute10"/>
    <w:link w:val="ParaAttribute10Text"/>
    <w:uiPriority w:val="99"/>
    <w:pPr>
      <w:autoSpaceDE w:val="0"/>
      <w:autoSpaceDN w:val="0"/>
      <w:adjustRightInd w:val="0"/>
      <w:jc w:val="both"/>
    </w:pPr>
    <w:rPr>
      <w:rFonts w:ascii="Times New Roman" w:hAnsi="Times New Roman"/>
      <w:color w:val="000000"/>
    </w:rPr>
  </w:style>
  <w:style w:type="character" w:customStyle="1" w:styleId="ParaAttribute10Text">
    <w:name w:val="ParaAttribute10 Text"/>
    <w:link w:val="ParaAttribute10"/>
    <w:uiPriority w:val="99"/>
    <w:rPr>
      <w:rFonts w:ascii="Times New Roman" w:hAnsi="Times New Roman" w:cs="Times New Roman"/>
      <w:color w:val="000000"/>
      <w:lang w:val="ru-RU"/>
    </w:rPr>
  </w:style>
  <w:style w:type="paragraph" w:customStyle="1" w:styleId="12">
    <w:name w:val="Знак сноски1"/>
    <w:link w:val="1Text"/>
    <w:uiPriority w:val="99"/>
    <w:pPr>
      <w:autoSpaceDE w:val="0"/>
      <w:autoSpaceDN w:val="0"/>
      <w:adjustRightInd w:val="0"/>
    </w:pPr>
    <w:rPr>
      <w:rFonts w:cs="Calibri"/>
      <w:color w:val="000000"/>
      <w:sz w:val="24"/>
      <w:szCs w:val="24"/>
      <w:vertAlign w:val="superscript"/>
    </w:rPr>
  </w:style>
  <w:style w:type="character" w:customStyle="1" w:styleId="1Text">
    <w:name w:val="Знак сноски1 Text"/>
    <w:link w:val="12"/>
    <w:uiPriority w:val="99"/>
    <w:rPr>
      <w:rFonts w:ascii="Calibri" w:hAnsi="Calibri" w:cs="Calibri"/>
      <w:color w:val="000000"/>
      <w:sz w:val="24"/>
      <w:szCs w:val="24"/>
      <w:vertAlign w:val="superscript"/>
      <w:lang w:val="ru-RU"/>
    </w:rPr>
  </w:style>
  <w:style w:type="paragraph" w:customStyle="1" w:styleId="a4">
    <w:name w:val="Цветовое выделение"/>
    <w:link w:val="Text0"/>
    <w:uiPriority w:val="99"/>
    <w:pPr>
      <w:autoSpaceDE w:val="0"/>
      <w:autoSpaceDN w:val="0"/>
      <w:adjustRightInd w:val="0"/>
    </w:pPr>
    <w:rPr>
      <w:rFonts w:cs="Calibri"/>
      <w:b/>
      <w:bCs/>
      <w:color w:val="26282F"/>
      <w:sz w:val="24"/>
      <w:szCs w:val="24"/>
    </w:rPr>
  </w:style>
  <w:style w:type="character" w:customStyle="1" w:styleId="Text0">
    <w:name w:val="Цветовое выделение Text"/>
    <w:link w:val="a4"/>
    <w:uiPriority w:val="99"/>
    <w:rPr>
      <w:rFonts w:ascii="Calibri" w:hAnsi="Calibri" w:cs="Calibri"/>
      <w:b/>
      <w:bCs/>
      <w:color w:val="26282F"/>
      <w:sz w:val="24"/>
      <w:szCs w:val="24"/>
      <w:lang w:val="ru-RU"/>
    </w:rPr>
  </w:style>
  <w:style w:type="paragraph" w:styleId="41">
    <w:name w:val="toc 4"/>
    <w:basedOn w:val="a"/>
    <w:next w:val="a"/>
    <w:link w:val="42"/>
    <w:uiPriority w:val="99"/>
    <w:pPr>
      <w:ind w:left="600"/>
      <w:jc w:val="left"/>
    </w:pPr>
    <w:rPr>
      <w:rFonts w:ascii="Calibri" w:hAnsi="Calibri" w:cs="Calibri"/>
      <w:sz w:val="24"/>
      <w:szCs w:val="24"/>
    </w:rPr>
  </w:style>
  <w:style w:type="character" w:customStyle="1" w:styleId="42">
    <w:name w:val="Оглавление 4 Знак"/>
    <w:link w:val="41"/>
    <w:uiPriority w:val="99"/>
    <w:rPr>
      <w:rFonts w:ascii="Calibri" w:hAnsi="Calibri" w:cs="Calibri"/>
      <w:color w:val="000000"/>
      <w:lang w:val="ru-RU"/>
    </w:rPr>
  </w:style>
  <w:style w:type="paragraph" w:customStyle="1" w:styleId="CharAttribute313">
    <w:name w:val="CharAttribute313"/>
    <w:link w:val="CharAttribute313Text"/>
    <w:uiPriority w:val="99"/>
    <w:pPr>
      <w:autoSpaceDE w:val="0"/>
      <w:autoSpaceDN w:val="0"/>
      <w:adjustRightInd w:val="0"/>
    </w:pPr>
    <w:rPr>
      <w:rFonts w:ascii="Times New Roman" w:hAnsi="Times New Roman"/>
      <w:color w:val="000000"/>
      <w:sz w:val="28"/>
      <w:szCs w:val="28"/>
    </w:rPr>
  </w:style>
  <w:style w:type="character" w:customStyle="1" w:styleId="CharAttribute313Text">
    <w:name w:val="CharAttribute313 Text"/>
    <w:link w:val="CharAttribute313"/>
    <w:uiPriority w:val="99"/>
    <w:rPr>
      <w:rFonts w:ascii="Times New Roman" w:hAnsi="Times New Roman" w:cs="Times New Roman"/>
      <w:color w:val="000000"/>
      <w:sz w:val="28"/>
      <w:szCs w:val="28"/>
      <w:lang w:val="ru-RU"/>
    </w:rPr>
  </w:style>
  <w:style w:type="paragraph" w:customStyle="1" w:styleId="CharAttribute511">
    <w:name w:val="CharAttribute511"/>
    <w:link w:val="CharAttribute511Text"/>
    <w:uiPriority w:val="99"/>
    <w:pPr>
      <w:autoSpaceDE w:val="0"/>
      <w:autoSpaceDN w:val="0"/>
      <w:adjustRightInd w:val="0"/>
    </w:pPr>
    <w:rPr>
      <w:rFonts w:ascii="Times New Roman" w:hAnsi="Times New Roman"/>
      <w:color w:val="000000"/>
      <w:sz w:val="28"/>
      <w:szCs w:val="28"/>
    </w:rPr>
  </w:style>
  <w:style w:type="character" w:customStyle="1" w:styleId="CharAttribute511Text">
    <w:name w:val="CharAttribute511 Text"/>
    <w:link w:val="CharAttribute511"/>
    <w:uiPriority w:val="99"/>
    <w:rPr>
      <w:rFonts w:ascii="Times New Roman" w:hAnsi="Times New Roman" w:cs="Times New Roman"/>
      <w:color w:val="000000"/>
      <w:sz w:val="28"/>
      <w:szCs w:val="28"/>
      <w:lang w:val="ru-RU"/>
    </w:rPr>
  </w:style>
  <w:style w:type="paragraph" w:customStyle="1" w:styleId="CharAttribute291">
    <w:name w:val="CharAttribute291"/>
    <w:link w:val="CharAttribute291Text"/>
    <w:uiPriority w:val="99"/>
    <w:pPr>
      <w:autoSpaceDE w:val="0"/>
      <w:autoSpaceDN w:val="0"/>
      <w:adjustRightInd w:val="0"/>
    </w:pPr>
    <w:rPr>
      <w:rFonts w:ascii="Times New Roman" w:hAnsi="Times New Roman"/>
      <w:color w:val="000000"/>
      <w:sz w:val="28"/>
      <w:szCs w:val="28"/>
    </w:rPr>
  </w:style>
  <w:style w:type="character" w:customStyle="1" w:styleId="CharAttribute291Text">
    <w:name w:val="CharAttribute291 Text"/>
    <w:link w:val="CharAttribute291"/>
    <w:uiPriority w:val="99"/>
    <w:rPr>
      <w:rFonts w:ascii="Times New Roman" w:hAnsi="Times New Roman" w:cs="Times New Roman"/>
      <w:color w:val="000000"/>
      <w:sz w:val="28"/>
      <w:szCs w:val="28"/>
      <w:lang w:val="ru-RU"/>
    </w:rPr>
  </w:style>
  <w:style w:type="paragraph" w:customStyle="1" w:styleId="CharAttribute286">
    <w:name w:val="CharAttribute286"/>
    <w:link w:val="CharAttribute286Text"/>
    <w:uiPriority w:val="99"/>
    <w:pPr>
      <w:autoSpaceDE w:val="0"/>
      <w:autoSpaceDN w:val="0"/>
      <w:adjustRightInd w:val="0"/>
    </w:pPr>
    <w:rPr>
      <w:rFonts w:ascii="Times New Roman" w:hAnsi="Times New Roman"/>
      <w:color w:val="000000"/>
      <w:sz w:val="28"/>
      <w:szCs w:val="28"/>
    </w:rPr>
  </w:style>
  <w:style w:type="character" w:customStyle="1" w:styleId="CharAttribute286Text">
    <w:name w:val="CharAttribute286 Text"/>
    <w:link w:val="CharAttribute286"/>
    <w:uiPriority w:val="99"/>
    <w:rPr>
      <w:rFonts w:ascii="Times New Roman" w:hAnsi="Times New Roman" w:cs="Times New Roman"/>
      <w:color w:val="000000"/>
      <w:sz w:val="28"/>
      <w:szCs w:val="28"/>
      <w:lang w:val="ru-RU"/>
    </w:rPr>
  </w:style>
  <w:style w:type="paragraph" w:customStyle="1" w:styleId="CharAttribute285">
    <w:name w:val="CharAttribute285"/>
    <w:link w:val="CharAttribute285Text"/>
    <w:uiPriority w:val="99"/>
    <w:pPr>
      <w:autoSpaceDE w:val="0"/>
      <w:autoSpaceDN w:val="0"/>
      <w:adjustRightInd w:val="0"/>
    </w:pPr>
    <w:rPr>
      <w:rFonts w:ascii="Times New Roman" w:hAnsi="Times New Roman"/>
      <w:color w:val="000000"/>
      <w:sz w:val="28"/>
      <w:szCs w:val="28"/>
    </w:rPr>
  </w:style>
  <w:style w:type="character" w:customStyle="1" w:styleId="CharAttribute285Text">
    <w:name w:val="CharAttribute285 Text"/>
    <w:link w:val="CharAttribute285"/>
    <w:uiPriority w:val="99"/>
    <w:rPr>
      <w:rFonts w:ascii="Times New Roman" w:hAnsi="Times New Roman" w:cs="Times New Roman"/>
      <w:color w:val="000000"/>
      <w:sz w:val="28"/>
      <w:szCs w:val="28"/>
      <w:lang w:val="ru-RU"/>
    </w:rPr>
  </w:style>
  <w:style w:type="paragraph" w:styleId="a5">
    <w:name w:val="Balloon Text"/>
    <w:basedOn w:val="a"/>
    <w:link w:val="a6"/>
    <w:uiPriority w:val="99"/>
    <w:rPr>
      <w:rFonts w:ascii="Tahoma" w:hAnsi="Tahoma" w:cs="Tahoma"/>
      <w:sz w:val="16"/>
      <w:szCs w:val="16"/>
    </w:rPr>
  </w:style>
  <w:style w:type="character" w:customStyle="1" w:styleId="BalloonTextChar">
    <w:name w:val="Balloon Text Char"/>
    <w:uiPriority w:val="99"/>
    <w:semiHidden/>
    <w:rsid w:val="007A5BE7"/>
    <w:rPr>
      <w:rFonts w:ascii="Times New Roman" w:hAnsi="Times New Roman" w:cs="Times New Roman"/>
      <w:color w:val="000000"/>
      <w:sz w:val="0"/>
      <w:szCs w:val="0"/>
    </w:rPr>
  </w:style>
  <w:style w:type="character" w:customStyle="1" w:styleId="a6">
    <w:name w:val="Текст выноски Знак"/>
    <w:link w:val="a5"/>
    <w:uiPriority w:val="99"/>
    <w:rPr>
      <w:rFonts w:ascii="Tahoma" w:hAnsi="Tahoma" w:cs="Tahoma"/>
      <w:color w:val="000000"/>
      <w:sz w:val="16"/>
      <w:szCs w:val="16"/>
      <w:lang w:val="ru-RU"/>
    </w:rPr>
  </w:style>
  <w:style w:type="paragraph" w:styleId="6">
    <w:name w:val="toc 6"/>
    <w:basedOn w:val="a"/>
    <w:next w:val="a"/>
    <w:link w:val="60"/>
    <w:uiPriority w:val="99"/>
    <w:pPr>
      <w:ind w:left="1000"/>
      <w:jc w:val="left"/>
    </w:pPr>
    <w:rPr>
      <w:rFonts w:ascii="Calibri" w:hAnsi="Calibri" w:cs="Calibri"/>
      <w:sz w:val="24"/>
      <w:szCs w:val="24"/>
    </w:rPr>
  </w:style>
  <w:style w:type="character" w:customStyle="1" w:styleId="60">
    <w:name w:val="Оглавление 6 Знак"/>
    <w:link w:val="6"/>
    <w:uiPriority w:val="99"/>
    <w:rPr>
      <w:rFonts w:ascii="Calibri" w:hAnsi="Calibri" w:cs="Calibri"/>
      <w:color w:val="000000"/>
      <w:lang w:val="ru-RU"/>
    </w:rPr>
  </w:style>
  <w:style w:type="paragraph" w:customStyle="1" w:styleId="13">
    <w:name w:val="Обычный (веб)1"/>
    <w:basedOn w:val="a"/>
    <w:link w:val="1Text0"/>
    <w:uiPriority w:val="99"/>
    <w:pPr>
      <w:widowControl/>
      <w:jc w:val="left"/>
    </w:pPr>
    <w:rPr>
      <w:sz w:val="24"/>
      <w:szCs w:val="24"/>
    </w:rPr>
  </w:style>
  <w:style w:type="character" w:customStyle="1" w:styleId="1Text0">
    <w:name w:val="Обычный (веб)1 Text"/>
    <w:link w:val="13"/>
    <w:uiPriority w:val="99"/>
    <w:rPr>
      <w:color w:val="000000"/>
      <w:sz w:val="24"/>
      <w:szCs w:val="24"/>
      <w:lang w:val="ru-RU"/>
    </w:rPr>
  </w:style>
  <w:style w:type="paragraph" w:customStyle="1" w:styleId="ParaAttribute16">
    <w:name w:val="ParaAttribute16"/>
    <w:link w:val="ParaAttribute16Text"/>
    <w:uiPriority w:val="99"/>
    <w:pPr>
      <w:autoSpaceDE w:val="0"/>
      <w:autoSpaceDN w:val="0"/>
      <w:adjustRightInd w:val="0"/>
      <w:ind w:left="1080"/>
      <w:jc w:val="both"/>
    </w:pPr>
    <w:rPr>
      <w:rFonts w:ascii="Times New Roman" w:hAnsi="Times New Roman"/>
      <w:color w:val="000000"/>
    </w:rPr>
  </w:style>
  <w:style w:type="character" w:customStyle="1" w:styleId="ParaAttribute16Text">
    <w:name w:val="ParaAttribute16 Text"/>
    <w:link w:val="ParaAttribute16"/>
    <w:uiPriority w:val="99"/>
    <w:rPr>
      <w:rFonts w:ascii="Times New Roman" w:hAnsi="Times New Roman" w:cs="Times New Roman"/>
      <w:color w:val="000000"/>
      <w:lang w:val="ru-RU"/>
    </w:rPr>
  </w:style>
  <w:style w:type="paragraph" w:styleId="7">
    <w:name w:val="toc 7"/>
    <w:basedOn w:val="a"/>
    <w:next w:val="a"/>
    <w:link w:val="70"/>
    <w:uiPriority w:val="99"/>
    <w:pPr>
      <w:ind w:left="1200"/>
      <w:jc w:val="left"/>
    </w:pPr>
    <w:rPr>
      <w:rFonts w:ascii="Calibri" w:hAnsi="Calibri" w:cs="Calibri"/>
      <w:sz w:val="24"/>
      <w:szCs w:val="24"/>
    </w:rPr>
  </w:style>
  <w:style w:type="character" w:customStyle="1" w:styleId="70">
    <w:name w:val="Оглавление 7 Знак"/>
    <w:link w:val="7"/>
    <w:uiPriority w:val="99"/>
    <w:rPr>
      <w:rFonts w:ascii="Calibri" w:hAnsi="Calibri" w:cs="Calibri"/>
      <w:color w:val="000000"/>
      <w:lang w:val="ru-RU"/>
    </w:rPr>
  </w:style>
  <w:style w:type="paragraph" w:customStyle="1" w:styleId="CharAttribute300">
    <w:name w:val="CharAttribute300"/>
    <w:link w:val="CharAttribute300Text"/>
    <w:uiPriority w:val="99"/>
    <w:pPr>
      <w:autoSpaceDE w:val="0"/>
      <w:autoSpaceDN w:val="0"/>
      <w:adjustRightInd w:val="0"/>
    </w:pPr>
    <w:rPr>
      <w:rFonts w:ascii="Times New Roman" w:hAnsi="Times New Roman"/>
      <w:color w:val="00000A"/>
      <w:sz w:val="28"/>
      <w:szCs w:val="28"/>
    </w:rPr>
  </w:style>
  <w:style w:type="character" w:customStyle="1" w:styleId="CharAttribute300Text">
    <w:name w:val="CharAttribute300 Text"/>
    <w:link w:val="CharAttribute300"/>
    <w:uiPriority w:val="99"/>
    <w:rPr>
      <w:rFonts w:ascii="Times New Roman" w:hAnsi="Times New Roman" w:cs="Times New Roman"/>
      <w:color w:val="00000A"/>
      <w:sz w:val="28"/>
      <w:szCs w:val="28"/>
      <w:lang w:val="ru-RU"/>
    </w:rPr>
  </w:style>
  <w:style w:type="paragraph" w:customStyle="1" w:styleId="Standard">
    <w:name w:val="Standard"/>
    <w:link w:val="StandardText"/>
    <w:uiPriority w:val="99"/>
    <w:pPr>
      <w:autoSpaceDE w:val="0"/>
      <w:autoSpaceDN w:val="0"/>
      <w:adjustRightInd w:val="0"/>
    </w:pPr>
    <w:rPr>
      <w:rFonts w:ascii="Liberation Serif" w:hAnsi="Liberation Serif" w:cs="Liberation Serif"/>
      <w:color w:val="000000"/>
      <w:sz w:val="24"/>
      <w:szCs w:val="24"/>
    </w:rPr>
  </w:style>
  <w:style w:type="character" w:customStyle="1" w:styleId="StandardText">
    <w:name w:val="Standard Text"/>
    <w:link w:val="Standard"/>
    <w:uiPriority w:val="99"/>
    <w:rPr>
      <w:rFonts w:ascii="Liberation Serif" w:hAnsi="Liberation Serif" w:cs="Liberation Serif"/>
      <w:color w:val="000000"/>
      <w:sz w:val="24"/>
      <w:szCs w:val="24"/>
      <w:lang w:val="ru-RU"/>
    </w:rPr>
  </w:style>
  <w:style w:type="paragraph" w:customStyle="1" w:styleId="CharAttribute288">
    <w:name w:val="CharAttribute288"/>
    <w:link w:val="CharAttribute288Text"/>
    <w:uiPriority w:val="99"/>
    <w:pPr>
      <w:autoSpaceDE w:val="0"/>
      <w:autoSpaceDN w:val="0"/>
      <w:adjustRightInd w:val="0"/>
    </w:pPr>
    <w:rPr>
      <w:rFonts w:ascii="Times New Roman" w:hAnsi="Times New Roman"/>
      <w:color w:val="000000"/>
      <w:sz w:val="28"/>
      <w:szCs w:val="28"/>
    </w:rPr>
  </w:style>
  <w:style w:type="character" w:customStyle="1" w:styleId="CharAttribute288Text">
    <w:name w:val="CharAttribute288 Text"/>
    <w:link w:val="CharAttribute288"/>
    <w:uiPriority w:val="99"/>
    <w:rPr>
      <w:rFonts w:ascii="Times New Roman" w:hAnsi="Times New Roman" w:cs="Times New Roman"/>
      <w:color w:val="000000"/>
      <w:sz w:val="28"/>
      <w:szCs w:val="28"/>
      <w:lang w:val="ru-RU"/>
    </w:rPr>
  </w:style>
  <w:style w:type="paragraph" w:customStyle="1" w:styleId="CharAttribute512">
    <w:name w:val="CharAttribute512"/>
    <w:link w:val="CharAttribute512Text"/>
    <w:uiPriority w:val="99"/>
    <w:pPr>
      <w:autoSpaceDE w:val="0"/>
      <w:autoSpaceDN w:val="0"/>
      <w:adjustRightInd w:val="0"/>
    </w:pPr>
    <w:rPr>
      <w:rFonts w:ascii="Times New Roman" w:hAnsi="Times New Roman"/>
      <w:color w:val="000000"/>
      <w:sz w:val="28"/>
      <w:szCs w:val="28"/>
    </w:rPr>
  </w:style>
  <w:style w:type="character" w:customStyle="1" w:styleId="CharAttribute512Text">
    <w:name w:val="CharAttribute512 Text"/>
    <w:link w:val="CharAttribute512"/>
    <w:uiPriority w:val="99"/>
    <w:rPr>
      <w:rFonts w:ascii="Times New Roman" w:hAnsi="Times New Roman" w:cs="Times New Roman"/>
      <w:color w:val="000000"/>
      <w:sz w:val="28"/>
      <w:szCs w:val="28"/>
      <w:lang w:val="ru-RU"/>
    </w:rPr>
  </w:style>
  <w:style w:type="paragraph" w:customStyle="1" w:styleId="CharAttribute284">
    <w:name w:val="CharAttribute284"/>
    <w:link w:val="CharAttribute284Text"/>
    <w:uiPriority w:val="99"/>
    <w:pPr>
      <w:autoSpaceDE w:val="0"/>
      <w:autoSpaceDN w:val="0"/>
      <w:adjustRightInd w:val="0"/>
    </w:pPr>
    <w:rPr>
      <w:rFonts w:ascii="Times New Roman" w:hAnsi="Times New Roman"/>
      <w:color w:val="000000"/>
      <w:sz w:val="28"/>
      <w:szCs w:val="28"/>
    </w:rPr>
  </w:style>
  <w:style w:type="character" w:customStyle="1" w:styleId="CharAttribute284Text">
    <w:name w:val="CharAttribute284 Text"/>
    <w:link w:val="CharAttribute284"/>
    <w:uiPriority w:val="99"/>
    <w:rPr>
      <w:rFonts w:ascii="Times New Roman" w:hAnsi="Times New Roman" w:cs="Times New Roman"/>
      <w:color w:val="000000"/>
      <w:sz w:val="28"/>
      <w:szCs w:val="28"/>
      <w:lang w:val="ru-RU"/>
    </w:rPr>
  </w:style>
  <w:style w:type="paragraph" w:customStyle="1" w:styleId="CharAttribute301">
    <w:name w:val="CharAttribute301"/>
    <w:link w:val="CharAttribute301Text"/>
    <w:uiPriority w:val="99"/>
    <w:pPr>
      <w:autoSpaceDE w:val="0"/>
      <w:autoSpaceDN w:val="0"/>
      <w:adjustRightInd w:val="0"/>
    </w:pPr>
    <w:rPr>
      <w:rFonts w:ascii="Times New Roman" w:hAnsi="Times New Roman"/>
      <w:color w:val="00000A"/>
      <w:sz w:val="28"/>
      <w:szCs w:val="28"/>
    </w:rPr>
  </w:style>
  <w:style w:type="character" w:customStyle="1" w:styleId="CharAttribute301Text">
    <w:name w:val="CharAttribute301 Text"/>
    <w:link w:val="CharAttribute301"/>
    <w:uiPriority w:val="99"/>
    <w:rPr>
      <w:rFonts w:ascii="Times New Roman" w:hAnsi="Times New Roman" w:cs="Times New Roman"/>
      <w:color w:val="00000A"/>
      <w:sz w:val="28"/>
      <w:szCs w:val="28"/>
      <w:lang w:val="ru-RU"/>
    </w:rPr>
  </w:style>
  <w:style w:type="paragraph" w:styleId="a7">
    <w:name w:val="annotation text"/>
    <w:basedOn w:val="a"/>
    <w:link w:val="a8"/>
    <w:uiPriority w:val="99"/>
    <w:rPr>
      <w:sz w:val="24"/>
      <w:szCs w:val="24"/>
    </w:rPr>
  </w:style>
  <w:style w:type="character" w:customStyle="1" w:styleId="CommentTextChar">
    <w:name w:val="Comment Text Char"/>
    <w:uiPriority w:val="99"/>
    <w:semiHidden/>
    <w:rsid w:val="007A5BE7"/>
    <w:rPr>
      <w:rFonts w:ascii="Times New Roman" w:hAnsi="Times New Roman" w:cs="Times New Roman"/>
      <w:color w:val="000000"/>
      <w:sz w:val="20"/>
      <w:szCs w:val="20"/>
    </w:rPr>
  </w:style>
  <w:style w:type="paragraph" w:styleId="a9">
    <w:name w:val="annotation subject"/>
    <w:basedOn w:val="a7"/>
    <w:next w:val="a7"/>
    <w:link w:val="aa"/>
    <w:uiPriority w:val="99"/>
    <w:rPr>
      <w:b/>
      <w:bCs/>
    </w:rPr>
  </w:style>
  <w:style w:type="character" w:customStyle="1" w:styleId="CommentSubjectChar">
    <w:name w:val="Comment Subject Char"/>
    <w:uiPriority w:val="99"/>
    <w:semiHidden/>
    <w:rsid w:val="007A5BE7"/>
    <w:rPr>
      <w:rFonts w:ascii="Times New Roman" w:hAnsi="Times New Roman" w:cs="Times New Roman"/>
      <w:b/>
      <w:bCs/>
      <w:color w:val="000000"/>
      <w:sz w:val="20"/>
      <w:szCs w:val="20"/>
    </w:rPr>
  </w:style>
  <w:style w:type="character" w:customStyle="1" w:styleId="aa">
    <w:name w:val="Тема примечания Знак"/>
    <w:link w:val="a9"/>
    <w:uiPriority w:val="99"/>
    <w:rPr>
      <w:b/>
      <w:bCs/>
      <w:color w:val="000000"/>
      <w:lang w:val="ru-RU"/>
    </w:rPr>
  </w:style>
  <w:style w:type="paragraph" w:customStyle="1" w:styleId="CharAttribute548">
    <w:name w:val="CharAttribute548"/>
    <w:link w:val="CharAttribute548Text"/>
    <w:uiPriority w:val="99"/>
    <w:pPr>
      <w:autoSpaceDE w:val="0"/>
      <w:autoSpaceDN w:val="0"/>
      <w:adjustRightInd w:val="0"/>
    </w:pPr>
    <w:rPr>
      <w:rFonts w:ascii="Times New Roman" w:hAnsi="Times New Roman"/>
      <w:color w:val="000000"/>
      <w:sz w:val="24"/>
      <w:szCs w:val="24"/>
    </w:rPr>
  </w:style>
  <w:style w:type="character" w:customStyle="1" w:styleId="CharAttribute548Text">
    <w:name w:val="CharAttribute548 Text"/>
    <w:link w:val="CharAttribute548"/>
    <w:uiPriority w:val="99"/>
    <w:rPr>
      <w:rFonts w:ascii="Times New Roman" w:hAnsi="Times New Roman" w:cs="Times New Roman"/>
      <w:color w:val="000000"/>
      <w:sz w:val="24"/>
      <w:szCs w:val="24"/>
      <w:lang w:val="ru-RU"/>
    </w:rPr>
  </w:style>
  <w:style w:type="paragraph" w:customStyle="1" w:styleId="CharAttribute10">
    <w:name w:val="CharAttribute10"/>
    <w:link w:val="CharAttribute10Text"/>
    <w:uiPriority w:val="99"/>
    <w:pPr>
      <w:autoSpaceDE w:val="0"/>
      <w:autoSpaceDN w:val="0"/>
      <w:adjustRightInd w:val="0"/>
    </w:pPr>
    <w:rPr>
      <w:rFonts w:ascii="Times New Roman" w:hAnsi="Times New Roman"/>
      <w:b/>
      <w:bCs/>
      <w:color w:val="000000"/>
      <w:sz w:val="28"/>
      <w:szCs w:val="28"/>
    </w:rPr>
  </w:style>
  <w:style w:type="character" w:customStyle="1" w:styleId="CharAttribute10Text">
    <w:name w:val="CharAttribute10 Text"/>
    <w:link w:val="CharAttribute10"/>
    <w:uiPriority w:val="99"/>
    <w:rPr>
      <w:rFonts w:ascii="Times New Roman" w:hAnsi="Times New Roman" w:cs="Times New Roman"/>
      <w:b/>
      <w:bCs/>
      <w:color w:val="000000"/>
      <w:sz w:val="28"/>
      <w:szCs w:val="28"/>
      <w:lang w:val="ru-RU"/>
    </w:rPr>
  </w:style>
  <w:style w:type="character" w:customStyle="1" w:styleId="a8">
    <w:name w:val="Текст примечания Знак"/>
    <w:link w:val="a7"/>
    <w:uiPriority w:val="99"/>
    <w:rPr>
      <w:color w:val="000000"/>
      <w:lang w:val="ru-RU"/>
    </w:rPr>
  </w:style>
  <w:style w:type="paragraph" w:customStyle="1" w:styleId="CharAttribute293">
    <w:name w:val="CharAttribute293"/>
    <w:link w:val="CharAttribute293Text"/>
    <w:uiPriority w:val="99"/>
    <w:pPr>
      <w:autoSpaceDE w:val="0"/>
      <w:autoSpaceDN w:val="0"/>
      <w:adjustRightInd w:val="0"/>
    </w:pPr>
    <w:rPr>
      <w:rFonts w:ascii="Times New Roman" w:hAnsi="Times New Roman"/>
      <w:color w:val="000000"/>
      <w:sz w:val="28"/>
      <w:szCs w:val="28"/>
    </w:rPr>
  </w:style>
  <w:style w:type="character" w:customStyle="1" w:styleId="CharAttribute293Text">
    <w:name w:val="CharAttribute293 Text"/>
    <w:link w:val="CharAttribute293"/>
    <w:uiPriority w:val="99"/>
    <w:rPr>
      <w:rFonts w:ascii="Times New Roman" w:hAnsi="Times New Roman" w:cs="Times New Roman"/>
      <w:color w:val="000000"/>
      <w:sz w:val="28"/>
      <w:szCs w:val="28"/>
      <w:lang w:val="ru-RU"/>
    </w:rPr>
  </w:style>
  <w:style w:type="paragraph" w:customStyle="1" w:styleId="CharAttribute320">
    <w:name w:val="CharAttribute320"/>
    <w:link w:val="CharAttribute320Text"/>
    <w:uiPriority w:val="99"/>
    <w:pPr>
      <w:autoSpaceDE w:val="0"/>
      <w:autoSpaceDN w:val="0"/>
      <w:adjustRightInd w:val="0"/>
    </w:pPr>
    <w:rPr>
      <w:rFonts w:ascii="Times New Roman" w:hAnsi="Times New Roman"/>
      <w:color w:val="000000"/>
      <w:sz w:val="28"/>
      <w:szCs w:val="28"/>
    </w:rPr>
  </w:style>
  <w:style w:type="character" w:customStyle="1" w:styleId="CharAttribute320Text">
    <w:name w:val="CharAttribute320 Text"/>
    <w:link w:val="CharAttribute320"/>
    <w:uiPriority w:val="99"/>
    <w:rPr>
      <w:rFonts w:ascii="Times New Roman" w:hAnsi="Times New Roman" w:cs="Times New Roman"/>
      <w:color w:val="000000"/>
      <w:sz w:val="28"/>
      <w:szCs w:val="28"/>
      <w:lang w:val="ru-RU"/>
    </w:rPr>
  </w:style>
  <w:style w:type="paragraph" w:customStyle="1" w:styleId="CharAttribute325">
    <w:name w:val="CharAttribute325"/>
    <w:link w:val="CharAttribute325Text"/>
    <w:uiPriority w:val="99"/>
    <w:pPr>
      <w:autoSpaceDE w:val="0"/>
      <w:autoSpaceDN w:val="0"/>
      <w:adjustRightInd w:val="0"/>
    </w:pPr>
    <w:rPr>
      <w:rFonts w:ascii="Times New Roman" w:hAnsi="Times New Roman"/>
      <w:color w:val="000000"/>
      <w:sz w:val="28"/>
      <w:szCs w:val="28"/>
    </w:rPr>
  </w:style>
  <w:style w:type="character" w:customStyle="1" w:styleId="CharAttribute325Text">
    <w:name w:val="CharAttribute325 Text"/>
    <w:link w:val="CharAttribute325"/>
    <w:uiPriority w:val="99"/>
    <w:rPr>
      <w:rFonts w:ascii="Times New Roman" w:hAnsi="Times New Roman" w:cs="Times New Roman"/>
      <w:color w:val="000000"/>
      <w:sz w:val="28"/>
      <w:szCs w:val="28"/>
      <w:lang w:val="ru-RU"/>
    </w:rPr>
  </w:style>
  <w:style w:type="paragraph" w:customStyle="1" w:styleId="CharAttribute504">
    <w:name w:val="CharAttribute504"/>
    <w:link w:val="CharAttribute504Text"/>
    <w:uiPriority w:val="99"/>
    <w:pPr>
      <w:autoSpaceDE w:val="0"/>
      <w:autoSpaceDN w:val="0"/>
      <w:adjustRightInd w:val="0"/>
    </w:pPr>
    <w:rPr>
      <w:rFonts w:ascii="Times New Roman" w:hAnsi="Times New Roman"/>
      <w:color w:val="000000"/>
      <w:sz w:val="28"/>
      <w:szCs w:val="28"/>
    </w:rPr>
  </w:style>
  <w:style w:type="character" w:customStyle="1" w:styleId="CharAttribute504Text">
    <w:name w:val="CharAttribute504 Text"/>
    <w:link w:val="CharAttribute504"/>
    <w:uiPriority w:val="99"/>
    <w:rPr>
      <w:rFonts w:ascii="Times New Roman" w:hAnsi="Times New Roman" w:cs="Times New Roman"/>
      <w:color w:val="000000"/>
      <w:sz w:val="28"/>
      <w:szCs w:val="28"/>
      <w:lang w:val="ru-RU"/>
    </w:rPr>
  </w:style>
  <w:style w:type="paragraph" w:styleId="ab">
    <w:name w:val="Block Text"/>
    <w:basedOn w:val="a"/>
    <w:link w:val="ac"/>
    <w:uiPriority w:val="99"/>
    <w:pPr>
      <w:widowControl/>
      <w:spacing w:line="360" w:lineRule="auto"/>
      <w:ind w:left="-709" w:right="-9" w:firstLine="709"/>
    </w:pPr>
    <w:rPr>
      <w:spacing w:val="5"/>
      <w:sz w:val="24"/>
      <w:szCs w:val="24"/>
    </w:rPr>
  </w:style>
  <w:style w:type="character" w:customStyle="1" w:styleId="ac">
    <w:name w:val="Цитата Знак"/>
    <w:link w:val="ab"/>
    <w:uiPriority w:val="99"/>
    <w:rPr>
      <w:color w:val="000000"/>
      <w:spacing w:val="5"/>
      <w:sz w:val="24"/>
      <w:szCs w:val="24"/>
      <w:lang w:val="ru-RU"/>
    </w:rPr>
  </w:style>
  <w:style w:type="paragraph" w:styleId="ad">
    <w:name w:val="Normal (Web)"/>
    <w:basedOn w:val="a"/>
    <w:link w:val="ae"/>
    <w:uiPriority w:val="99"/>
    <w:rPr>
      <w:sz w:val="24"/>
      <w:szCs w:val="24"/>
    </w:rPr>
  </w:style>
  <w:style w:type="character" w:customStyle="1" w:styleId="ae">
    <w:name w:val="Обычный (Интернет) Знак"/>
    <w:link w:val="ad"/>
    <w:uiPriority w:val="99"/>
    <w:rPr>
      <w:color w:val="000000"/>
      <w:sz w:val="24"/>
      <w:szCs w:val="24"/>
      <w:lang w:val="ru-RU"/>
    </w:rPr>
  </w:style>
  <w:style w:type="paragraph" w:customStyle="1" w:styleId="CharAttribute498">
    <w:name w:val="CharAttribute498"/>
    <w:link w:val="CharAttribute498Text"/>
    <w:uiPriority w:val="99"/>
    <w:pPr>
      <w:autoSpaceDE w:val="0"/>
      <w:autoSpaceDN w:val="0"/>
      <w:adjustRightInd w:val="0"/>
    </w:pPr>
    <w:rPr>
      <w:rFonts w:ascii="Times New Roman" w:hAnsi="Times New Roman"/>
      <w:color w:val="000000"/>
      <w:sz w:val="28"/>
      <w:szCs w:val="28"/>
    </w:rPr>
  </w:style>
  <w:style w:type="character" w:customStyle="1" w:styleId="CharAttribute498Text">
    <w:name w:val="CharAttribute498 Text"/>
    <w:link w:val="CharAttribute498"/>
    <w:uiPriority w:val="99"/>
    <w:rPr>
      <w:rFonts w:ascii="Times New Roman" w:hAnsi="Times New Roman" w:cs="Times New Roman"/>
      <w:color w:val="000000"/>
      <w:sz w:val="28"/>
      <w:szCs w:val="28"/>
      <w:lang w:val="ru-RU"/>
    </w:rPr>
  </w:style>
  <w:style w:type="paragraph" w:customStyle="1" w:styleId="CharAttribute303">
    <w:name w:val="CharAttribute303"/>
    <w:link w:val="CharAttribute303Text"/>
    <w:uiPriority w:val="99"/>
    <w:pPr>
      <w:autoSpaceDE w:val="0"/>
      <w:autoSpaceDN w:val="0"/>
      <w:adjustRightInd w:val="0"/>
    </w:pPr>
    <w:rPr>
      <w:rFonts w:ascii="Times New Roman" w:hAnsi="Times New Roman"/>
      <w:b/>
      <w:bCs/>
      <w:color w:val="000000"/>
      <w:sz w:val="28"/>
      <w:szCs w:val="28"/>
    </w:rPr>
  </w:style>
  <w:style w:type="character" w:customStyle="1" w:styleId="CharAttribute303Text">
    <w:name w:val="CharAttribute303 Text"/>
    <w:link w:val="CharAttribute303"/>
    <w:uiPriority w:val="99"/>
    <w:rPr>
      <w:rFonts w:ascii="Times New Roman" w:hAnsi="Times New Roman" w:cs="Times New Roman"/>
      <w:b/>
      <w:bCs/>
      <w:color w:val="000000"/>
      <w:sz w:val="28"/>
      <w:szCs w:val="28"/>
      <w:lang w:val="ru-RU"/>
    </w:rPr>
  </w:style>
  <w:style w:type="paragraph" w:customStyle="1" w:styleId="CharAttribute330">
    <w:name w:val="CharAttribute330"/>
    <w:link w:val="CharAttribute330Text"/>
    <w:uiPriority w:val="99"/>
    <w:pPr>
      <w:autoSpaceDE w:val="0"/>
      <w:autoSpaceDN w:val="0"/>
      <w:adjustRightInd w:val="0"/>
    </w:pPr>
    <w:rPr>
      <w:rFonts w:ascii="Times New Roman" w:hAnsi="Times New Roman"/>
      <w:color w:val="000000"/>
      <w:sz w:val="28"/>
      <w:szCs w:val="28"/>
    </w:rPr>
  </w:style>
  <w:style w:type="character" w:customStyle="1" w:styleId="CharAttribute330Text">
    <w:name w:val="CharAttribute330 Text"/>
    <w:link w:val="CharAttribute330"/>
    <w:uiPriority w:val="99"/>
    <w:rPr>
      <w:rFonts w:ascii="Times New Roman" w:hAnsi="Times New Roman" w:cs="Times New Roman"/>
      <w:color w:val="000000"/>
      <w:sz w:val="28"/>
      <w:szCs w:val="28"/>
      <w:lang w:val="ru-RU"/>
    </w:rPr>
  </w:style>
  <w:style w:type="paragraph" w:customStyle="1" w:styleId="CharAttribute304">
    <w:name w:val="CharAttribute304"/>
    <w:link w:val="CharAttribute304Text"/>
    <w:uiPriority w:val="99"/>
    <w:pPr>
      <w:autoSpaceDE w:val="0"/>
      <w:autoSpaceDN w:val="0"/>
      <w:adjustRightInd w:val="0"/>
    </w:pPr>
    <w:rPr>
      <w:rFonts w:ascii="Times New Roman" w:hAnsi="Times New Roman"/>
      <w:color w:val="000000"/>
      <w:sz w:val="28"/>
      <w:szCs w:val="28"/>
    </w:rPr>
  </w:style>
  <w:style w:type="character" w:customStyle="1" w:styleId="CharAttribute304Text">
    <w:name w:val="CharAttribute304 Text"/>
    <w:link w:val="CharAttribute304"/>
    <w:uiPriority w:val="99"/>
    <w:rPr>
      <w:rFonts w:ascii="Times New Roman" w:hAnsi="Times New Roman" w:cs="Times New Roman"/>
      <w:color w:val="000000"/>
      <w:sz w:val="28"/>
      <w:szCs w:val="28"/>
      <w:lang w:val="ru-RU"/>
    </w:rPr>
  </w:style>
  <w:style w:type="paragraph" w:customStyle="1" w:styleId="CharAttribute485">
    <w:name w:val="CharAttribute485"/>
    <w:link w:val="CharAttribute485Text"/>
    <w:uiPriority w:val="99"/>
    <w:pPr>
      <w:autoSpaceDE w:val="0"/>
      <w:autoSpaceDN w:val="0"/>
      <w:adjustRightInd w:val="0"/>
    </w:pPr>
    <w:rPr>
      <w:rFonts w:ascii="Times New Roman" w:hAnsi="Times New Roman"/>
      <w:i/>
      <w:iCs/>
      <w:color w:val="000000"/>
      <w:sz w:val="22"/>
      <w:szCs w:val="22"/>
    </w:rPr>
  </w:style>
  <w:style w:type="character" w:customStyle="1" w:styleId="CharAttribute485Text">
    <w:name w:val="CharAttribute485 Text"/>
    <w:link w:val="CharAttribute485"/>
    <w:uiPriority w:val="99"/>
    <w:rPr>
      <w:rFonts w:ascii="Times New Roman" w:hAnsi="Times New Roman" w:cs="Times New Roman"/>
      <w:i/>
      <w:iCs/>
      <w:color w:val="000000"/>
      <w:sz w:val="22"/>
      <w:szCs w:val="22"/>
      <w:lang w:val="ru-RU"/>
    </w:rPr>
  </w:style>
  <w:style w:type="paragraph" w:customStyle="1" w:styleId="CharAttribute269">
    <w:name w:val="CharAttribute269"/>
    <w:link w:val="CharAttribute269Text"/>
    <w:uiPriority w:val="99"/>
    <w:pPr>
      <w:autoSpaceDE w:val="0"/>
      <w:autoSpaceDN w:val="0"/>
      <w:adjustRightInd w:val="0"/>
    </w:pPr>
    <w:rPr>
      <w:rFonts w:ascii="Times New Roman" w:hAnsi="Times New Roman"/>
      <w:i/>
      <w:iCs/>
      <w:color w:val="000000"/>
      <w:sz w:val="28"/>
      <w:szCs w:val="28"/>
    </w:rPr>
  </w:style>
  <w:style w:type="character" w:customStyle="1" w:styleId="CharAttribute269Text">
    <w:name w:val="CharAttribute269 Text"/>
    <w:link w:val="CharAttribute269"/>
    <w:uiPriority w:val="99"/>
    <w:rPr>
      <w:rFonts w:ascii="Times New Roman" w:hAnsi="Times New Roman" w:cs="Times New Roman"/>
      <w:i/>
      <w:iCs/>
      <w:color w:val="000000"/>
      <w:sz w:val="28"/>
      <w:szCs w:val="28"/>
      <w:lang w:val="ru-RU"/>
    </w:rPr>
  </w:style>
  <w:style w:type="paragraph" w:customStyle="1" w:styleId="CharAttribute271">
    <w:name w:val="CharAttribute271"/>
    <w:link w:val="CharAttribute271Text"/>
    <w:uiPriority w:val="99"/>
    <w:pPr>
      <w:autoSpaceDE w:val="0"/>
      <w:autoSpaceDN w:val="0"/>
      <w:adjustRightInd w:val="0"/>
    </w:pPr>
    <w:rPr>
      <w:rFonts w:ascii="Times New Roman" w:hAnsi="Times New Roman"/>
      <w:b/>
      <w:bCs/>
      <w:color w:val="000000"/>
      <w:sz w:val="28"/>
      <w:szCs w:val="28"/>
    </w:rPr>
  </w:style>
  <w:style w:type="character" w:customStyle="1" w:styleId="CharAttribute271Text">
    <w:name w:val="CharAttribute271 Text"/>
    <w:link w:val="CharAttribute271"/>
    <w:uiPriority w:val="99"/>
    <w:rPr>
      <w:rFonts w:ascii="Times New Roman" w:hAnsi="Times New Roman" w:cs="Times New Roman"/>
      <w:b/>
      <w:bCs/>
      <w:color w:val="000000"/>
      <w:sz w:val="28"/>
      <w:szCs w:val="28"/>
      <w:lang w:val="ru-RU"/>
    </w:rPr>
  </w:style>
  <w:style w:type="paragraph" w:customStyle="1" w:styleId="CharAttribute299">
    <w:name w:val="CharAttribute299"/>
    <w:link w:val="CharAttribute299Text"/>
    <w:uiPriority w:val="99"/>
    <w:pPr>
      <w:autoSpaceDE w:val="0"/>
      <w:autoSpaceDN w:val="0"/>
      <w:adjustRightInd w:val="0"/>
    </w:pPr>
    <w:rPr>
      <w:rFonts w:ascii="Times New Roman" w:hAnsi="Times New Roman"/>
      <w:color w:val="000000"/>
      <w:sz w:val="28"/>
      <w:szCs w:val="28"/>
    </w:rPr>
  </w:style>
  <w:style w:type="character" w:customStyle="1" w:styleId="CharAttribute299Text">
    <w:name w:val="CharAttribute299 Text"/>
    <w:link w:val="CharAttribute299"/>
    <w:uiPriority w:val="99"/>
    <w:rPr>
      <w:rFonts w:ascii="Times New Roman" w:hAnsi="Times New Roman" w:cs="Times New Roman"/>
      <w:color w:val="000000"/>
      <w:sz w:val="28"/>
      <w:szCs w:val="28"/>
      <w:lang w:val="ru-RU"/>
    </w:rPr>
  </w:style>
  <w:style w:type="paragraph" w:customStyle="1" w:styleId="CharAttribute292">
    <w:name w:val="CharAttribute292"/>
    <w:link w:val="CharAttribute292Text"/>
    <w:uiPriority w:val="99"/>
    <w:pPr>
      <w:autoSpaceDE w:val="0"/>
      <w:autoSpaceDN w:val="0"/>
      <w:adjustRightInd w:val="0"/>
    </w:pPr>
    <w:rPr>
      <w:rFonts w:ascii="Times New Roman" w:hAnsi="Times New Roman"/>
      <w:color w:val="000000"/>
      <w:sz w:val="28"/>
      <w:szCs w:val="28"/>
    </w:rPr>
  </w:style>
  <w:style w:type="character" w:customStyle="1" w:styleId="CharAttribute292Text">
    <w:name w:val="CharAttribute292 Text"/>
    <w:link w:val="CharAttribute292"/>
    <w:uiPriority w:val="99"/>
    <w:rPr>
      <w:rFonts w:ascii="Times New Roman" w:hAnsi="Times New Roman" w:cs="Times New Roman"/>
      <w:color w:val="000000"/>
      <w:sz w:val="28"/>
      <w:szCs w:val="28"/>
      <w:lang w:val="ru-RU"/>
    </w:rPr>
  </w:style>
  <w:style w:type="paragraph" w:customStyle="1" w:styleId="CharAttribute316">
    <w:name w:val="CharAttribute316"/>
    <w:link w:val="CharAttribute316Text"/>
    <w:uiPriority w:val="99"/>
    <w:pPr>
      <w:autoSpaceDE w:val="0"/>
      <w:autoSpaceDN w:val="0"/>
      <w:adjustRightInd w:val="0"/>
    </w:pPr>
    <w:rPr>
      <w:rFonts w:ascii="Times New Roman" w:hAnsi="Times New Roman"/>
      <w:color w:val="000000"/>
      <w:sz w:val="28"/>
      <w:szCs w:val="28"/>
    </w:rPr>
  </w:style>
  <w:style w:type="character" w:customStyle="1" w:styleId="CharAttribute316Text">
    <w:name w:val="CharAttribute316 Text"/>
    <w:link w:val="CharAttribute316"/>
    <w:uiPriority w:val="99"/>
    <w:rPr>
      <w:rFonts w:ascii="Times New Roman" w:hAnsi="Times New Roman" w:cs="Times New Roman"/>
      <w:color w:val="000000"/>
      <w:sz w:val="28"/>
      <w:szCs w:val="28"/>
      <w:lang w:val="ru-RU"/>
    </w:rPr>
  </w:style>
  <w:style w:type="paragraph" w:customStyle="1" w:styleId="ParaAttribute38">
    <w:name w:val="ParaAttribute38"/>
    <w:link w:val="ParaAttribute38Text"/>
    <w:uiPriority w:val="99"/>
    <w:pPr>
      <w:autoSpaceDE w:val="0"/>
      <w:autoSpaceDN w:val="0"/>
      <w:adjustRightInd w:val="0"/>
      <w:ind w:right="-1"/>
      <w:jc w:val="both"/>
    </w:pPr>
    <w:rPr>
      <w:rFonts w:ascii="Times New Roman" w:hAnsi="Times New Roman"/>
      <w:color w:val="000000"/>
    </w:rPr>
  </w:style>
  <w:style w:type="character" w:customStyle="1" w:styleId="ParaAttribute38Text">
    <w:name w:val="ParaAttribute38 Text"/>
    <w:link w:val="ParaAttribute38"/>
    <w:uiPriority w:val="99"/>
    <w:rPr>
      <w:rFonts w:ascii="Times New Roman" w:hAnsi="Times New Roman" w:cs="Times New Roman"/>
      <w:color w:val="000000"/>
      <w:lang w:val="ru-RU"/>
    </w:rPr>
  </w:style>
  <w:style w:type="paragraph" w:customStyle="1" w:styleId="CharAttribute2">
    <w:name w:val="CharAttribute2"/>
    <w:link w:val="CharAttribute2Text"/>
    <w:uiPriority w:val="99"/>
    <w:pPr>
      <w:autoSpaceDE w:val="0"/>
      <w:autoSpaceDN w:val="0"/>
      <w:adjustRightInd w:val="0"/>
    </w:pPr>
    <w:rPr>
      <w:rFonts w:ascii="Times New Roman" w:hAnsi="Times New Roman"/>
      <w:color w:val="00000A"/>
      <w:sz w:val="28"/>
      <w:szCs w:val="28"/>
    </w:rPr>
  </w:style>
  <w:style w:type="character" w:customStyle="1" w:styleId="CharAttribute2Text">
    <w:name w:val="CharAttribute2 Text"/>
    <w:link w:val="CharAttribute2"/>
    <w:uiPriority w:val="99"/>
    <w:rPr>
      <w:rFonts w:ascii="Times New Roman" w:hAnsi="Times New Roman" w:cs="Times New Roman"/>
      <w:color w:val="00000A"/>
      <w:sz w:val="28"/>
      <w:szCs w:val="28"/>
      <w:lang w:val="ru-RU"/>
    </w:rPr>
  </w:style>
  <w:style w:type="paragraph" w:customStyle="1" w:styleId="CharAttribute502">
    <w:name w:val="CharAttribute502"/>
    <w:link w:val="CharAttribute502Text"/>
    <w:uiPriority w:val="99"/>
    <w:pPr>
      <w:autoSpaceDE w:val="0"/>
      <w:autoSpaceDN w:val="0"/>
      <w:adjustRightInd w:val="0"/>
    </w:pPr>
    <w:rPr>
      <w:rFonts w:ascii="Times New Roman" w:hAnsi="Times New Roman"/>
      <w:i/>
      <w:iCs/>
      <w:color w:val="000000"/>
      <w:sz w:val="28"/>
      <w:szCs w:val="28"/>
    </w:rPr>
  </w:style>
  <w:style w:type="character" w:customStyle="1" w:styleId="CharAttribute502Text">
    <w:name w:val="CharAttribute502 Text"/>
    <w:link w:val="CharAttribute502"/>
    <w:uiPriority w:val="99"/>
    <w:rPr>
      <w:rFonts w:ascii="Times New Roman" w:hAnsi="Times New Roman" w:cs="Times New Roman"/>
      <w:i/>
      <w:iCs/>
      <w:color w:val="000000"/>
      <w:sz w:val="28"/>
      <w:szCs w:val="28"/>
      <w:lang w:val="ru-RU"/>
    </w:rPr>
  </w:style>
  <w:style w:type="paragraph" w:customStyle="1" w:styleId="CharAttribute290">
    <w:name w:val="CharAttribute290"/>
    <w:link w:val="CharAttribute290Text"/>
    <w:uiPriority w:val="99"/>
    <w:pPr>
      <w:autoSpaceDE w:val="0"/>
      <w:autoSpaceDN w:val="0"/>
      <w:adjustRightInd w:val="0"/>
    </w:pPr>
    <w:rPr>
      <w:rFonts w:ascii="Times New Roman" w:hAnsi="Times New Roman"/>
      <w:color w:val="000000"/>
      <w:sz w:val="28"/>
      <w:szCs w:val="28"/>
    </w:rPr>
  </w:style>
  <w:style w:type="character" w:customStyle="1" w:styleId="CharAttribute290Text">
    <w:name w:val="CharAttribute290 Text"/>
    <w:link w:val="CharAttribute290"/>
    <w:uiPriority w:val="99"/>
    <w:rPr>
      <w:rFonts w:ascii="Times New Roman" w:hAnsi="Times New Roman" w:cs="Times New Roman"/>
      <w:color w:val="000000"/>
      <w:sz w:val="28"/>
      <w:szCs w:val="28"/>
      <w:lang w:val="ru-RU"/>
    </w:rPr>
  </w:style>
  <w:style w:type="paragraph" w:customStyle="1" w:styleId="CharAttribute0">
    <w:name w:val="CharAttribute0"/>
    <w:link w:val="CharAttribute0Text"/>
    <w:uiPriority w:val="99"/>
    <w:pPr>
      <w:autoSpaceDE w:val="0"/>
      <w:autoSpaceDN w:val="0"/>
      <w:adjustRightInd w:val="0"/>
    </w:pPr>
    <w:rPr>
      <w:rFonts w:ascii="Times New Roman" w:hAnsi="Times New Roman"/>
      <w:color w:val="000000"/>
      <w:sz w:val="28"/>
      <w:szCs w:val="28"/>
    </w:rPr>
  </w:style>
  <w:style w:type="character" w:customStyle="1" w:styleId="CharAttribute0Text">
    <w:name w:val="CharAttribute0 Text"/>
    <w:link w:val="CharAttribute0"/>
    <w:uiPriority w:val="99"/>
    <w:rPr>
      <w:rFonts w:ascii="Times New Roman" w:hAnsi="Times New Roman" w:cs="Times New Roman"/>
      <w:color w:val="000000"/>
      <w:sz w:val="28"/>
      <w:szCs w:val="28"/>
      <w:lang w:val="ru-RU"/>
    </w:rPr>
  </w:style>
  <w:style w:type="paragraph" w:customStyle="1" w:styleId="CharAttribute296">
    <w:name w:val="CharAttribute296"/>
    <w:link w:val="CharAttribute296Text"/>
    <w:uiPriority w:val="99"/>
    <w:pPr>
      <w:autoSpaceDE w:val="0"/>
      <w:autoSpaceDN w:val="0"/>
      <w:adjustRightInd w:val="0"/>
    </w:pPr>
    <w:rPr>
      <w:rFonts w:ascii="Times New Roman" w:hAnsi="Times New Roman"/>
      <w:color w:val="000000"/>
      <w:sz w:val="28"/>
      <w:szCs w:val="28"/>
    </w:rPr>
  </w:style>
  <w:style w:type="character" w:customStyle="1" w:styleId="CharAttribute296Text">
    <w:name w:val="CharAttribute296 Text"/>
    <w:link w:val="CharAttribute296"/>
    <w:uiPriority w:val="99"/>
    <w:rPr>
      <w:rFonts w:ascii="Times New Roman" w:hAnsi="Times New Roman" w:cs="Times New Roman"/>
      <w:color w:val="000000"/>
      <w:sz w:val="28"/>
      <w:szCs w:val="28"/>
      <w:lang w:val="ru-RU"/>
    </w:rPr>
  </w:style>
  <w:style w:type="paragraph" w:customStyle="1" w:styleId="CharAttribute335">
    <w:name w:val="CharAttribute335"/>
    <w:link w:val="CharAttribute335Text"/>
    <w:uiPriority w:val="99"/>
    <w:pPr>
      <w:autoSpaceDE w:val="0"/>
      <w:autoSpaceDN w:val="0"/>
      <w:adjustRightInd w:val="0"/>
    </w:pPr>
    <w:rPr>
      <w:rFonts w:ascii="Times New Roman" w:hAnsi="Times New Roman"/>
      <w:color w:val="000000"/>
      <w:sz w:val="28"/>
      <w:szCs w:val="28"/>
    </w:rPr>
  </w:style>
  <w:style w:type="character" w:customStyle="1" w:styleId="CharAttribute335Text">
    <w:name w:val="CharAttribute335 Text"/>
    <w:link w:val="CharAttribute335"/>
    <w:uiPriority w:val="99"/>
    <w:rPr>
      <w:rFonts w:ascii="Times New Roman" w:hAnsi="Times New Roman" w:cs="Times New Roman"/>
      <w:color w:val="000000"/>
      <w:sz w:val="28"/>
      <w:szCs w:val="28"/>
      <w:lang w:val="ru-RU"/>
    </w:rPr>
  </w:style>
  <w:style w:type="paragraph" w:customStyle="1" w:styleId="ParaAttribute8">
    <w:name w:val="ParaAttribute8"/>
    <w:link w:val="ParaAttribute8Text"/>
    <w:uiPriority w:val="99"/>
    <w:pPr>
      <w:autoSpaceDE w:val="0"/>
      <w:autoSpaceDN w:val="0"/>
      <w:adjustRightInd w:val="0"/>
      <w:ind w:firstLine="851"/>
      <w:jc w:val="both"/>
    </w:pPr>
    <w:rPr>
      <w:rFonts w:ascii="Times New Roman" w:hAnsi="Times New Roman"/>
      <w:color w:val="000000"/>
    </w:rPr>
  </w:style>
  <w:style w:type="character" w:customStyle="1" w:styleId="ParaAttribute8Text">
    <w:name w:val="ParaAttribute8 Text"/>
    <w:link w:val="ParaAttribute8"/>
    <w:uiPriority w:val="99"/>
    <w:rPr>
      <w:rFonts w:ascii="Times New Roman" w:hAnsi="Times New Roman" w:cs="Times New Roman"/>
      <w:color w:val="000000"/>
      <w:lang w:val="ru-RU"/>
    </w:rPr>
  </w:style>
  <w:style w:type="paragraph" w:styleId="31">
    <w:name w:val="toc 3"/>
    <w:basedOn w:val="a"/>
    <w:next w:val="a"/>
    <w:link w:val="32"/>
    <w:uiPriority w:val="99"/>
    <w:pPr>
      <w:ind w:left="400"/>
      <w:jc w:val="left"/>
    </w:pPr>
    <w:rPr>
      <w:rFonts w:ascii="Calibri" w:hAnsi="Calibri" w:cs="Calibri"/>
      <w:sz w:val="24"/>
      <w:szCs w:val="24"/>
    </w:rPr>
  </w:style>
  <w:style w:type="character" w:customStyle="1" w:styleId="32">
    <w:name w:val="Оглавление 3 Знак"/>
    <w:link w:val="31"/>
    <w:uiPriority w:val="99"/>
    <w:rPr>
      <w:rFonts w:ascii="Calibri" w:hAnsi="Calibri" w:cs="Calibri"/>
      <w:color w:val="000000"/>
      <w:lang w:val="ru-RU"/>
    </w:rPr>
  </w:style>
  <w:style w:type="paragraph" w:customStyle="1" w:styleId="CharAttribute521">
    <w:name w:val="CharAttribute521"/>
    <w:link w:val="CharAttribute521Text"/>
    <w:uiPriority w:val="99"/>
    <w:pPr>
      <w:autoSpaceDE w:val="0"/>
      <w:autoSpaceDN w:val="0"/>
      <w:adjustRightInd w:val="0"/>
    </w:pPr>
    <w:rPr>
      <w:rFonts w:ascii="Times New Roman" w:hAnsi="Times New Roman"/>
      <w:i/>
      <w:iCs/>
      <w:color w:val="000000"/>
      <w:sz w:val="28"/>
      <w:szCs w:val="28"/>
    </w:rPr>
  </w:style>
  <w:style w:type="character" w:customStyle="1" w:styleId="CharAttribute521Text">
    <w:name w:val="CharAttribute521 Text"/>
    <w:link w:val="CharAttribute521"/>
    <w:uiPriority w:val="99"/>
    <w:rPr>
      <w:rFonts w:ascii="Times New Roman" w:hAnsi="Times New Roman" w:cs="Times New Roman"/>
      <w:i/>
      <w:iCs/>
      <w:color w:val="000000"/>
      <w:sz w:val="28"/>
      <w:szCs w:val="28"/>
      <w:lang w:val="ru-RU"/>
    </w:rPr>
  </w:style>
  <w:style w:type="paragraph" w:customStyle="1" w:styleId="CharAttribute334">
    <w:name w:val="CharAttribute334"/>
    <w:link w:val="CharAttribute334Text"/>
    <w:uiPriority w:val="99"/>
    <w:pPr>
      <w:autoSpaceDE w:val="0"/>
      <w:autoSpaceDN w:val="0"/>
      <w:adjustRightInd w:val="0"/>
    </w:pPr>
    <w:rPr>
      <w:rFonts w:ascii="Times New Roman" w:hAnsi="Times New Roman"/>
      <w:color w:val="000000"/>
      <w:sz w:val="28"/>
      <w:szCs w:val="28"/>
    </w:rPr>
  </w:style>
  <w:style w:type="character" w:customStyle="1" w:styleId="CharAttribute334Text">
    <w:name w:val="CharAttribute334 Text"/>
    <w:link w:val="CharAttribute334"/>
    <w:uiPriority w:val="99"/>
    <w:rPr>
      <w:rFonts w:ascii="Times New Roman" w:hAnsi="Times New Roman" w:cs="Times New Roman"/>
      <w:color w:val="000000"/>
      <w:sz w:val="28"/>
      <w:szCs w:val="28"/>
      <w:lang w:val="ru-RU"/>
    </w:rPr>
  </w:style>
  <w:style w:type="paragraph" w:customStyle="1" w:styleId="s10">
    <w:name w:val="s_10"/>
    <w:link w:val="s10Text"/>
    <w:uiPriority w:val="99"/>
    <w:pPr>
      <w:autoSpaceDE w:val="0"/>
      <w:autoSpaceDN w:val="0"/>
      <w:adjustRightInd w:val="0"/>
    </w:pPr>
    <w:rPr>
      <w:rFonts w:cs="Calibri"/>
      <w:color w:val="000000"/>
      <w:sz w:val="24"/>
      <w:szCs w:val="24"/>
    </w:rPr>
  </w:style>
  <w:style w:type="character" w:customStyle="1" w:styleId="s10Text">
    <w:name w:val="s_10 Text"/>
    <w:link w:val="s10"/>
    <w:uiPriority w:val="99"/>
    <w:rPr>
      <w:rFonts w:ascii="Calibri" w:hAnsi="Calibri" w:cs="Calibri"/>
      <w:color w:val="000000"/>
      <w:sz w:val="24"/>
      <w:szCs w:val="24"/>
      <w:lang w:val="ru-RU"/>
    </w:rPr>
  </w:style>
  <w:style w:type="paragraph" w:customStyle="1" w:styleId="CharAttribute323">
    <w:name w:val="CharAttribute323"/>
    <w:link w:val="CharAttribute323Text"/>
    <w:uiPriority w:val="99"/>
    <w:pPr>
      <w:autoSpaceDE w:val="0"/>
      <w:autoSpaceDN w:val="0"/>
      <w:adjustRightInd w:val="0"/>
    </w:pPr>
    <w:rPr>
      <w:rFonts w:ascii="Times New Roman" w:hAnsi="Times New Roman"/>
      <w:color w:val="000000"/>
      <w:sz w:val="28"/>
      <w:szCs w:val="28"/>
    </w:rPr>
  </w:style>
  <w:style w:type="character" w:customStyle="1" w:styleId="CharAttribute323Text">
    <w:name w:val="CharAttribute323 Text"/>
    <w:link w:val="CharAttribute323"/>
    <w:uiPriority w:val="99"/>
    <w:rPr>
      <w:rFonts w:ascii="Times New Roman" w:hAnsi="Times New Roman" w:cs="Times New Roman"/>
      <w:color w:val="000000"/>
      <w:sz w:val="28"/>
      <w:szCs w:val="28"/>
      <w:lang w:val="ru-RU"/>
    </w:rPr>
  </w:style>
  <w:style w:type="paragraph" w:customStyle="1" w:styleId="bigtext">
    <w:name w:val="big_text"/>
    <w:basedOn w:val="a"/>
    <w:link w:val="bigtextText"/>
    <w:uiPriority w:val="99"/>
    <w:pPr>
      <w:widowControl/>
      <w:spacing w:before="113" w:after="57" w:line="288" w:lineRule="auto"/>
      <w:jc w:val="left"/>
    </w:pPr>
    <w:rPr>
      <w:rFonts w:ascii="Arial" w:hAnsi="Arial" w:cs="Arial"/>
      <w:color w:val="333333"/>
      <w:sz w:val="21"/>
      <w:szCs w:val="21"/>
    </w:rPr>
  </w:style>
  <w:style w:type="character" w:customStyle="1" w:styleId="bigtextText">
    <w:name w:val="big_text Text"/>
    <w:link w:val="bigtext"/>
    <w:uiPriority w:val="99"/>
    <w:rPr>
      <w:rFonts w:ascii="Arial" w:hAnsi="Arial" w:cs="Arial"/>
      <w:color w:val="333333"/>
      <w:sz w:val="21"/>
      <w:szCs w:val="21"/>
      <w:lang w:val="ru-RU"/>
    </w:rPr>
  </w:style>
  <w:style w:type="paragraph" w:customStyle="1" w:styleId="CharAttribute333">
    <w:name w:val="CharAttribute333"/>
    <w:link w:val="CharAttribute333Text"/>
    <w:uiPriority w:val="99"/>
    <w:pPr>
      <w:autoSpaceDE w:val="0"/>
      <w:autoSpaceDN w:val="0"/>
      <w:adjustRightInd w:val="0"/>
    </w:pPr>
    <w:rPr>
      <w:rFonts w:ascii="Times New Roman" w:hAnsi="Times New Roman"/>
      <w:color w:val="000000"/>
      <w:sz w:val="28"/>
      <w:szCs w:val="28"/>
    </w:rPr>
  </w:style>
  <w:style w:type="character" w:customStyle="1" w:styleId="CharAttribute333Text">
    <w:name w:val="CharAttribute333 Text"/>
    <w:link w:val="CharAttribute333"/>
    <w:uiPriority w:val="99"/>
    <w:rPr>
      <w:rFonts w:ascii="Times New Roman" w:hAnsi="Times New Roman" w:cs="Times New Roman"/>
      <w:color w:val="000000"/>
      <w:sz w:val="28"/>
      <w:szCs w:val="28"/>
      <w:lang w:val="ru-RU"/>
    </w:rPr>
  </w:style>
  <w:style w:type="paragraph" w:customStyle="1" w:styleId="14">
    <w:name w:val="Основной текст1"/>
    <w:basedOn w:val="a"/>
    <w:link w:val="1Text1"/>
    <w:uiPriority w:val="99"/>
    <w:pPr>
      <w:spacing w:after="40"/>
      <w:ind w:firstLine="400"/>
      <w:jc w:val="left"/>
    </w:pPr>
    <w:rPr>
      <w:rFonts w:ascii="Arial" w:hAnsi="Arial" w:cs="Arial"/>
      <w:color w:val="231F20"/>
      <w:sz w:val="28"/>
      <w:szCs w:val="28"/>
    </w:rPr>
  </w:style>
  <w:style w:type="character" w:customStyle="1" w:styleId="1Text1">
    <w:name w:val="Основной текст1 Text"/>
    <w:link w:val="14"/>
    <w:uiPriority w:val="99"/>
    <w:rPr>
      <w:rFonts w:ascii="Arial" w:hAnsi="Arial" w:cs="Arial"/>
      <w:color w:val="231F20"/>
      <w:sz w:val="28"/>
      <w:szCs w:val="28"/>
      <w:lang w:val="ru-RU"/>
    </w:rPr>
  </w:style>
  <w:style w:type="paragraph" w:customStyle="1" w:styleId="CharAttribute277">
    <w:name w:val="CharAttribute277"/>
    <w:link w:val="CharAttribute277Text"/>
    <w:uiPriority w:val="99"/>
    <w:pPr>
      <w:autoSpaceDE w:val="0"/>
      <w:autoSpaceDN w:val="0"/>
      <w:adjustRightInd w:val="0"/>
    </w:pPr>
    <w:rPr>
      <w:rFonts w:ascii="Times New Roman" w:hAnsi="Times New Roman"/>
      <w:b/>
      <w:bCs/>
      <w:i/>
      <w:iCs/>
      <w:color w:val="00000A"/>
      <w:sz w:val="28"/>
      <w:szCs w:val="28"/>
    </w:rPr>
  </w:style>
  <w:style w:type="character" w:customStyle="1" w:styleId="CharAttribute277Text">
    <w:name w:val="CharAttribute277 Text"/>
    <w:link w:val="CharAttribute277"/>
    <w:uiPriority w:val="99"/>
    <w:rPr>
      <w:rFonts w:ascii="Times New Roman" w:hAnsi="Times New Roman" w:cs="Times New Roman"/>
      <w:b/>
      <w:bCs/>
      <w:i/>
      <w:iCs/>
      <w:color w:val="00000A"/>
      <w:sz w:val="28"/>
      <w:szCs w:val="28"/>
      <w:lang w:val="ru-RU"/>
    </w:rPr>
  </w:style>
  <w:style w:type="paragraph" w:customStyle="1" w:styleId="ParaAttribute30">
    <w:name w:val="ParaAttribute30"/>
    <w:link w:val="ParaAttribute30Text"/>
    <w:uiPriority w:val="99"/>
    <w:pPr>
      <w:autoSpaceDE w:val="0"/>
      <w:autoSpaceDN w:val="0"/>
      <w:adjustRightInd w:val="0"/>
      <w:ind w:left="709" w:right="566"/>
      <w:jc w:val="center"/>
    </w:pPr>
    <w:rPr>
      <w:rFonts w:ascii="Times New Roman" w:hAnsi="Times New Roman"/>
      <w:color w:val="000000"/>
    </w:rPr>
  </w:style>
  <w:style w:type="character" w:customStyle="1" w:styleId="ParaAttribute30Text">
    <w:name w:val="ParaAttribute30 Text"/>
    <w:link w:val="ParaAttribute30"/>
    <w:uiPriority w:val="99"/>
    <w:rPr>
      <w:rFonts w:ascii="Times New Roman" w:hAnsi="Times New Roman" w:cs="Times New Roman"/>
      <w:color w:val="000000"/>
      <w:lang w:val="ru-RU"/>
    </w:rPr>
  </w:style>
  <w:style w:type="paragraph" w:customStyle="1" w:styleId="Default">
    <w:name w:val="Default"/>
    <w:link w:val="DefaultText"/>
    <w:uiPriority w:val="99"/>
    <w:pPr>
      <w:autoSpaceDE w:val="0"/>
      <w:autoSpaceDN w:val="0"/>
      <w:adjustRightInd w:val="0"/>
    </w:pPr>
    <w:rPr>
      <w:rFonts w:ascii="Times New Roman" w:hAnsi="Times New Roman"/>
      <w:color w:val="000000"/>
      <w:sz w:val="24"/>
      <w:szCs w:val="24"/>
    </w:rPr>
  </w:style>
  <w:style w:type="character" w:customStyle="1" w:styleId="DefaultText">
    <w:name w:val="Default Text"/>
    <w:link w:val="Default"/>
    <w:uiPriority w:val="99"/>
    <w:rPr>
      <w:rFonts w:ascii="Times New Roman" w:hAnsi="Times New Roman" w:cs="Times New Roman"/>
      <w:color w:val="000000"/>
      <w:sz w:val="24"/>
      <w:szCs w:val="24"/>
      <w:lang w:val="ru-RU"/>
    </w:rPr>
  </w:style>
  <w:style w:type="paragraph" w:customStyle="1" w:styleId="CharAttribute331">
    <w:name w:val="CharAttribute331"/>
    <w:link w:val="CharAttribute331Text"/>
    <w:uiPriority w:val="99"/>
    <w:pPr>
      <w:autoSpaceDE w:val="0"/>
      <w:autoSpaceDN w:val="0"/>
      <w:adjustRightInd w:val="0"/>
    </w:pPr>
    <w:rPr>
      <w:rFonts w:ascii="Times New Roman" w:hAnsi="Times New Roman"/>
      <w:color w:val="000000"/>
      <w:sz w:val="28"/>
      <w:szCs w:val="28"/>
    </w:rPr>
  </w:style>
  <w:style w:type="character" w:customStyle="1" w:styleId="CharAttribute331Text">
    <w:name w:val="CharAttribute331 Text"/>
    <w:link w:val="CharAttribute331"/>
    <w:uiPriority w:val="99"/>
    <w:rPr>
      <w:rFonts w:ascii="Times New Roman" w:hAnsi="Times New Roman" w:cs="Times New Roman"/>
      <w:color w:val="000000"/>
      <w:sz w:val="28"/>
      <w:szCs w:val="28"/>
      <w:lang w:val="ru-RU"/>
    </w:rPr>
  </w:style>
  <w:style w:type="paragraph" w:customStyle="1" w:styleId="CharAttribute275">
    <w:name w:val="CharAttribute275"/>
    <w:link w:val="CharAttribute275Text"/>
    <w:uiPriority w:val="99"/>
    <w:pPr>
      <w:autoSpaceDE w:val="0"/>
      <w:autoSpaceDN w:val="0"/>
      <w:adjustRightInd w:val="0"/>
    </w:pPr>
    <w:rPr>
      <w:rFonts w:ascii="Times New Roman" w:hAnsi="Times New Roman"/>
      <w:b/>
      <w:bCs/>
      <w:i/>
      <w:iCs/>
      <w:color w:val="000000"/>
      <w:sz w:val="28"/>
      <w:szCs w:val="28"/>
    </w:rPr>
  </w:style>
  <w:style w:type="character" w:customStyle="1" w:styleId="CharAttribute275Text">
    <w:name w:val="CharAttribute275 Text"/>
    <w:link w:val="CharAttribute275"/>
    <w:uiPriority w:val="99"/>
    <w:rPr>
      <w:rFonts w:ascii="Times New Roman" w:hAnsi="Times New Roman" w:cs="Times New Roman"/>
      <w:b/>
      <w:bCs/>
      <w:i/>
      <w:iCs/>
      <w:color w:val="000000"/>
      <w:sz w:val="28"/>
      <w:szCs w:val="28"/>
      <w:lang w:val="ru-RU"/>
    </w:rPr>
  </w:style>
  <w:style w:type="paragraph" w:customStyle="1" w:styleId="CharAttribute283">
    <w:name w:val="CharAttribute283"/>
    <w:link w:val="CharAttribute283Text"/>
    <w:uiPriority w:val="99"/>
    <w:pPr>
      <w:autoSpaceDE w:val="0"/>
      <w:autoSpaceDN w:val="0"/>
      <w:adjustRightInd w:val="0"/>
    </w:pPr>
    <w:rPr>
      <w:rFonts w:ascii="Times New Roman" w:hAnsi="Times New Roman"/>
      <w:i/>
      <w:iCs/>
      <w:color w:val="00000A"/>
      <w:sz w:val="28"/>
      <w:szCs w:val="28"/>
    </w:rPr>
  </w:style>
  <w:style w:type="character" w:customStyle="1" w:styleId="CharAttribute283Text">
    <w:name w:val="CharAttribute283 Text"/>
    <w:link w:val="CharAttribute283"/>
    <w:uiPriority w:val="99"/>
    <w:rPr>
      <w:rFonts w:ascii="Times New Roman" w:hAnsi="Times New Roman" w:cs="Times New Roman"/>
      <w:i/>
      <w:iCs/>
      <w:color w:val="00000A"/>
      <w:sz w:val="28"/>
      <w:szCs w:val="28"/>
      <w:lang w:val="ru-RU"/>
    </w:rPr>
  </w:style>
  <w:style w:type="paragraph" w:customStyle="1" w:styleId="15">
    <w:name w:val="Îñíîâíîé òåêñò1"/>
    <w:basedOn w:val="a"/>
    <w:link w:val="1Text2"/>
    <w:uiPriority w:val="99"/>
    <w:pPr>
      <w:spacing w:after="40"/>
      <w:ind w:firstLine="400"/>
      <w:jc w:val="left"/>
    </w:pPr>
    <w:rPr>
      <w:rFonts w:ascii="Arial" w:hAnsi="Arial" w:cs="Arial"/>
      <w:color w:val="231F20"/>
      <w:sz w:val="28"/>
      <w:szCs w:val="28"/>
    </w:rPr>
  </w:style>
  <w:style w:type="character" w:customStyle="1" w:styleId="1Text2">
    <w:name w:val="Îñíîâíîé òåêñò1 Text"/>
    <w:link w:val="15"/>
    <w:uiPriority w:val="99"/>
    <w:rPr>
      <w:rFonts w:ascii="Arial" w:hAnsi="Arial" w:cs="Arial"/>
      <w:color w:val="231F20"/>
      <w:sz w:val="28"/>
      <w:szCs w:val="28"/>
      <w:lang w:val="ru-RU"/>
    </w:rPr>
  </w:style>
  <w:style w:type="paragraph" w:customStyle="1" w:styleId="CharAttribute3">
    <w:name w:val="CharAttribute3"/>
    <w:link w:val="CharAttribute3Text"/>
    <w:uiPriority w:val="99"/>
    <w:pPr>
      <w:autoSpaceDE w:val="0"/>
      <w:autoSpaceDN w:val="0"/>
      <w:adjustRightInd w:val="0"/>
    </w:pPr>
    <w:rPr>
      <w:rFonts w:ascii="Times New Roman" w:hAnsi="Times New Roman"/>
      <w:color w:val="000000"/>
      <w:sz w:val="28"/>
      <w:szCs w:val="28"/>
    </w:rPr>
  </w:style>
  <w:style w:type="character" w:customStyle="1" w:styleId="CharAttribute3Text">
    <w:name w:val="CharAttribute3 Text"/>
    <w:link w:val="CharAttribute3"/>
    <w:uiPriority w:val="99"/>
    <w:rPr>
      <w:rFonts w:ascii="Times New Roman" w:hAnsi="Times New Roman" w:cs="Times New Roman"/>
      <w:color w:val="000000"/>
      <w:sz w:val="28"/>
      <w:szCs w:val="28"/>
      <w:lang w:val="ru-RU"/>
    </w:rPr>
  </w:style>
  <w:style w:type="paragraph" w:customStyle="1" w:styleId="16">
    <w:name w:val="Основной шрифт абзаца1"/>
    <w:uiPriority w:val="99"/>
    <w:pPr>
      <w:autoSpaceDE w:val="0"/>
      <w:autoSpaceDN w:val="0"/>
      <w:adjustRightInd w:val="0"/>
    </w:pPr>
    <w:rPr>
      <w:rFonts w:cs="Calibri"/>
      <w:color w:val="000000"/>
      <w:sz w:val="24"/>
      <w:szCs w:val="24"/>
    </w:rPr>
  </w:style>
  <w:style w:type="paragraph" w:customStyle="1" w:styleId="CharAttribute312">
    <w:name w:val="CharAttribute312"/>
    <w:link w:val="CharAttribute312Text"/>
    <w:uiPriority w:val="99"/>
    <w:pPr>
      <w:autoSpaceDE w:val="0"/>
      <w:autoSpaceDN w:val="0"/>
      <w:adjustRightInd w:val="0"/>
    </w:pPr>
    <w:rPr>
      <w:rFonts w:ascii="Times New Roman" w:hAnsi="Times New Roman"/>
      <w:color w:val="000000"/>
      <w:sz w:val="28"/>
      <w:szCs w:val="28"/>
    </w:rPr>
  </w:style>
  <w:style w:type="character" w:customStyle="1" w:styleId="CharAttribute312Text">
    <w:name w:val="CharAttribute312 Text"/>
    <w:link w:val="CharAttribute312"/>
    <w:uiPriority w:val="99"/>
    <w:rPr>
      <w:rFonts w:ascii="Times New Roman" w:hAnsi="Times New Roman" w:cs="Times New Roman"/>
      <w:color w:val="000000"/>
      <w:sz w:val="28"/>
      <w:szCs w:val="28"/>
      <w:lang w:val="ru-RU"/>
    </w:rPr>
  </w:style>
  <w:style w:type="paragraph" w:customStyle="1" w:styleId="w">
    <w:name w:val="w"/>
    <w:link w:val="wText"/>
    <w:uiPriority w:val="99"/>
    <w:pPr>
      <w:autoSpaceDE w:val="0"/>
      <w:autoSpaceDN w:val="0"/>
      <w:adjustRightInd w:val="0"/>
    </w:pPr>
    <w:rPr>
      <w:rFonts w:cs="Calibri"/>
      <w:color w:val="000000"/>
      <w:sz w:val="24"/>
      <w:szCs w:val="24"/>
    </w:rPr>
  </w:style>
  <w:style w:type="character" w:customStyle="1" w:styleId="wText">
    <w:name w:val="w Text"/>
    <w:link w:val="w"/>
    <w:uiPriority w:val="99"/>
    <w:rPr>
      <w:rFonts w:ascii="Calibri" w:hAnsi="Calibri" w:cs="Calibri"/>
      <w:color w:val="000000"/>
      <w:sz w:val="24"/>
      <w:szCs w:val="24"/>
      <w:lang w:val="ru-RU"/>
    </w:rPr>
  </w:style>
  <w:style w:type="paragraph" w:customStyle="1" w:styleId="CharAttribute289">
    <w:name w:val="CharAttribute289"/>
    <w:link w:val="CharAttribute289Text"/>
    <w:uiPriority w:val="99"/>
    <w:pPr>
      <w:autoSpaceDE w:val="0"/>
      <w:autoSpaceDN w:val="0"/>
      <w:adjustRightInd w:val="0"/>
    </w:pPr>
    <w:rPr>
      <w:rFonts w:ascii="Times New Roman" w:hAnsi="Times New Roman"/>
      <w:color w:val="000000"/>
      <w:sz w:val="28"/>
      <w:szCs w:val="28"/>
    </w:rPr>
  </w:style>
  <w:style w:type="character" w:customStyle="1" w:styleId="CharAttribute289Text">
    <w:name w:val="CharAttribute289 Text"/>
    <w:link w:val="CharAttribute289"/>
    <w:uiPriority w:val="99"/>
    <w:rPr>
      <w:rFonts w:ascii="Times New Roman" w:hAnsi="Times New Roman" w:cs="Times New Roman"/>
      <w:color w:val="000000"/>
      <w:sz w:val="28"/>
      <w:szCs w:val="28"/>
      <w:lang w:val="ru-RU"/>
    </w:rPr>
  </w:style>
  <w:style w:type="paragraph" w:customStyle="1" w:styleId="CharAttribute279">
    <w:name w:val="CharAttribute279"/>
    <w:link w:val="CharAttribute279Text"/>
    <w:uiPriority w:val="99"/>
    <w:pPr>
      <w:autoSpaceDE w:val="0"/>
      <w:autoSpaceDN w:val="0"/>
      <w:adjustRightInd w:val="0"/>
    </w:pPr>
    <w:rPr>
      <w:rFonts w:ascii="Times New Roman" w:hAnsi="Times New Roman"/>
      <w:color w:val="00000A"/>
      <w:sz w:val="28"/>
      <w:szCs w:val="28"/>
    </w:rPr>
  </w:style>
  <w:style w:type="character" w:customStyle="1" w:styleId="CharAttribute279Text">
    <w:name w:val="CharAttribute279 Text"/>
    <w:link w:val="CharAttribute279"/>
    <w:uiPriority w:val="99"/>
    <w:rPr>
      <w:rFonts w:ascii="Times New Roman" w:hAnsi="Times New Roman" w:cs="Times New Roman"/>
      <w:color w:val="00000A"/>
      <w:sz w:val="28"/>
      <w:szCs w:val="28"/>
      <w:lang w:val="ru-RU"/>
    </w:rPr>
  </w:style>
  <w:style w:type="paragraph" w:customStyle="1" w:styleId="CharAttribute282">
    <w:name w:val="CharAttribute282"/>
    <w:link w:val="CharAttribute282Text"/>
    <w:uiPriority w:val="99"/>
    <w:pPr>
      <w:autoSpaceDE w:val="0"/>
      <w:autoSpaceDN w:val="0"/>
      <w:adjustRightInd w:val="0"/>
    </w:pPr>
    <w:rPr>
      <w:rFonts w:ascii="Times New Roman" w:hAnsi="Times New Roman"/>
      <w:color w:val="00000A"/>
      <w:sz w:val="28"/>
      <w:szCs w:val="28"/>
    </w:rPr>
  </w:style>
  <w:style w:type="character" w:customStyle="1" w:styleId="CharAttribute282Text">
    <w:name w:val="CharAttribute282 Text"/>
    <w:link w:val="CharAttribute282"/>
    <w:uiPriority w:val="99"/>
    <w:rPr>
      <w:rFonts w:ascii="Times New Roman" w:hAnsi="Times New Roman" w:cs="Times New Roman"/>
      <w:color w:val="00000A"/>
      <w:sz w:val="28"/>
      <w:szCs w:val="28"/>
      <w:lang w:val="ru-RU"/>
    </w:rPr>
  </w:style>
  <w:style w:type="paragraph" w:styleId="23">
    <w:name w:val="Body Text Indent 2"/>
    <w:basedOn w:val="a"/>
    <w:link w:val="24"/>
    <w:uiPriority w:val="99"/>
    <w:pPr>
      <w:widowControl/>
      <w:spacing w:before="64" w:after="120" w:line="480" w:lineRule="auto"/>
      <w:ind w:left="283" w:right="816"/>
    </w:pPr>
    <w:rPr>
      <w:rFonts w:ascii="Calibri" w:hAnsi="Calibri" w:cs="Calibri"/>
      <w:sz w:val="24"/>
      <w:szCs w:val="24"/>
    </w:rPr>
  </w:style>
  <w:style w:type="character" w:customStyle="1" w:styleId="BodyTextIndent2Char">
    <w:name w:val="Body Text Indent 2 Char"/>
    <w:uiPriority w:val="99"/>
    <w:semiHidden/>
    <w:rsid w:val="007A5BE7"/>
    <w:rPr>
      <w:rFonts w:ascii="Times New Roman" w:hAnsi="Times New Roman" w:cs="Times New Roman"/>
      <w:color w:val="000000"/>
      <w:sz w:val="20"/>
      <w:szCs w:val="20"/>
    </w:rPr>
  </w:style>
  <w:style w:type="character" w:customStyle="1" w:styleId="24">
    <w:name w:val="Основной текст с отступом 2 Знак"/>
    <w:link w:val="23"/>
    <w:uiPriority w:val="99"/>
    <w:rPr>
      <w:rFonts w:ascii="Calibri" w:hAnsi="Calibri" w:cs="Calibri"/>
      <w:color w:val="000000"/>
      <w:lang w:val="ru-RU"/>
    </w:rPr>
  </w:style>
  <w:style w:type="paragraph" w:customStyle="1" w:styleId="CharAttribute327">
    <w:name w:val="CharAttribute327"/>
    <w:link w:val="CharAttribute327Text"/>
    <w:uiPriority w:val="99"/>
    <w:pPr>
      <w:autoSpaceDE w:val="0"/>
      <w:autoSpaceDN w:val="0"/>
      <w:adjustRightInd w:val="0"/>
    </w:pPr>
    <w:rPr>
      <w:rFonts w:ascii="Times New Roman" w:hAnsi="Times New Roman"/>
      <w:color w:val="000000"/>
      <w:sz w:val="28"/>
      <w:szCs w:val="28"/>
    </w:rPr>
  </w:style>
  <w:style w:type="character" w:customStyle="1" w:styleId="CharAttribute327Text">
    <w:name w:val="CharAttribute327 Text"/>
    <w:link w:val="CharAttribute327"/>
    <w:uiPriority w:val="99"/>
    <w:rPr>
      <w:rFonts w:ascii="Times New Roman" w:hAnsi="Times New Roman" w:cs="Times New Roman"/>
      <w:color w:val="000000"/>
      <w:sz w:val="28"/>
      <w:szCs w:val="28"/>
      <w:lang w:val="ru-RU"/>
    </w:rPr>
  </w:style>
  <w:style w:type="paragraph" w:styleId="af">
    <w:name w:val="Body Text Indent"/>
    <w:basedOn w:val="a"/>
    <w:link w:val="af0"/>
    <w:uiPriority w:val="99"/>
    <w:pPr>
      <w:widowControl/>
      <w:spacing w:before="64" w:after="120"/>
      <w:ind w:left="283" w:right="816"/>
    </w:pPr>
    <w:rPr>
      <w:rFonts w:ascii="Calibri" w:hAnsi="Calibri" w:cs="Calibri"/>
      <w:sz w:val="24"/>
      <w:szCs w:val="24"/>
    </w:rPr>
  </w:style>
  <w:style w:type="character" w:customStyle="1" w:styleId="BodyTextIndentChar">
    <w:name w:val="Body Text Indent Char"/>
    <w:uiPriority w:val="99"/>
    <w:semiHidden/>
    <w:rsid w:val="007A5BE7"/>
    <w:rPr>
      <w:rFonts w:ascii="Times New Roman" w:hAnsi="Times New Roman" w:cs="Times New Roman"/>
      <w:color w:val="000000"/>
      <w:sz w:val="20"/>
      <w:szCs w:val="20"/>
    </w:rPr>
  </w:style>
  <w:style w:type="character" w:customStyle="1" w:styleId="af0">
    <w:name w:val="Основной текст с отступом Знак"/>
    <w:link w:val="af"/>
    <w:uiPriority w:val="99"/>
    <w:rPr>
      <w:rFonts w:ascii="Calibri" w:hAnsi="Calibri" w:cs="Calibri"/>
      <w:color w:val="000000"/>
      <w:lang w:val="ru-RU"/>
    </w:rPr>
  </w:style>
  <w:style w:type="paragraph" w:styleId="af1">
    <w:name w:val="header"/>
    <w:basedOn w:val="a"/>
    <w:link w:val="af2"/>
    <w:uiPriority w:val="99"/>
    <w:pPr>
      <w:tabs>
        <w:tab w:val="center" w:pos="4677"/>
        <w:tab w:val="right" w:pos="9355"/>
      </w:tabs>
    </w:pPr>
    <w:rPr>
      <w:sz w:val="24"/>
      <w:szCs w:val="24"/>
    </w:rPr>
  </w:style>
  <w:style w:type="character" w:customStyle="1" w:styleId="HeaderChar">
    <w:name w:val="Header Char"/>
    <w:uiPriority w:val="99"/>
    <w:semiHidden/>
    <w:rsid w:val="007A5BE7"/>
    <w:rPr>
      <w:rFonts w:ascii="Times New Roman" w:hAnsi="Times New Roman" w:cs="Times New Roman"/>
      <w:color w:val="000000"/>
      <w:sz w:val="20"/>
      <w:szCs w:val="20"/>
    </w:rPr>
  </w:style>
  <w:style w:type="character" w:customStyle="1" w:styleId="af2">
    <w:name w:val="Верхний колонтитул Знак"/>
    <w:link w:val="af1"/>
    <w:uiPriority w:val="99"/>
    <w:rPr>
      <w:color w:val="000000"/>
      <w:sz w:val="24"/>
      <w:szCs w:val="24"/>
      <w:lang w:val="ru-RU"/>
    </w:rPr>
  </w:style>
  <w:style w:type="paragraph" w:customStyle="1" w:styleId="CharAttribute321">
    <w:name w:val="CharAttribute321"/>
    <w:link w:val="CharAttribute321Text"/>
    <w:uiPriority w:val="99"/>
    <w:pPr>
      <w:autoSpaceDE w:val="0"/>
      <w:autoSpaceDN w:val="0"/>
      <w:adjustRightInd w:val="0"/>
    </w:pPr>
    <w:rPr>
      <w:rFonts w:ascii="Times New Roman" w:hAnsi="Times New Roman"/>
      <w:color w:val="000000"/>
      <w:sz w:val="28"/>
      <w:szCs w:val="28"/>
    </w:rPr>
  </w:style>
  <w:style w:type="character" w:customStyle="1" w:styleId="CharAttribute321Text">
    <w:name w:val="CharAttribute321 Text"/>
    <w:link w:val="CharAttribute321"/>
    <w:uiPriority w:val="99"/>
    <w:rPr>
      <w:rFonts w:ascii="Times New Roman" w:hAnsi="Times New Roman" w:cs="Times New Roman"/>
      <w:color w:val="000000"/>
      <w:sz w:val="28"/>
      <w:szCs w:val="28"/>
      <w:lang w:val="ru-RU"/>
    </w:rPr>
  </w:style>
  <w:style w:type="paragraph" w:customStyle="1" w:styleId="CharAttribute322">
    <w:name w:val="CharAttribute322"/>
    <w:link w:val="CharAttribute322Text"/>
    <w:uiPriority w:val="99"/>
    <w:pPr>
      <w:autoSpaceDE w:val="0"/>
      <w:autoSpaceDN w:val="0"/>
      <w:adjustRightInd w:val="0"/>
    </w:pPr>
    <w:rPr>
      <w:rFonts w:ascii="Times New Roman" w:hAnsi="Times New Roman"/>
      <w:color w:val="000000"/>
      <w:sz w:val="28"/>
      <w:szCs w:val="28"/>
    </w:rPr>
  </w:style>
  <w:style w:type="character" w:customStyle="1" w:styleId="CharAttribute322Text">
    <w:name w:val="CharAttribute322 Text"/>
    <w:link w:val="CharAttribute322"/>
    <w:uiPriority w:val="99"/>
    <w:rPr>
      <w:rFonts w:ascii="Times New Roman" w:hAnsi="Times New Roman" w:cs="Times New Roman"/>
      <w:color w:val="000000"/>
      <w:sz w:val="28"/>
      <w:szCs w:val="28"/>
      <w:lang w:val="ru-RU"/>
    </w:rPr>
  </w:style>
  <w:style w:type="paragraph" w:customStyle="1" w:styleId="CharAttribute280">
    <w:name w:val="CharAttribute280"/>
    <w:link w:val="CharAttribute280Text"/>
    <w:uiPriority w:val="99"/>
    <w:pPr>
      <w:autoSpaceDE w:val="0"/>
      <w:autoSpaceDN w:val="0"/>
      <w:adjustRightInd w:val="0"/>
    </w:pPr>
    <w:rPr>
      <w:rFonts w:ascii="Times New Roman" w:hAnsi="Times New Roman"/>
      <w:color w:val="00000A"/>
      <w:sz w:val="28"/>
      <w:szCs w:val="28"/>
    </w:rPr>
  </w:style>
  <w:style w:type="character" w:customStyle="1" w:styleId="CharAttribute280Text">
    <w:name w:val="CharAttribute280 Text"/>
    <w:link w:val="CharAttribute280"/>
    <w:uiPriority w:val="99"/>
    <w:rPr>
      <w:rFonts w:ascii="Times New Roman" w:hAnsi="Times New Roman" w:cs="Times New Roman"/>
      <w:color w:val="00000A"/>
      <w:sz w:val="28"/>
      <w:szCs w:val="28"/>
      <w:lang w:val="ru-RU"/>
    </w:rPr>
  </w:style>
  <w:style w:type="paragraph" w:customStyle="1" w:styleId="CharAttribute295">
    <w:name w:val="CharAttribute295"/>
    <w:link w:val="CharAttribute295Text"/>
    <w:uiPriority w:val="99"/>
    <w:pPr>
      <w:autoSpaceDE w:val="0"/>
      <w:autoSpaceDN w:val="0"/>
      <w:adjustRightInd w:val="0"/>
    </w:pPr>
    <w:rPr>
      <w:rFonts w:ascii="Times New Roman" w:hAnsi="Times New Roman"/>
      <w:color w:val="000000"/>
      <w:sz w:val="28"/>
      <w:szCs w:val="28"/>
    </w:rPr>
  </w:style>
  <w:style w:type="character" w:customStyle="1" w:styleId="CharAttribute295Text">
    <w:name w:val="CharAttribute295 Text"/>
    <w:link w:val="CharAttribute295"/>
    <w:uiPriority w:val="99"/>
    <w:rPr>
      <w:rFonts w:ascii="Times New Roman" w:hAnsi="Times New Roman" w:cs="Times New Roman"/>
      <w:color w:val="000000"/>
      <w:sz w:val="28"/>
      <w:szCs w:val="28"/>
      <w:lang w:val="ru-RU"/>
    </w:rPr>
  </w:style>
  <w:style w:type="paragraph" w:customStyle="1" w:styleId="17">
    <w:name w:val="Знак примечания1"/>
    <w:link w:val="1Text3"/>
    <w:uiPriority w:val="99"/>
    <w:pPr>
      <w:autoSpaceDE w:val="0"/>
      <w:autoSpaceDN w:val="0"/>
      <w:adjustRightInd w:val="0"/>
    </w:pPr>
    <w:rPr>
      <w:rFonts w:cs="Calibri"/>
      <w:color w:val="000000"/>
      <w:sz w:val="16"/>
      <w:szCs w:val="16"/>
    </w:rPr>
  </w:style>
  <w:style w:type="character" w:customStyle="1" w:styleId="1Text3">
    <w:name w:val="Знак примечания1 Text"/>
    <w:link w:val="17"/>
    <w:uiPriority w:val="99"/>
    <w:rPr>
      <w:rFonts w:ascii="Calibri" w:hAnsi="Calibri" w:cs="Calibri"/>
      <w:color w:val="000000"/>
      <w:sz w:val="16"/>
      <w:szCs w:val="16"/>
      <w:lang w:val="ru-RU"/>
    </w:rPr>
  </w:style>
  <w:style w:type="paragraph" w:customStyle="1" w:styleId="18">
    <w:name w:val="Гиперссылка1"/>
    <w:link w:val="1Text4"/>
    <w:uiPriority w:val="99"/>
    <w:pPr>
      <w:autoSpaceDE w:val="0"/>
      <w:autoSpaceDN w:val="0"/>
      <w:adjustRightInd w:val="0"/>
    </w:pPr>
    <w:rPr>
      <w:rFonts w:cs="Calibri"/>
      <w:color w:val="0563C1"/>
      <w:sz w:val="24"/>
      <w:szCs w:val="24"/>
      <w:u w:val="single"/>
    </w:rPr>
  </w:style>
  <w:style w:type="character" w:customStyle="1" w:styleId="1Text4">
    <w:name w:val="Гиперссылка1 Text"/>
    <w:link w:val="18"/>
    <w:uiPriority w:val="99"/>
    <w:rPr>
      <w:rFonts w:ascii="Calibri" w:hAnsi="Calibri" w:cs="Calibri"/>
      <w:color w:val="0563C1"/>
      <w:sz w:val="24"/>
      <w:szCs w:val="24"/>
      <w:u w:val="single"/>
      <w:lang w:val="ru-RU"/>
    </w:rPr>
  </w:style>
  <w:style w:type="paragraph" w:customStyle="1" w:styleId="Footnote">
    <w:name w:val="Footnote"/>
    <w:basedOn w:val="a"/>
    <w:uiPriority w:val="99"/>
    <w:pPr>
      <w:widowControl/>
      <w:jc w:val="left"/>
    </w:pPr>
    <w:rPr>
      <w:sz w:val="24"/>
      <w:szCs w:val="24"/>
    </w:rPr>
  </w:style>
  <w:style w:type="paragraph" w:styleId="af3">
    <w:name w:val="footnote text"/>
    <w:basedOn w:val="a"/>
    <w:link w:val="af4"/>
    <w:uiPriority w:val="99"/>
    <w:semiHidden/>
    <w:unhideWhenUsed/>
    <w:rsid w:val="007A5BE7"/>
  </w:style>
  <w:style w:type="character" w:customStyle="1" w:styleId="af4">
    <w:name w:val="Текст сноски Знак"/>
    <w:link w:val="af3"/>
    <w:uiPriority w:val="99"/>
    <w:semiHidden/>
    <w:rsid w:val="007A5BE7"/>
    <w:rPr>
      <w:rFonts w:ascii="Times New Roman" w:hAnsi="Times New Roman" w:cs="Times New Roman"/>
      <w:color w:val="000000"/>
      <w:sz w:val="20"/>
      <w:szCs w:val="20"/>
    </w:rPr>
  </w:style>
  <w:style w:type="paragraph" w:customStyle="1" w:styleId="ParaAttribute0">
    <w:name w:val="ParaAttribute0"/>
    <w:link w:val="ParaAttribute0Text"/>
    <w:uiPriority w:val="99"/>
    <w:pPr>
      <w:autoSpaceDE w:val="0"/>
      <w:autoSpaceDN w:val="0"/>
      <w:adjustRightInd w:val="0"/>
    </w:pPr>
    <w:rPr>
      <w:rFonts w:ascii="Times New Roman" w:hAnsi="Times New Roman"/>
      <w:color w:val="000000"/>
    </w:rPr>
  </w:style>
  <w:style w:type="character" w:customStyle="1" w:styleId="ParaAttribute0Text">
    <w:name w:val="ParaAttribute0 Text"/>
    <w:link w:val="ParaAttribute0"/>
    <w:uiPriority w:val="99"/>
    <w:rPr>
      <w:rFonts w:ascii="Times New Roman" w:hAnsi="Times New Roman" w:cs="Times New Roman"/>
      <w:color w:val="000000"/>
      <w:lang w:val="ru-RU"/>
    </w:rPr>
  </w:style>
  <w:style w:type="paragraph" w:customStyle="1" w:styleId="CharAttribute274">
    <w:name w:val="CharAttribute274"/>
    <w:link w:val="CharAttribute274Text"/>
    <w:uiPriority w:val="99"/>
    <w:pPr>
      <w:autoSpaceDE w:val="0"/>
      <w:autoSpaceDN w:val="0"/>
      <w:adjustRightInd w:val="0"/>
    </w:pPr>
    <w:rPr>
      <w:rFonts w:ascii="Times New Roman" w:hAnsi="Times New Roman"/>
      <w:color w:val="000000"/>
      <w:sz w:val="28"/>
      <w:szCs w:val="28"/>
    </w:rPr>
  </w:style>
  <w:style w:type="character" w:customStyle="1" w:styleId="CharAttribute274Text">
    <w:name w:val="CharAttribute274 Text"/>
    <w:link w:val="CharAttribute274"/>
    <w:uiPriority w:val="99"/>
    <w:rPr>
      <w:rFonts w:ascii="Times New Roman" w:hAnsi="Times New Roman" w:cs="Times New Roman"/>
      <w:color w:val="000000"/>
      <w:sz w:val="28"/>
      <w:szCs w:val="28"/>
      <w:lang w:val="ru-RU"/>
    </w:rPr>
  </w:style>
  <w:style w:type="paragraph" w:customStyle="1" w:styleId="CharAttribute287">
    <w:name w:val="CharAttribute287"/>
    <w:link w:val="CharAttribute287Text"/>
    <w:uiPriority w:val="99"/>
    <w:pPr>
      <w:autoSpaceDE w:val="0"/>
      <w:autoSpaceDN w:val="0"/>
      <w:adjustRightInd w:val="0"/>
    </w:pPr>
    <w:rPr>
      <w:rFonts w:ascii="Times New Roman" w:hAnsi="Times New Roman"/>
      <w:color w:val="000000"/>
      <w:sz w:val="28"/>
      <w:szCs w:val="28"/>
    </w:rPr>
  </w:style>
  <w:style w:type="character" w:customStyle="1" w:styleId="CharAttribute287Text">
    <w:name w:val="CharAttribute287 Text"/>
    <w:link w:val="CharAttribute287"/>
    <w:uiPriority w:val="99"/>
    <w:rPr>
      <w:rFonts w:ascii="Times New Roman" w:hAnsi="Times New Roman" w:cs="Times New Roman"/>
      <w:color w:val="000000"/>
      <w:sz w:val="28"/>
      <w:szCs w:val="28"/>
      <w:lang w:val="ru-RU"/>
    </w:rPr>
  </w:style>
  <w:style w:type="paragraph" w:customStyle="1" w:styleId="CharAttribute1">
    <w:name w:val="CharAttribute1"/>
    <w:link w:val="CharAttribute1Text"/>
    <w:uiPriority w:val="99"/>
    <w:pPr>
      <w:autoSpaceDE w:val="0"/>
      <w:autoSpaceDN w:val="0"/>
      <w:adjustRightInd w:val="0"/>
    </w:pPr>
    <w:rPr>
      <w:rFonts w:ascii="Times New Roman" w:hAnsi="Times New Roman"/>
      <w:color w:val="000000"/>
      <w:sz w:val="28"/>
      <w:szCs w:val="28"/>
    </w:rPr>
  </w:style>
  <w:style w:type="character" w:customStyle="1" w:styleId="CharAttribute1Text">
    <w:name w:val="CharAttribute1 Text"/>
    <w:link w:val="CharAttribute1"/>
    <w:uiPriority w:val="99"/>
    <w:rPr>
      <w:rFonts w:ascii="Times New Roman" w:hAnsi="Times New Roman" w:cs="Times New Roman"/>
      <w:color w:val="000000"/>
      <w:sz w:val="28"/>
      <w:szCs w:val="28"/>
      <w:lang w:val="ru-RU"/>
    </w:rPr>
  </w:style>
  <w:style w:type="paragraph" w:styleId="19">
    <w:name w:val="toc 1"/>
    <w:basedOn w:val="a"/>
    <w:next w:val="a"/>
    <w:link w:val="1a"/>
    <w:uiPriority w:val="39"/>
    <w:pPr>
      <w:tabs>
        <w:tab w:val="right" w:leader="dot" w:pos="9339"/>
      </w:tabs>
      <w:spacing w:before="120" w:line="360" w:lineRule="auto"/>
      <w:jc w:val="left"/>
    </w:pPr>
    <w:rPr>
      <w:strike/>
      <w:sz w:val="28"/>
      <w:szCs w:val="28"/>
    </w:rPr>
  </w:style>
  <w:style w:type="character" w:customStyle="1" w:styleId="1a">
    <w:name w:val="Оглавление 1 Знак"/>
    <w:link w:val="19"/>
    <w:uiPriority w:val="99"/>
    <w:rPr>
      <w:strike/>
      <w:color w:val="000000"/>
      <w:sz w:val="28"/>
      <w:szCs w:val="28"/>
      <w:lang w:val="ru-RU"/>
    </w:rPr>
  </w:style>
  <w:style w:type="paragraph" w:customStyle="1" w:styleId="CharAttribute273">
    <w:name w:val="CharAttribute273"/>
    <w:link w:val="CharAttribute273Text"/>
    <w:uiPriority w:val="99"/>
    <w:pPr>
      <w:autoSpaceDE w:val="0"/>
      <w:autoSpaceDN w:val="0"/>
      <w:adjustRightInd w:val="0"/>
    </w:pPr>
    <w:rPr>
      <w:rFonts w:ascii="Times New Roman" w:hAnsi="Times New Roman"/>
      <w:color w:val="000000"/>
      <w:sz w:val="28"/>
      <w:szCs w:val="28"/>
    </w:rPr>
  </w:style>
  <w:style w:type="character" w:customStyle="1" w:styleId="CharAttribute273Text">
    <w:name w:val="CharAttribute273 Text"/>
    <w:link w:val="CharAttribute273"/>
    <w:uiPriority w:val="99"/>
    <w:rPr>
      <w:rFonts w:ascii="Times New Roman" w:hAnsi="Times New Roman" w:cs="Times New Roman"/>
      <w:color w:val="000000"/>
      <w:sz w:val="28"/>
      <w:szCs w:val="28"/>
      <w:lang w:val="ru-RU"/>
    </w:rPr>
  </w:style>
  <w:style w:type="paragraph" w:customStyle="1" w:styleId="CharAttribute526">
    <w:name w:val="CharAttribute526"/>
    <w:link w:val="CharAttribute526Text"/>
    <w:uiPriority w:val="99"/>
    <w:pPr>
      <w:autoSpaceDE w:val="0"/>
      <w:autoSpaceDN w:val="0"/>
      <w:adjustRightInd w:val="0"/>
    </w:pPr>
    <w:rPr>
      <w:rFonts w:ascii="Times New Roman" w:hAnsi="Times New Roman"/>
      <w:color w:val="000000"/>
      <w:sz w:val="28"/>
      <w:szCs w:val="28"/>
    </w:rPr>
  </w:style>
  <w:style w:type="character" w:customStyle="1" w:styleId="CharAttribute526Text">
    <w:name w:val="CharAttribute526 Text"/>
    <w:link w:val="CharAttribute526"/>
    <w:uiPriority w:val="99"/>
    <w:rPr>
      <w:rFonts w:ascii="Times New Roman" w:hAnsi="Times New Roman" w:cs="Times New Roman"/>
      <w:color w:val="000000"/>
      <w:sz w:val="28"/>
      <w:szCs w:val="28"/>
      <w:lang w:val="ru-RU"/>
    </w:rPr>
  </w:style>
  <w:style w:type="paragraph" w:customStyle="1" w:styleId="HeaderandFooter">
    <w:name w:val="Header and Footer"/>
    <w:link w:val="HeaderandFooterText"/>
    <w:uiPriority w:val="99"/>
    <w:pPr>
      <w:autoSpaceDE w:val="0"/>
      <w:autoSpaceDN w:val="0"/>
      <w:adjustRightInd w:val="0"/>
      <w:jc w:val="both"/>
    </w:pPr>
    <w:rPr>
      <w:rFonts w:ascii="XO Thames" w:hAnsi="XO Thames" w:cs="XO Thames"/>
      <w:color w:val="000000"/>
    </w:rPr>
  </w:style>
  <w:style w:type="character" w:customStyle="1" w:styleId="HeaderandFooterText">
    <w:name w:val="Header and Footer Text"/>
    <w:link w:val="HeaderandFooter"/>
    <w:uiPriority w:val="99"/>
    <w:rPr>
      <w:rFonts w:ascii="XO Thames" w:hAnsi="XO Thames" w:cs="XO Thames"/>
      <w:color w:val="000000"/>
    </w:rPr>
  </w:style>
  <w:style w:type="paragraph" w:customStyle="1" w:styleId="CharAttribute307">
    <w:name w:val="CharAttribute307"/>
    <w:link w:val="CharAttribute307Text"/>
    <w:uiPriority w:val="99"/>
    <w:pPr>
      <w:autoSpaceDE w:val="0"/>
      <w:autoSpaceDN w:val="0"/>
      <w:adjustRightInd w:val="0"/>
    </w:pPr>
    <w:rPr>
      <w:rFonts w:ascii="Times New Roman" w:hAnsi="Times New Roman"/>
      <w:color w:val="000000"/>
      <w:sz w:val="28"/>
      <w:szCs w:val="28"/>
    </w:rPr>
  </w:style>
  <w:style w:type="character" w:customStyle="1" w:styleId="CharAttribute307Text">
    <w:name w:val="CharAttribute307 Text"/>
    <w:link w:val="CharAttribute307"/>
    <w:uiPriority w:val="99"/>
    <w:rPr>
      <w:rFonts w:ascii="Times New Roman" w:hAnsi="Times New Roman" w:cs="Times New Roman"/>
      <w:color w:val="000000"/>
      <w:sz w:val="28"/>
      <w:szCs w:val="28"/>
      <w:lang w:val="ru-RU"/>
    </w:rPr>
  </w:style>
  <w:style w:type="paragraph" w:customStyle="1" w:styleId="CharAttribute315">
    <w:name w:val="CharAttribute315"/>
    <w:link w:val="CharAttribute315Text"/>
    <w:uiPriority w:val="99"/>
    <w:pPr>
      <w:autoSpaceDE w:val="0"/>
      <w:autoSpaceDN w:val="0"/>
      <w:adjustRightInd w:val="0"/>
    </w:pPr>
    <w:rPr>
      <w:rFonts w:ascii="Times New Roman" w:hAnsi="Times New Roman"/>
      <w:color w:val="000000"/>
      <w:sz w:val="28"/>
      <w:szCs w:val="28"/>
    </w:rPr>
  </w:style>
  <w:style w:type="character" w:customStyle="1" w:styleId="CharAttribute315Text">
    <w:name w:val="CharAttribute315 Text"/>
    <w:link w:val="CharAttribute315"/>
    <w:uiPriority w:val="99"/>
    <w:rPr>
      <w:rFonts w:ascii="Times New Roman" w:hAnsi="Times New Roman" w:cs="Times New Roman"/>
      <w:color w:val="000000"/>
      <w:sz w:val="28"/>
      <w:szCs w:val="28"/>
      <w:lang w:val="ru-RU"/>
    </w:rPr>
  </w:style>
  <w:style w:type="paragraph" w:customStyle="1" w:styleId="CharAttribute310">
    <w:name w:val="CharAttribute310"/>
    <w:link w:val="CharAttribute310Text"/>
    <w:uiPriority w:val="99"/>
    <w:pPr>
      <w:autoSpaceDE w:val="0"/>
      <w:autoSpaceDN w:val="0"/>
      <w:adjustRightInd w:val="0"/>
    </w:pPr>
    <w:rPr>
      <w:rFonts w:ascii="Times New Roman" w:hAnsi="Times New Roman"/>
      <w:color w:val="000000"/>
      <w:sz w:val="28"/>
      <w:szCs w:val="28"/>
    </w:rPr>
  </w:style>
  <w:style w:type="character" w:customStyle="1" w:styleId="CharAttribute310Text">
    <w:name w:val="CharAttribute310 Text"/>
    <w:link w:val="CharAttribute310"/>
    <w:uiPriority w:val="99"/>
    <w:rPr>
      <w:rFonts w:ascii="Times New Roman" w:hAnsi="Times New Roman" w:cs="Times New Roman"/>
      <w:color w:val="000000"/>
      <w:sz w:val="28"/>
      <w:szCs w:val="28"/>
      <w:lang w:val="ru-RU"/>
    </w:rPr>
  </w:style>
  <w:style w:type="paragraph" w:customStyle="1" w:styleId="CharAttribute501">
    <w:name w:val="CharAttribute501"/>
    <w:link w:val="CharAttribute501Text"/>
    <w:uiPriority w:val="99"/>
    <w:pPr>
      <w:autoSpaceDE w:val="0"/>
      <w:autoSpaceDN w:val="0"/>
      <w:adjustRightInd w:val="0"/>
    </w:pPr>
    <w:rPr>
      <w:rFonts w:ascii="Times New Roman" w:hAnsi="Times New Roman"/>
      <w:i/>
      <w:iCs/>
      <w:color w:val="000000"/>
      <w:sz w:val="28"/>
      <w:szCs w:val="28"/>
      <w:u w:val="single"/>
    </w:rPr>
  </w:style>
  <w:style w:type="character" w:customStyle="1" w:styleId="CharAttribute501Text">
    <w:name w:val="CharAttribute501 Text"/>
    <w:link w:val="CharAttribute501"/>
    <w:uiPriority w:val="99"/>
    <w:rPr>
      <w:rFonts w:ascii="Times New Roman" w:hAnsi="Times New Roman" w:cs="Times New Roman"/>
      <w:i/>
      <w:iCs/>
      <w:color w:val="000000"/>
      <w:sz w:val="28"/>
      <w:szCs w:val="28"/>
      <w:u w:val="single"/>
      <w:lang w:val="ru-RU"/>
    </w:rPr>
  </w:style>
  <w:style w:type="paragraph" w:customStyle="1" w:styleId="Style">
    <w:name w:val="Style"/>
    <w:basedOn w:val="a"/>
    <w:next w:val="ad"/>
    <w:link w:val="Text1"/>
    <w:uiPriority w:val="99"/>
    <w:pPr>
      <w:widowControl/>
      <w:jc w:val="left"/>
    </w:pPr>
    <w:rPr>
      <w:sz w:val="24"/>
      <w:szCs w:val="24"/>
    </w:rPr>
  </w:style>
  <w:style w:type="character" w:customStyle="1" w:styleId="Text1">
    <w:name w:val="Text"/>
    <w:link w:val="Style"/>
    <w:uiPriority w:val="99"/>
    <w:rPr>
      <w:color w:val="000000"/>
      <w:sz w:val="24"/>
      <w:szCs w:val="24"/>
      <w:lang w:val="ru-RU"/>
    </w:rPr>
  </w:style>
  <w:style w:type="paragraph" w:customStyle="1" w:styleId="CharAttribute272">
    <w:name w:val="CharAttribute272"/>
    <w:link w:val="CharAttribute272Text"/>
    <w:uiPriority w:val="99"/>
    <w:pPr>
      <w:autoSpaceDE w:val="0"/>
      <w:autoSpaceDN w:val="0"/>
      <w:adjustRightInd w:val="0"/>
    </w:pPr>
    <w:rPr>
      <w:rFonts w:ascii="Times New Roman" w:hAnsi="Times New Roman"/>
      <w:color w:val="000000"/>
      <w:sz w:val="28"/>
      <w:szCs w:val="28"/>
    </w:rPr>
  </w:style>
  <w:style w:type="character" w:customStyle="1" w:styleId="CharAttribute272Text">
    <w:name w:val="CharAttribute272 Text"/>
    <w:link w:val="CharAttribute272"/>
    <w:uiPriority w:val="99"/>
    <w:rPr>
      <w:rFonts w:ascii="Times New Roman" w:hAnsi="Times New Roman" w:cs="Times New Roman"/>
      <w:color w:val="000000"/>
      <w:sz w:val="28"/>
      <w:szCs w:val="28"/>
      <w:lang w:val="ru-RU"/>
    </w:rPr>
  </w:style>
  <w:style w:type="paragraph" w:customStyle="1" w:styleId="CharAttribute305">
    <w:name w:val="CharAttribute305"/>
    <w:link w:val="CharAttribute305Text"/>
    <w:uiPriority w:val="99"/>
    <w:pPr>
      <w:autoSpaceDE w:val="0"/>
      <w:autoSpaceDN w:val="0"/>
      <w:adjustRightInd w:val="0"/>
    </w:pPr>
    <w:rPr>
      <w:rFonts w:ascii="Times New Roman" w:hAnsi="Times New Roman"/>
      <w:color w:val="000000"/>
      <w:sz w:val="28"/>
      <w:szCs w:val="28"/>
    </w:rPr>
  </w:style>
  <w:style w:type="character" w:customStyle="1" w:styleId="CharAttribute305Text">
    <w:name w:val="CharAttribute305 Text"/>
    <w:link w:val="CharAttribute305"/>
    <w:uiPriority w:val="99"/>
    <w:rPr>
      <w:rFonts w:ascii="Times New Roman" w:hAnsi="Times New Roman" w:cs="Times New Roman"/>
      <w:color w:val="000000"/>
      <w:sz w:val="28"/>
      <w:szCs w:val="28"/>
      <w:lang w:val="ru-RU"/>
    </w:rPr>
  </w:style>
  <w:style w:type="paragraph" w:styleId="9">
    <w:name w:val="toc 9"/>
    <w:basedOn w:val="a"/>
    <w:next w:val="a"/>
    <w:link w:val="90"/>
    <w:uiPriority w:val="99"/>
    <w:pPr>
      <w:ind w:left="1600"/>
      <w:jc w:val="left"/>
    </w:pPr>
    <w:rPr>
      <w:rFonts w:ascii="Calibri" w:hAnsi="Calibri" w:cs="Calibri"/>
      <w:sz w:val="24"/>
      <w:szCs w:val="24"/>
    </w:rPr>
  </w:style>
  <w:style w:type="character" w:customStyle="1" w:styleId="90">
    <w:name w:val="Оглавление 9 Знак"/>
    <w:link w:val="9"/>
    <w:uiPriority w:val="99"/>
    <w:rPr>
      <w:rFonts w:ascii="Calibri" w:hAnsi="Calibri" w:cs="Calibri"/>
      <w:color w:val="000000"/>
      <w:lang w:val="ru-RU"/>
    </w:rPr>
  </w:style>
  <w:style w:type="paragraph" w:customStyle="1" w:styleId="ConsPlusNormal">
    <w:name w:val="ConsPlusNormal"/>
    <w:link w:val="ConsPlusNormalText"/>
    <w:uiPriority w:val="99"/>
    <w:pPr>
      <w:widowControl w:val="0"/>
      <w:autoSpaceDE w:val="0"/>
      <w:autoSpaceDN w:val="0"/>
      <w:adjustRightInd w:val="0"/>
    </w:pPr>
    <w:rPr>
      <w:rFonts w:cs="Calibri"/>
      <w:color w:val="000000"/>
      <w:sz w:val="22"/>
      <w:szCs w:val="22"/>
    </w:rPr>
  </w:style>
  <w:style w:type="character" w:customStyle="1" w:styleId="ConsPlusNormalText">
    <w:name w:val="ConsPlusNormal Text"/>
    <w:link w:val="ConsPlusNormal"/>
    <w:uiPriority w:val="99"/>
    <w:rPr>
      <w:rFonts w:ascii="Calibri" w:hAnsi="Calibri" w:cs="Calibri"/>
      <w:color w:val="000000"/>
      <w:sz w:val="22"/>
      <w:szCs w:val="22"/>
      <w:lang w:val="ru-RU"/>
    </w:rPr>
  </w:style>
  <w:style w:type="paragraph" w:customStyle="1" w:styleId="CharAttribute294">
    <w:name w:val="CharAttribute294"/>
    <w:link w:val="CharAttribute294Text"/>
    <w:uiPriority w:val="99"/>
    <w:pPr>
      <w:autoSpaceDE w:val="0"/>
      <w:autoSpaceDN w:val="0"/>
      <w:adjustRightInd w:val="0"/>
    </w:pPr>
    <w:rPr>
      <w:rFonts w:ascii="Times New Roman" w:hAnsi="Times New Roman"/>
      <w:color w:val="000000"/>
      <w:sz w:val="28"/>
      <w:szCs w:val="28"/>
    </w:rPr>
  </w:style>
  <w:style w:type="character" w:customStyle="1" w:styleId="CharAttribute294Text">
    <w:name w:val="CharAttribute294 Text"/>
    <w:link w:val="CharAttribute294"/>
    <w:uiPriority w:val="99"/>
    <w:rPr>
      <w:rFonts w:ascii="Times New Roman" w:hAnsi="Times New Roman" w:cs="Times New Roman"/>
      <w:color w:val="000000"/>
      <w:sz w:val="28"/>
      <w:szCs w:val="28"/>
      <w:lang w:val="ru-RU"/>
    </w:rPr>
  </w:style>
  <w:style w:type="paragraph" w:customStyle="1" w:styleId="CharAttribute317">
    <w:name w:val="CharAttribute317"/>
    <w:link w:val="CharAttribute317Text"/>
    <w:uiPriority w:val="99"/>
    <w:pPr>
      <w:autoSpaceDE w:val="0"/>
      <w:autoSpaceDN w:val="0"/>
      <w:adjustRightInd w:val="0"/>
    </w:pPr>
    <w:rPr>
      <w:rFonts w:ascii="Times New Roman" w:hAnsi="Times New Roman"/>
      <w:color w:val="000000"/>
      <w:sz w:val="28"/>
      <w:szCs w:val="28"/>
    </w:rPr>
  </w:style>
  <w:style w:type="character" w:customStyle="1" w:styleId="CharAttribute317Text">
    <w:name w:val="CharAttribute317 Text"/>
    <w:link w:val="CharAttribute317"/>
    <w:uiPriority w:val="99"/>
    <w:rPr>
      <w:rFonts w:ascii="Times New Roman" w:hAnsi="Times New Roman" w:cs="Times New Roman"/>
      <w:color w:val="000000"/>
      <w:sz w:val="28"/>
      <w:szCs w:val="28"/>
      <w:lang w:val="ru-RU"/>
    </w:rPr>
  </w:style>
  <w:style w:type="paragraph" w:customStyle="1" w:styleId="CharAttribute500">
    <w:name w:val="CharAttribute500"/>
    <w:link w:val="CharAttribute500Text"/>
    <w:uiPriority w:val="99"/>
    <w:pPr>
      <w:autoSpaceDE w:val="0"/>
      <w:autoSpaceDN w:val="0"/>
      <w:adjustRightInd w:val="0"/>
    </w:pPr>
    <w:rPr>
      <w:rFonts w:ascii="Times New Roman" w:hAnsi="Times New Roman"/>
      <w:color w:val="000000"/>
      <w:sz w:val="28"/>
      <w:szCs w:val="28"/>
    </w:rPr>
  </w:style>
  <w:style w:type="character" w:customStyle="1" w:styleId="CharAttribute500Text">
    <w:name w:val="CharAttribute500 Text"/>
    <w:link w:val="CharAttribute500"/>
    <w:uiPriority w:val="99"/>
    <w:rPr>
      <w:rFonts w:ascii="Times New Roman" w:hAnsi="Times New Roman" w:cs="Times New Roman"/>
      <w:color w:val="000000"/>
      <w:sz w:val="28"/>
      <w:szCs w:val="28"/>
      <w:lang w:val="ru-RU"/>
    </w:rPr>
  </w:style>
  <w:style w:type="paragraph" w:customStyle="1" w:styleId="210">
    <w:name w:val="Основной текст 21"/>
    <w:basedOn w:val="a"/>
    <w:link w:val="21Text"/>
    <w:uiPriority w:val="99"/>
    <w:pPr>
      <w:widowControl/>
      <w:spacing w:line="360" w:lineRule="auto"/>
      <w:ind w:firstLine="539"/>
    </w:pPr>
    <w:rPr>
      <w:sz w:val="28"/>
      <w:szCs w:val="28"/>
    </w:rPr>
  </w:style>
  <w:style w:type="character" w:customStyle="1" w:styleId="21Text">
    <w:name w:val="Основной текст 21 Text"/>
    <w:link w:val="210"/>
    <w:uiPriority w:val="99"/>
    <w:rPr>
      <w:color w:val="000000"/>
      <w:sz w:val="28"/>
      <w:szCs w:val="28"/>
      <w:lang w:val="ru-RU"/>
    </w:rPr>
  </w:style>
  <w:style w:type="paragraph" w:customStyle="1" w:styleId="s1">
    <w:name w:val="s_1"/>
    <w:basedOn w:val="a"/>
    <w:link w:val="s1Text"/>
    <w:uiPriority w:val="99"/>
    <w:pPr>
      <w:widowControl/>
      <w:jc w:val="left"/>
    </w:pPr>
    <w:rPr>
      <w:sz w:val="24"/>
      <w:szCs w:val="24"/>
    </w:rPr>
  </w:style>
  <w:style w:type="character" w:customStyle="1" w:styleId="s1Text">
    <w:name w:val="s_1 Text"/>
    <w:link w:val="s1"/>
    <w:uiPriority w:val="99"/>
    <w:rPr>
      <w:color w:val="000000"/>
      <w:sz w:val="24"/>
      <w:szCs w:val="24"/>
      <w:lang w:val="ru-RU"/>
    </w:rPr>
  </w:style>
  <w:style w:type="paragraph" w:customStyle="1" w:styleId="ParaAttribute1">
    <w:name w:val="ParaAttribute1"/>
    <w:link w:val="ParaAttribute1Text"/>
    <w:uiPriority w:val="99"/>
    <w:pPr>
      <w:widowControl w:val="0"/>
      <w:autoSpaceDE w:val="0"/>
      <w:autoSpaceDN w:val="0"/>
      <w:adjustRightInd w:val="0"/>
      <w:jc w:val="center"/>
    </w:pPr>
    <w:rPr>
      <w:rFonts w:ascii="Times New Roman" w:hAnsi="Times New Roman"/>
      <w:color w:val="000000"/>
    </w:rPr>
  </w:style>
  <w:style w:type="character" w:customStyle="1" w:styleId="ParaAttribute1Text">
    <w:name w:val="ParaAttribute1 Text"/>
    <w:link w:val="ParaAttribute1"/>
    <w:uiPriority w:val="99"/>
    <w:rPr>
      <w:rFonts w:ascii="Times New Roman" w:hAnsi="Times New Roman" w:cs="Times New Roman"/>
      <w:color w:val="000000"/>
      <w:lang w:val="ru-RU"/>
    </w:rPr>
  </w:style>
  <w:style w:type="paragraph" w:styleId="8">
    <w:name w:val="toc 8"/>
    <w:basedOn w:val="a"/>
    <w:next w:val="a"/>
    <w:link w:val="80"/>
    <w:uiPriority w:val="99"/>
    <w:pPr>
      <w:ind w:left="1400"/>
      <w:jc w:val="left"/>
    </w:pPr>
    <w:rPr>
      <w:rFonts w:ascii="Calibri" w:hAnsi="Calibri" w:cs="Calibri"/>
      <w:sz w:val="24"/>
      <w:szCs w:val="24"/>
    </w:rPr>
  </w:style>
  <w:style w:type="character" w:customStyle="1" w:styleId="80">
    <w:name w:val="Оглавление 8 Знак"/>
    <w:link w:val="8"/>
    <w:uiPriority w:val="99"/>
    <w:rPr>
      <w:rFonts w:ascii="Calibri" w:hAnsi="Calibri" w:cs="Calibri"/>
      <w:color w:val="000000"/>
      <w:lang w:val="ru-RU"/>
    </w:rPr>
  </w:style>
  <w:style w:type="paragraph" w:customStyle="1" w:styleId="CharAttribute278">
    <w:name w:val="CharAttribute278"/>
    <w:link w:val="CharAttribute278Text"/>
    <w:uiPriority w:val="99"/>
    <w:pPr>
      <w:autoSpaceDE w:val="0"/>
      <w:autoSpaceDN w:val="0"/>
      <w:adjustRightInd w:val="0"/>
    </w:pPr>
    <w:rPr>
      <w:rFonts w:ascii="Times New Roman" w:hAnsi="Times New Roman"/>
      <w:color w:val="00000A"/>
      <w:sz w:val="28"/>
      <w:szCs w:val="28"/>
    </w:rPr>
  </w:style>
  <w:style w:type="character" w:customStyle="1" w:styleId="CharAttribute278Text">
    <w:name w:val="CharAttribute278 Text"/>
    <w:link w:val="CharAttribute278"/>
    <w:uiPriority w:val="99"/>
    <w:rPr>
      <w:rFonts w:ascii="Times New Roman" w:hAnsi="Times New Roman" w:cs="Times New Roman"/>
      <w:color w:val="00000A"/>
      <w:sz w:val="28"/>
      <w:szCs w:val="28"/>
      <w:lang w:val="ru-RU"/>
    </w:rPr>
  </w:style>
  <w:style w:type="paragraph" w:customStyle="1" w:styleId="CharAttribute499">
    <w:name w:val="CharAttribute499"/>
    <w:link w:val="CharAttribute499Text"/>
    <w:uiPriority w:val="99"/>
    <w:pPr>
      <w:autoSpaceDE w:val="0"/>
      <w:autoSpaceDN w:val="0"/>
      <w:adjustRightInd w:val="0"/>
    </w:pPr>
    <w:rPr>
      <w:rFonts w:ascii="Times New Roman" w:hAnsi="Times New Roman"/>
      <w:i/>
      <w:iCs/>
      <w:color w:val="000000"/>
      <w:sz w:val="28"/>
      <w:szCs w:val="28"/>
      <w:u w:val="single"/>
    </w:rPr>
  </w:style>
  <w:style w:type="character" w:customStyle="1" w:styleId="CharAttribute499Text">
    <w:name w:val="CharAttribute499 Text"/>
    <w:link w:val="CharAttribute499"/>
    <w:uiPriority w:val="99"/>
    <w:rPr>
      <w:rFonts w:ascii="Times New Roman" w:hAnsi="Times New Roman" w:cs="Times New Roman"/>
      <w:i/>
      <w:iCs/>
      <w:color w:val="000000"/>
      <w:sz w:val="28"/>
      <w:szCs w:val="28"/>
      <w:u w:val="single"/>
      <w:lang w:val="ru-RU"/>
    </w:rPr>
  </w:style>
  <w:style w:type="paragraph" w:styleId="af5">
    <w:name w:val="TOC Heading"/>
    <w:basedOn w:val="1"/>
    <w:next w:val="a"/>
    <w:link w:val="af6"/>
    <w:uiPriority w:val="39"/>
    <w:qFormat/>
    <w:pPr>
      <w:widowControl/>
      <w:spacing w:line="264" w:lineRule="auto"/>
      <w:jc w:val="left"/>
      <w:outlineLvl w:val="8"/>
    </w:pPr>
    <w:rPr>
      <w:rFonts w:ascii="Calibri Light" w:hAnsi="Calibri Light" w:cs="Calibri Light"/>
      <w:color w:val="2F5496"/>
    </w:rPr>
  </w:style>
  <w:style w:type="character" w:customStyle="1" w:styleId="af6">
    <w:name w:val="Заголовок оглавления Знак"/>
    <w:link w:val="af5"/>
    <w:uiPriority w:val="99"/>
    <w:rPr>
      <w:rFonts w:ascii="Calibri Light" w:hAnsi="Calibri Light" w:cs="Calibri Light"/>
      <w:color w:val="2F5496"/>
      <w:sz w:val="32"/>
      <w:szCs w:val="32"/>
      <w:lang w:val="ru-RU"/>
    </w:rPr>
  </w:style>
  <w:style w:type="paragraph" w:styleId="af7">
    <w:name w:val="footer"/>
    <w:basedOn w:val="a"/>
    <w:link w:val="af8"/>
    <w:uiPriority w:val="99"/>
    <w:pPr>
      <w:tabs>
        <w:tab w:val="center" w:pos="4677"/>
        <w:tab w:val="right" w:pos="9355"/>
      </w:tabs>
    </w:pPr>
    <w:rPr>
      <w:sz w:val="24"/>
      <w:szCs w:val="24"/>
    </w:rPr>
  </w:style>
  <w:style w:type="character" w:customStyle="1" w:styleId="FooterChar">
    <w:name w:val="Footer Char"/>
    <w:uiPriority w:val="99"/>
    <w:semiHidden/>
    <w:rsid w:val="007A5BE7"/>
    <w:rPr>
      <w:rFonts w:ascii="Times New Roman" w:hAnsi="Times New Roman" w:cs="Times New Roman"/>
      <w:color w:val="000000"/>
      <w:sz w:val="20"/>
      <w:szCs w:val="20"/>
    </w:rPr>
  </w:style>
  <w:style w:type="character" w:customStyle="1" w:styleId="af8">
    <w:name w:val="Нижний колонтитул Знак"/>
    <w:link w:val="af7"/>
    <w:uiPriority w:val="99"/>
    <w:rPr>
      <w:color w:val="000000"/>
      <w:sz w:val="24"/>
      <w:szCs w:val="24"/>
      <w:lang w:val="ru-RU"/>
    </w:rPr>
  </w:style>
  <w:style w:type="paragraph" w:customStyle="1" w:styleId="CharAttribute308">
    <w:name w:val="CharAttribute308"/>
    <w:link w:val="CharAttribute308Text"/>
    <w:uiPriority w:val="99"/>
    <w:pPr>
      <w:autoSpaceDE w:val="0"/>
      <w:autoSpaceDN w:val="0"/>
      <w:adjustRightInd w:val="0"/>
    </w:pPr>
    <w:rPr>
      <w:rFonts w:ascii="Times New Roman" w:hAnsi="Times New Roman"/>
      <w:color w:val="000000"/>
      <w:sz w:val="28"/>
      <w:szCs w:val="28"/>
    </w:rPr>
  </w:style>
  <w:style w:type="character" w:customStyle="1" w:styleId="CharAttribute308Text">
    <w:name w:val="CharAttribute308 Text"/>
    <w:link w:val="CharAttribute308"/>
    <w:uiPriority w:val="99"/>
    <w:rPr>
      <w:rFonts w:ascii="Times New Roman" w:hAnsi="Times New Roman" w:cs="Times New Roman"/>
      <w:color w:val="000000"/>
      <w:sz w:val="28"/>
      <w:szCs w:val="28"/>
      <w:lang w:val="ru-RU"/>
    </w:rPr>
  </w:style>
  <w:style w:type="paragraph" w:customStyle="1" w:styleId="CharAttribute297">
    <w:name w:val="CharAttribute297"/>
    <w:link w:val="CharAttribute297Text"/>
    <w:uiPriority w:val="99"/>
    <w:pPr>
      <w:autoSpaceDE w:val="0"/>
      <w:autoSpaceDN w:val="0"/>
      <w:adjustRightInd w:val="0"/>
    </w:pPr>
    <w:rPr>
      <w:rFonts w:ascii="Times New Roman" w:hAnsi="Times New Roman"/>
      <w:color w:val="000000"/>
      <w:sz w:val="28"/>
      <w:szCs w:val="28"/>
    </w:rPr>
  </w:style>
  <w:style w:type="character" w:customStyle="1" w:styleId="CharAttribute297Text">
    <w:name w:val="CharAttribute297 Text"/>
    <w:link w:val="CharAttribute297"/>
    <w:uiPriority w:val="99"/>
    <w:rPr>
      <w:rFonts w:ascii="Times New Roman" w:hAnsi="Times New Roman" w:cs="Times New Roman"/>
      <w:color w:val="000000"/>
      <w:sz w:val="28"/>
      <w:szCs w:val="28"/>
      <w:lang w:val="ru-RU"/>
    </w:rPr>
  </w:style>
  <w:style w:type="paragraph" w:customStyle="1" w:styleId="CharAttribute328">
    <w:name w:val="CharAttribute328"/>
    <w:link w:val="CharAttribute328Text"/>
    <w:uiPriority w:val="99"/>
    <w:pPr>
      <w:autoSpaceDE w:val="0"/>
      <w:autoSpaceDN w:val="0"/>
      <w:adjustRightInd w:val="0"/>
    </w:pPr>
    <w:rPr>
      <w:rFonts w:ascii="Times New Roman" w:hAnsi="Times New Roman"/>
      <w:color w:val="000000"/>
      <w:sz w:val="28"/>
      <w:szCs w:val="28"/>
    </w:rPr>
  </w:style>
  <w:style w:type="character" w:customStyle="1" w:styleId="CharAttribute328Text">
    <w:name w:val="CharAttribute328 Text"/>
    <w:link w:val="CharAttribute328"/>
    <w:uiPriority w:val="99"/>
    <w:rPr>
      <w:rFonts w:ascii="Times New Roman" w:hAnsi="Times New Roman" w:cs="Times New Roman"/>
      <w:color w:val="000000"/>
      <w:sz w:val="28"/>
      <w:szCs w:val="28"/>
      <w:lang w:val="ru-RU"/>
    </w:rPr>
  </w:style>
  <w:style w:type="paragraph" w:customStyle="1" w:styleId="CharAttribute329">
    <w:name w:val="CharAttribute329"/>
    <w:link w:val="CharAttribute329Text"/>
    <w:uiPriority w:val="99"/>
    <w:pPr>
      <w:autoSpaceDE w:val="0"/>
      <w:autoSpaceDN w:val="0"/>
      <w:adjustRightInd w:val="0"/>
    </w:pPr>
    <w:rPr>
      <w:rFonts w:ascii="Times New Roman" w:hAnsi="Times New Roman"/>
      <w:color w:val="000000"/>
      <w:sz w:val="28"/>
      <w:szCs w:val="28"/>
    </w:rPr>
  </w:style>
  <w:style w:type="character" w:customStyle="1" w:styleId="CharAttribute329Text">
    <w:name w:val="CharAttribute329 Text"/>
    <w:link w:val="CharAttribute329"/>
    <w:uiPriority w:val="99"/>
    <w:rPr>
      <w:rFonts w:ascii="Times New Roman" w:hAnsi="Times New Roman" w:cs="Times New Roman"/>
      <w:color w:val="000000"/>
      <w:sz w:val="28"/>
      <w:szCs w:val="28"/>
      <w:lang w:val="ru-RU"/>
    </w:rPr>
  </w:style>
  <w:style w:type="paragraph" w:styleId="af9">
    <w:name w:val="List Paragraph"/>
    <w:basedOn w:val="a"/>
    <w:link w:val="afa"/>
    <w:uiPriority w:val="1"/>
    <w:qFormat/>
    <w:pPr>
      <w:widowControl/>
      <w:ind w:left="400"/>
    </w:pPr>
    <w:rPr>
      <w:rFonts w:ascii="??" w:hAnsi="??" w:cs="??"/>
      <w:sz w:val="24"/>
      <w:szCs w:val="24"/>
    </w:rPr>
  </w:style>
  <w:style w:type="character" w:customStyle="1" w:styleId="afa">
    <w:name w:val="Абзац списка Знак"/>
    <w:link w:val="af9"/>
    <w:uiPriority w:val="99"/>
    <w:rPr>
      <w:rFonts w:ascii="??" w:hAnsi="??" w:cs="??"/>
      <w:color w:val="000000"/>
    </w:rPr>
  </w:style>
  <w:style w:type="paragraph" w:customStyle="1" w:styleId="CharAttribute11">
    <w:name w:val="CharAttribute11"/>
    <w:link w:val="CharAttribute11Text"/>
    <w:uiPriority w:val="99"/>
    <w:pPr>
      <w:autoSpaceDE w:val="0"/>
      <w:autoSpaceDN w:val="0"/>
      <w:adjustRightInd w:val="0"/>
    </w:pPr>
    <w:rPr>
      <w:rFonts w:ascii="Times New Roman" w:hAnsi="Times New Roman"/>
      <w:i/>
      <w:iCs/>
      <w:color w:val="00000A"/>
      <w:sz w:val="28"/>
      <w:szCs w:val="28"/>
    </w:rPr>
  </w:style>
  <w:style w:type="character" w:customStyle="1" w:styleId="CharAttribute11Text">
    <w:name w:val="CharAttribute11 Text"/>
    <w:link w:val="CharAttribute11"/>
    <w:uiPriority w:val="99"/>
    <w:rPr>
      <w:rFonts w:ascii="Times New Roman" w:hAnsi="Times New Roman" w:cs="Times New Roman"/>
      <w:i/>
      <w:iCs/>
      <w:color w:val="00000A"/>
      <w:sz w:val="28"/>
      <w:szCs w:val="28"/>
      <w:lang w:val="ru-RU"/>
    </w:rPr>
  </w:style>
  <w:style w:type="paragraph" w:customStyle="1" w:styleId="1b">
    <w:name w:val="Строгий1"/>
    <w:link w:val="1Text5"/>
    <w:uiPriority w:val="99"/>
    <w:pPr>
      <w:autoSpaceDE w:val="0"/>
      <w:autoSpaceDN w:val="0"/>
      <w:adjustRightInd w:val="0"/>
    </w:pPr>
    <w:rPr>
      <w:rFonts w:cs="Calibri"/>
      <w:b/>
      <w:bCs/>
      <w:color w:val="000000"/>
      <w:sz w:val="24"/>
      <w:szCs w:val="24"/>
    </w:rPr>
  </w:style>
  <w:style w:type="character" w:customStyle="1" w:styleId="1Text5">
    <w:name w:val="Строгий1 Text"/>
    <w:link w:val="1b"/>
    <w:uiPriority w:val="99"/>
    <w:rPr>
      <w:rFonts w:ascii="Calibri" w:hAnsi="Calibri" w:cs="Calibri"/>
      <w:b/>
      <w:bCs/>
      <w:color w:val="000000"/>
      <w:sz w:val="24"/>
      <w:szCs w:val="24"/>
      <w:lang w:val="ru-RU"/>
    </w:rPr>
  </w:style>
  <w:style w:type="paragraph" w:customStyle="1" w:styleId="25">
    <w:name w:val="Заголовок №2"/>
    <w:basedOn w:val="a"/>
    <w:link w:val="2Text"/>
    <w:uiPriority w:val="99"/>
    <w:pPr>
      <w:spacing w:after="400" w:line="228" w:lineRule="auto"/>
      <w:jc w:val="center"/>
      <w:outlineLvl w:val="1"/>
    </w:pPr>
    <w:rPr>
      <w:rFonts w:ascii="Arial" w:hAnsi="Arial" w:cs="Arial"/>
      <w:b/>
      <w:bCs/>
      <w:color w:val="231F20"/>
      <w:sz w:val="28"/>
      <w:szCs w:val="28"/>
    </w:rPr>
  </w:style>
  <w:style w:type="character" w:customStyle="1" w:styleId="2Text">
    <w:name w:val="Заголовок №2 Text"/>
    <w:link w:val="25"/>
    <w:uiPriority w:val="99"/>
    <w:rPr>
      <w:rFonts w:ascii="Arial" w:hAnsi="Arial" w:cs="Arial"/>
      <w:b/>
      <w:bCs/>
      <w:color w:val="231F20"/>
      <w:sz w:val="28"/>
      <w:szCs w:val="28"/>
      <w:lang w:val="ru-RU"/>
    </w:rPr>
  </w:style>
  <w:style w:type="paragraph" w:customStyle="1" w:styleId="CharAttribute319">
    <w:name w:val="CharAttribute319"/>
    <w:link w:val="CharAttribute319Text"/>
    <w:uiPriority w:val="99"/>
    <w:pPr>
      <w:autoSpaceDE w:val="0"/>
      <w:autoSpaceDN w:val="0"/>
      <w:adjustRightInd w:val="0"/>
    </w:pPr>
    <w:rPr>
      <w:rFonts w:ascii="Times New Roman" w:hAnsi="Times New Roman"/>
      <w:color w:val="000000"/>
      <w:sz w:val="28"/>
      <w:szCs w:val="28"/>
    </w:rPr>
  </w:style>
  <w:style w:type="character" w:customStyle="1" w:styleId="CharAttribute319Text">
    <w:name w:val="CharAttribute319 Text"/>
    <w:link w:val="CharAttribute319"/>
    <w:uiPriority w:val="99"/>
    <w:rPr>
      <w:rFonts w:ascii="Times New Roman" w:hAnsi="Times New Roman" w:cs="Times New Roman"/>
      <w:color w:val="000000"/>
      <w:sz w:val="28"/>
      <w:szCs w:val="28"/>
      <w:lang w:val="ru-RU"/>
    </w:rPr>
  </w:style>
  <w:style w:type="paragraph" w:customStyle="1" w:styleId="CharAttribute326">
    <w:name w:val="CharAttribute326"/>
    <w:link w:val="CharAttribute326Text"/>
    <w:uiPriority w:val="99"/>
    <w:pPr>
      <w:autoSpaceDE w:val="0"/>
      <w:autoSpaceDN w:val="0"/>
      <w:adjustRightInd w:val="0"/>
    </w:pPr>
    <w:rPr>
      <w:rFonts w:ascii="Times New Roman" w:hAnsi="Times New Roman"/>
      <w:color w:val="000000"/>
      <w:sz w:val="28"/>
      <w:szCs w:val="28"/>
    </w:rPr>
  </w:style>
  <w:style w:type="character" w:customStyle="1" w:styleId="CharAttribute326Text">
    <w:name w:val="CharAttribute326 Text"/>
    <w:link w:val="CharAttribute326"/>
    <w:uiPriority w:val="99"/>
    <w:rPr>
      <w:rFonts w:ascii="Times New Roman" w:hAnsi="Times New Roman" w:cs="Times New Roman"/>
      <w:color w:val="000000"/>
      <w:sz w:val="28"/>
      <w:szCs w:val="28"/>
      <w:lang w:val="ru-RU"/>
    </w:rPr>
  </w:style>
  <w:style w:type="paragraph" w:styleId="51">
    <w:name w:val="toc 5"/>
    <w:basedOn w:val="a"/>
    <w:next w:val="a"/>
    <w:link w:val="52"/>
    <w:uiPriority w:val="99"/>
    <w:pPr>
      <w:ind w:left="800"/>
      <w:jc w:val="left"/>
    </w:pPr>
    <w:rPr>
      <w:rFonts w:ascii="Calibri" w:hAnsi="Calibri" w:cs="Calibri"/>
      <w:sz w:val="24"/>
      <w:szCs w:val="24"/>
    </w:rPr>
  </w:style>
  <w:style w:type="character" w:customStyle="1" w:styleId="52">
    <w:name w:val="Оглавление 5 Знак"/>
    <w:link w:val="51"/>
    <w:uiPriority w:val="99"/>
    <w:rPr>
      <w:rFonts w:ascii="Calibri" w:hAnsi="Calibri" w:cs="Calibri"/>
      <w:color w:val="000000"/>
      <w:lang w:val="ru-RU"/>
    </w:rPr>
  </w:style>
  <w:style w:type="paragraph" w:customStyle="1" w:styleId="CharAttribute484">
    <w:name w:val="CharAttribute484"/>
    <w:link w:val="CharAttribute484Text"/>
    <w:uiPriority w:val="99"/>
    <w:pPr>
      <w:autoSpaceDE w:val="0"/>
      <w:autoSpaceDN w:val="0"/>
      <w:adjustRightInd w:val="0"/>
    </w:pPr>
    <w:rPr>
      <w:rFonts w:ascii="Times New Roman" w:hAnsi="Times New Roman"/>
      <w:i/>
      <w:iCs/>
      <w:color w:val="000000"/>
      <w:sz w:val="28"/>
      <w:szCs w:val="28"/>
    </w:rPr>
  </w:style>
  <w:style w:type="character" w:customStyle="1" w:styleId="CharAttribute484Text">
    <w:name w:val="CharAttribute484 Text"/>
    <w:link w:val="CharAttribute484"/>
    <w:uiPriority w:val="99"/>
    <w:rPr>
      <w:rFonts w:ascii="Times New Roman" w:hAnsi="Times New Roman" w:cs="Times New Roman"/>
      <w:i/>
      <w:iCs/>
      <w:color w:val="000000"/>
      <w:sz w:val="28"/>
      <w:szCs w:val="28"/>
      <w:lang w:val="ru-RU"/>
    </w:rPr>
  </w:style>
  <w:style w:type="paragraph" w:customStyle="1" w:styleId="CharAttribute311">
    <w:name w:val="CharAttribute311"/>
    <w:link w:val="CharAttribute311Text"/>
    <w:uiPriority w:val="99"/>
    <w:pPr>
      <w:autoSpaceDE w:val="0"/>
      <w:autoSpaceDN w:val="0"/>
      <w:adjustRightInd w:val="0"/>
    </w:pPr>
    <w:rPr>
      <w:rFonts w:ascii="Times New Roman" w:hAnsi="Times New Roman"/>
      <w:color w:val="000000"/>
      <w:sz w:val="28"/>
      <w:szCs w:val="28"/>
    </w:rPr>
  </w:style>
  <w:style w:type="character" w:customStyle="1" w:styleId="CharAttribute311Text">
    <w:name w:val="CharAttribute311 Text"/>
    <w:link w:val="CharAttribute311"/>
    <w:uiPriority w:val="99"/>
    <w:rPr>
      <w:rFonts w:ascii="Times New Roman" w:hAnsi="Times New Roman" w:cs="Times New Roman"/>
      <w:color w:val="000000"/>
      <w:sz w:val="28"/>
      <w:szCs w:val="28"/>
      <w:lang w:val="ru-RU"/>
    </w:rPr>
  </w:style>
  <w:style w:type="paragraph" w:customStyle="1" w:styleId="wmi-callto">
    <w:name w:val="wmi-callto"/>
    <w:link w:val="wmi-calltoText"/>
    <w:uiPriority w:val="99"/>
    <w:pPr>
      <w:autoSpaceDE w:val="0"/>
      <w:autoSpaceDN w:val="0"/>
      <w:adjustRightInd w:val="0"/>
    </w:pPr>
    <w:rPr>
      <w:rFonts w:cs="Calibri"/>
      <w:color w:val="000000"/>
      <w:sz w:val="24"/>
      <w:szCs w:val="24"/>
    </w:rPr>
  </w:style>
  <w:style w:type="character" w:customStyle="1" w:styleId="wmi-calltoText">
    <w:name w:val="wmi-callto Text"/>
    <w:link w:val="wmi-callto"/>
    <w:uiPriority w:val="99"/>
    <w:rPr>
      <w:rFonts w:ascii="Calibri" w:hAnsi="Calibri" w:cs="Calibri"/>
      <w:color w:val="000000"/>
      <w:sz w:val="24"/>
      <w:szCs w:val="24"/>
      <w:lang w:val="ru-RU"/>
    </w:rPr>
  </w:style>
  <w:style w:type="paragraph" w:customStyle="1" w:styleId="Style1">
    <w:name w:val="Style1"/>
    <w:link w:val="Text10"/>
    <w:uiPriority w:val="99"/>
    <w:pPr>
      <w:autoSpaceDE w:val="0"/>
      <w:autoSpaceDN w:val="0"/>
      <w:adjustRightInd w:val="0"/>
    </w:pPr>
    <w:rPr>
      <w:rFonts w:ascii="Times New Roman" w:hAnsi="Times New Roman"/>
      <w:color w:val="000000"/>
    </w:rPr>
  </w:style>
  <w:style w:type="character" w:customStyle="1" w:styleId="Text10">
    <w:name w:val="Text1"/>
    <w:link w:val="Style1"/>
    <w:uiPriority w:val="99"/>
    <w:rPr>
      <w:rFonts w:ascii="Times New Roman" w:hAnsi="Times New Roman" w:cs="Times New Roman"/>
      <w:color w:val="000000"/>
      <w:lang w:val="ru-RU"/>
    </w:rPr>
  </w:style>
  <w:style w:type="paragraph" w:customStyle="1" w:styleId="1c">
    <w:name w:val="Без интервала1"/>
    <w:link w:val="1Text6"/>
    <w:uiPriority w:val="99"/>
    <w:pPr>
      <w:autoSpaceDE w:val="0"/>
      <w:autoSpaceDN w:val="0"/>
      <w:adjustRightInd w:val="0"/>
    </w:pPr>
    <w:rPr>
      <w:rFonts w:cs="Calibri"/>
      <w:color w:val="000000"/>
      <w:sz w:val="22"/>
      <w:szCs w:val="22"/>
    </w:rPr>
  </w:style>
  <w:style w:type="character" w:customStyle="1" w:styleId="1Text6">
    <w:name w:val="Без интервала1 Text"/>
    <w:link w:val="1c"/>
    <w:uiPriority w:val="99"/>
    <w:rPr>
      <w:rFonts w:ascii="Calibri" w:hAnsi="Calibri" w:cs="Calibri"/>
      <w:color w:val="000000"/>
      <w:sz w:val="22"/>
      <w:szCs w:val="22"/>
      <w:lang w:val="ru-RU"/>
    </w:rPr>
  </w:style>
  <w:style w:type="paragraph" w:customStyle="1" w:styleId="CharAttribute332">
    <w:name w:val="CharAttribute332"/>
    <w:link w:val="CharAttribute332Text"/>
    <w:uiPriority w:val="99"/>
    <w:pPr>
      <w:autoSpaceDE w:val="0"/>
      <w:autoSpaceDN w:val="0"/>
      <w:adjustRightInd w:val="0"/>
    </w:pPr>
    <w:rPr>
      <w:rFonts w:ascii="Times New Roman" w:hAnsi="Times New Roman"/>
      <w:color w:val="000000"/>
      <w:sz w:val="28"/>
      <w:szCs w:val="28"/>
    </w:rPr>
  </w:style>
  <w:style w:type="character" w:customStyle="1" w:styleId="CharAttribute332Text">
    <w:name w:val="CharAttribute332 Text"/>
    <w:link w:val="CharAttribute332"/>
    <w:uiPriority w:val="99"/>
    <w:rPr>
      <w:rFonts w:ascii="Times New Roman" w:hAnsi="Times New Roman" w:cs="Times New Roman"/>
      <w:color w:val="000000"/>
      <w:sz w:val="28"/>
      <w:szCs w:val="28"/>
      <w:lang w:val="ru-RU"/>
    </w:rPr>
  </w:style>
  <w:style w:type="paragraph" w:customStyle="1" w:styleId="CharAttribute281">
    <w:name w:val="CharAttribute281"/>
    <w:link w:val="CharAttribute281Text"/>
    <w:uiPriority w:val="99"/>
    <w:pPr>
      <w:autoSpaceDE w:val="0"/>
      <w:autoSpaceDN w:val="0"/>
      <w:adjustRightInd w:val="0"/>
    </w:pPr>
    <w:rPr>
      <w:rFonts w:ascii="Times New Roman" w:hAnsi="Times New Roman"/>
      <w:color w:val="00000A"/>
      <w:sz w:val="28"/>
      <w:szCs w:val="28"/>
    </w:rPr>
  </w:style>
  <w:style w:type="character" w:customStyle="1" w:styleId="CharAttribute281Text">
    <w:name w:val="CharAttribute281 Text"/>
    <w:link w:val="CharAttribute281"/>
    <w:uiPriority w:val="99"/>
    <w:rPr>
      <w:rFonts w:ascii="Times New Roman" w:hAnsi="Times New Roman" w:cs="Times New Roman"/>
      <w:color w:val="00000A"/>
      <w:sz w:val="28"/>
      <w:szCs w:val="28"/>
      <w:lang w:val="ru-RU"/>
    </w:rPr>
  </w:style>
  <w:style w:type="paragraph" w:customStyle="1" w:styleId="1d">
    <w:name w:val="Знак Знак Знак1 Знак Знак Знак Знак"/>
    <w:basedOn w:val="a"/>
    <w:link w:val="1Text7"/>
    <w:uiPriority w:val="99"/>
    <w:pPr>
      <w:widowControl/>
      <w:spacing w:after="160" w:line="240" w:lineRule="exact"/>
      <w:jc w:val="left"/>
    </w:pPr>
    <w:rPr>
      <w:rFonts w:ascii="Verdana" w:hAnsi="Verdana" w:cs="Verdana"/>
      <w:sz w:val="24"/>
      <w:szCs w:val="24"/>
    </w:rPr>
  </w:style>
  <w:style w:type="character" w:customStyle="1" w:styleId="1Text7">
    <w:name w:val="Знак Знак Знак1 Знак Знак Знак Знак Text"/>
    <w:link w:val="1d"/>
    <w:uiPriority w:val="99"/>
    <w:rPr>
      <w:rFonts w:ascii="Verdana" w:hAnsi="Verdana" w:cs="Verdana"/>
      <w:color w:val="000000"/>
      <w:lang w:val="ru-RU"/>
    </w:rPr>
  </w:style>
  <w:style w:type="paragraph" w:customStyle="1" w:styleId="CharAttribute314">
    <w:name w:val="CharAttribute314"/>
    <w:link w:val="CharAttribute314Text"/>
    <w:uiPriority w:val="99"/>
    <w:pPr>
      <w:autoSpaceDE w:val="0"/>
      <w:autoSpaceDN w:val="0"/>
      <w:adjustRightInd w:val="0"/>
    </w:pPr>
    <w:rPr>
      <w:rFonts w:ascii="Times New Roman" w:hAnsi="Times New Roman"/>
      <w:color w:val="000000"/>
      <w:sz w:val="28"/>
      <w:szCs w:val="28"/>
    </w:rPr>
  </w:style>
  <w:style w:type="character" w:customStyle="1" w:styleId="CharAttribute314Text">
    <w:name w:val="CharAttribute314 Text"/>
    <w:link w:val="CharAttribute314"/>
    <w:uiPriority w:val="99"/>
    <w:rPr>
      <w:rFonts w:ascii="Times New Roman" w:hAnsi="Times New Roman" w:cs="Times New Roman"/>
      <w:color w:val="000000"/>
      <w:sz w:val="28"/>
      <w:szCs w:val="28"/>
      <w:lang w:val="ru-RU"/>
    </w:rPr>
  </w:style>
  <w:style w:type="paragraph" w:customStyle="1" w:styleId="CharAttribute534">
    <w:name w:val="CharAttribute534"/>
    <w:link w:val="CharAttribute534Text"/>
    <w:uiPriority w:val="99"/>
    <w:pPr>
      <w:autoSpaceDE w:val="0"/>
      <w:autoSpaceDN w:val="0"/>
      <w:adjustRightInd w:val="0"/>
    </w:pPr>
    <w:rPr>
      <w:rFonts w:ascii="Times New Roman" w:hAnsi="Times New Roman"/>
      <w:color w:val="000000"/>
      <w:sz w:val="24"/>
      <w:szCs w:val="24"/>
    </w:rPr>
  </w:style>
  <w:style w:type="character" w:customStyle="1" w:styleId="CharAttribute534Text">
    <w:name w:val="CharAttribute534 Text"/>
    <w:link w:val="CharAttribute534"/>
    <w:uiPriority w:val="99"/>
    <w:rPr>
      <w:rFonts w:ascii="Times New Roman" w:hAnsi="Times New Roman" w:cs="Times New Roman"/>
      <w:color w:val="000000"/>
      <w:sz w:val="24"/>
      <w:szCs w:val="24"/>
      <w:lang w:val="ru-RU"/>
    </w:rPr>
  </w:style>
  <w:style w:type="paragraph" w:customStyle="1" w:styleId="CharAttribute520">
    <w:name w:val="CharAttribute520"/>
    <w:link w:val="CharAttribute520Text"/>
    <w:uiPriority w:val="99"/>
    <w:pPr>
      <w:autoSpaceDE w:val="0"/>
      <w:autoSpaceDN w:val="0"/>
      <w:adjustRightInd w:val="0"/>
    </w:pPr>
    <w:rPr>
      <w:rFonts w:ascii="Times New Roman" w:hAnsi="Times New Roman"/>
      <w:color w:val="000000"/>
      <w:sz w:val="28"/>
      <w:szCs w:val="28"/>
    </w:rPr>
  </w:style>
  <w:style w:type="character" w:customStyle="1" w:styleId="CharAttribute520Text">
    <w:name w:val="CharAttribute520 Text"/>
    <w:link w:val="CharAttribute520"/>
    <w:uiPriority w:val="99"/>
    <w:rPr>
      <w:rFonts w:ascii="Times New Roman" w:hAnsi="Times New Roman" w:cs="Times New Roman"/>
      <w:color w:val="000000"/>
      <w:sz w:val="28"/>
      <w:szCs w:val="28"/>
      <w:lang w:val="ru-RU"/>
    </w:rPr>
  </w:style>
  <w:style w:type="paragraph" w:styleId="afb">
    <w:name w:val="Subtitle"/>
    <w:basedOn w:val="a"/>
    <w:next w:val="a"/>
    <w:link w:val="afc"/>
    <w:uiPriority w:val="99"/>
    <w:qFormat/>
    <w:pPr>
      <w:widowControl/>
    </w:pPr>
    <w:rPr>
      <w:rFonts w:ascii="XO Thames" w:hAnsi="XO Thames" w:cs="XO Thames"/>
      <w:i/>
      <w:iCs/>
      <w:sz w:val="24"/>
      <w:szCs w:val="24"/>
    </w:rPr>
  </w:style>
  <w:style w:type="character" w:customStyle="1" w:styleId="SubtitleChar">
    <w:name w:val="Subtitle Char"/>
    <w:uiPriority w:val="11"/>
    <w:rsid w:val="007A5BE7"/>
    <w:rPr>
      <w:rFonts w:ascii="Cambria" w:eastAsia="Times New Roman" w:hAnsi="Cambria" w:cs="Times New Roman"/>
      <w:color w:val="000000"/>
      <w:sz w:val="24"/>
      <w:szCs w:val="24"/>
    </w:rPr>
  </w:style>
  <w:style w:type="character" w:customStyle="1" w:styleId="afc">
    <w:name w:val="Подзаголовок Знак"/>
    <w:link w:val="afb"/>
    <w:uiPriority w:val="99"/>
    <w:rPr>
      <w:rFonts w:ascii="XO Thames" w:hAnsi="XO Thames" w:cs="XO Thames"/>
      <w:i/>
      <w:iCs/>
      <w:color w:val="000000"/>
      <w:sz w:val="24"/>
      <w:szCs w:val="24"/>
    </w:rPr>
  </w:style>
  <w:style w:type="paragraph" w:styleId="afd">
    <w:name w:val="No Spacing"/>
    <w:link w:val="afe"/>
    <w:uiPriority w:val="99"/>
    <w:qFormat/>
    <w:pPr>
      <w:widowControl w:val="0"/>
      <w:autoSpaceDE w:val="0"/>
      <w:autoSpaceDN w:val="0"/>
      <w:adjustRightInd w:val="0"/>
      <w:jc w:val="both"/>
    </w:pPr>
    <w:rPr>
      <w:rFonts w:ascii="Batang" w:eastAsia="Batang" w:hAnsi="Times New Roman" w:cs="Batang"/>
      <w:color w:val="000000"/>
      <w:sz w:val="22"/>
      <w:szCs w:val="22"/>
      <w:lang w:val="ko-KR"/>
    </w:rPr>
  </w:style>
  <w:style w:type="character" w:customStyle="1" w:styleId="afe">
    <w:name w:val="Без интервала Знак"/>
    <w:link w:val="afd"/>
    <w:uiPriority w:val="99"/>
    <w:rPr>
      <w:rFonts w:ascii="Batang" w:eastAsia="Batang" w:cs="Batang"/>
      <w:color w:val="000000"/>
      <w:sz w:val="22"/>
      <w:szCs w:val="22"/>
      <w:lang w:val="ko-KR"/>
    </w:rPr>
  </w:style>
  <w:style w:type="paragraph" w:customStyle="1" w:styleId="CharAttribute306">
    <w:name w:val="CharAttribute306"/>
    <w:link w:val="CharAttribute306Text"/>
    <w:uiPriority w:val="99"/>
    <w:pPr>
      <w:autoSpaceDE w:val="0"/>
      <w:autoSpaceDN w:val="0"/>
      <w:adjustRightInd w:val="0"/>
    </w:pPr>
    <w:rPr>
      <w:rFonts w:ascii="Times New Roman" w:hAnsi="Times New Roman"/>
      <w:color w:val="000000"/>
      <w:sz w:val="28"/>
      <w:szCs w:val="28"/>
    </w:rPr>
  </w:style>
  <w:style w:type="character" w:customStyle="1" w:styleId="CharAttribute306Text">
    <w:name w:val="CharAttribute306 Text"/>
    <w:link w:val="CharAttribute306"/>
    <w:uiPriority w:val="99"/>
    <w:rPr>
      <w:rFonts w:ascii="Times New Roman" w:hAnsi="Times New Roman" w:cs="Times New Roman"/>
      <w:color w:val="000000"/>
      <w:sz w:val="28"/>
      <w:szCs w:val="28"/>
      <w:lang w:val="ru-RU"/>
    </w:rPr>
  </w:style>
  <w:style w:type="paragraph" w:customStyle="1" w:styleId="CharAttribute298">
    <w:name w:val="CharAttribute298"/>
    <w:link w:val="CharAttribute298Text"/>
    <w:uiPriority w:val="99"/>
    <w:pPr>
      <w:autoSpaceDE w:val="0"/>
      <w:autoSpaceDN w:val="0"/>
      <w:adjustRightInd w:val="0"/>
    </w:pPr>
    <w:rPr>
      <w:rFonts w:ascii="Times New Roman" w:hAnsi="Times New Roman"/>
      <w:color w:val="000000"/>
      <w:sz w:val="28"/>
      <w:szCs w:val="28"/>
    </w:rPr>
  </w:style>
  <w:style w:type="character" w:customStyle="1" w:styleId="CharAttribute298Text">
    <w:name w:val="CharAttribute298 Text"/>
    <w:link w:val="CharAttribute298"/>
    <w:uiPriority w:val="99"/>
    <w:rPr>
      <w:rFonts w:ascii="Times New Roman" w:hAnsi="Times New Roman" w:cs="Times New Roman"/>
      <w:color w:val="000000"/>
      <w:sz w:val="28"/>
      <w:szCs w:val="28"/>
      <w:lang w:val="ru-RU"/>
    </w:rPr>
  </w:style>
  <w:style w:type="paragraph" w:styleId="33">
    <w:name w:val="Body Text Indent 3"/>
    <w:basedOn w:val="a"/>
    <w:link w:val="34"/>
    <w:uiPriority w:val="99"/>
    <w:pPr>
      <w:widowControl/>
      <w:spacing w:before="64" w:after="120"/>
      <w:ind w:left="283" w:right="816"/>
    </w:pPr>
    <w:rPr>
      <w:rFonts w:ascii="Calibri" w:hAnsi="Calibri" w:cs="Calibri"/>
      <w:sz w:val="16"/>
      <w:szCs w:val="16"/>
    </w:rPr>
  </w:style>
  <w:style w:type="character" w:customStyle="1" w:styleId="BodyTextIndent3Char">
    <w:name w:val="Body Text Indent 3 Char"/>
    <w:uiPriority w:val="99"/>
    <w:semiHidden/>
    <w:rsid w:val="007A5BE7"/>
    <w:rPr>
      <w:rFonts w:ascii="Times New Roman" w:hAnsi="Times New Roman" w:cs="Times New Roman"/>
      <w:color w:val="000000"/>
      <w:sz w:val="16"/>
      <w:szCs w:val="16"/>
    </w:rPr>
  </w:style>
  <w:style w:type="character" w:customStyle="1" w:styleId="34">
    <w:name w:val="Основной текст с отступом 3 Знак"/>
    <w:link w:val="33"/>
    <w:uiPriority w:val="99"/>
    <w:rPr>
      <w:rFonts w:ascii="Calibri" w:hAnsi="Calibri" w:cs="Calibri"/>
      <w:color w:val="000000"/>
      <w:sz w:val="16"/>
      <w:szCs w:val="16"/>
      <w:lang w:val="ru-RU"/>
    </w:rPr>
  </w:style>
  <w:style w:type="paragraph" w:styleId="aff">
    <w:name w:val="Title"/>
    <w:basedOn w:val="a"/>
    <w:next w:val="a"/>
    <w:link w:val="aff0"/>
    <w:uiPriority w:val="99"/>
    <w:qFormat/>
    <w:pPr>
      <w:widowControl/>
      <w:spacing w:before="567" w:after="567"/>
      <w:jc w:val="center"/>
    </w:pPr>
    <w:rPr>
      <w:rFonts w:ascii="XO Thames" w:hAnsi="XO Thames" w:cs="XO Thames"/>
      <w:b/>
      <w:bCs/>
      <w:caps/>
      <w:sz w:val="40"/>
      <w:szCs w:val="40"/>
    </w:rPr>
  </w:style>
  <w:style w:type="character" w:customStyle="1" w:styleId="TitleChar">
    <w:name w:val="Title Char"/>
    <w:uiPriority w:val="10"/>
    <w:rsid w:val="007A5BE7"/>
    <w:rPr>
      <w:rFonts w:ascii="Cambria" w:eastAsia="Times New Roman" w:hAnsi="Cambria" w:cs="Times New Roman"/>
      <w:b/>
      <w:bCs/>
      <w:color w:val="000000"/>
      <w:kern w:val="28"/>
      <w:sz w:val="32"/>
      <w:szCs w:val="32"/>
    </w:rPr>
  </w:style>
  <w:style w:type="character" w:customStyle="1" w:styleId="aff0">
    <w:name w:val="Заголовок Знак"/>
    <w:link w:val="aff"/>
    <w:uiPriority w:val="99"/>
    <w:rPr>
      <w:rFonts w:ascii="XO Thames" w:hAnsi="XO Thames" w:cs="XO Thames"/>
      <w:b/>
      <w:bCs/>
      <w:caps/>
      <w:color w:val="000000"/>
      <w:sz w:val="40"/>
      <w:szCs w:val="40"/>
    </w:rPr>
  </w:style>
  <w:style w:type="paragraph" w:customStyle="1" w:styleId="aff1">
    <w:name w:val="Символ сноски"/>
    <w:link w:val="Text2"/>
    <w:uiPriority w:val="99"/>
    <w:pPr>
      <w:autoSpaceDE w:val="0"/>
      <w:autoSpaceDN w:val="0"/>
      <w:adjustRightInd w:val="0"/>
    </w:pPr>
    <w:rPr>
      <w:rFonts w:cs="Calibri"/>
      <w:color w:val="000000"/>
      <w:sz w:val="24"/>
      <w:szCs w:val="24"/>
      <w:vertAlign w:val="superscript"/>
    </w:rPr>
  </w:style>
  <w:style w:type="character" w:customStyle="1" w:styleId="Text2">
    <w:name w:val="Символ сноски Text"/>
    <w:link w:val="aff1"/>
    <w:uiPriority w:val="99"/>
    <w:rPr>
      <w:rFonts w:ascii="Calibri" w:hAnsi="Calibri" w:cs="Calibri"/>
      <w:color w:val="000000"/>
      <w:sz w:val="24"/>
      <w:szCs w:val="24"/>
      <w:vertAlign w:val="superscript"/>
      <w:lang w:val="ru-RU"/>
    </w:rPr>
  </w:style>
  <w:style w:type="paragraph" w:customStyle="1" w:styleId="CharAttribute268">
    <w:name w:val="CharAttribute268"/>
    <w:link w:val="CharAttribute268Text"/>
    <w:uiPriority w:val="99"/>
    <w:pPr>
      <w:autoSpaceDE w:val="0"/>
      <w:autoSpaceDN w:val="0"/>
      <w:adjustRightInd w:val="0"/>
    </w:pPr>
    <w:rPr>
      <w:rFonts w:ascii="Times New Roman" w:hAnsi="Times New Roman"/>
      <w:color w:val="000000"/>
      <w:sz w:val="28"/>
      <w:szCs w:val="28"/>
    </w:rPr>
  </w:style>
  <w:style w:type="character" w:customStyle="1" w:styleId="CharAttribute268Text">
    <w:name w:val="CharAttribute268 Text"/>
    <w:link w:val="CharAttribute268"/>
    <w:uiPriority w:val="99"/>
    <w:rPr>
      <w:rFonts w:ascii="Times New Roman" w:hAnsi="Times New Roman" w:cs="Times New Roman"/>
      <w:color w:val="000000"/>
      <w:sz w:val="28"/>
      <w:szCs w:val="28"/>
      <w:lang w:val="ru-RU"/>
    </w:rPr>
  </w:style>
  <w:style w:type="paragraph" w:customStyle="1" w:styleId="CharAttribute276">
    <w:name w:val="CharAttribute276"/>
    <w:link w:val="CharAttribute276Text"/>
    <w:uiPriority w:val="99"/>
    <w:pPr>
      <w:autoSpaceDE w:val="0"/>
      <w:autoSpaceDN w:val="0"/>
      <w:adjustRightInd w:val="0"/>
    </w:pPr>
    <w:rPr>
      <w:rFonts w:ascii="Times New Roman" w:hAnsi="Times New Roman"/>
      <w:color w:val="000000"/>
      <w:sz w:val="28"/>
      <w:szCs w:val="28"/>
    </w:rPr>
  </w:style>
  <w:style w:type="character" w:customStyle="1" w:styleId="CharAttribute276Text">
    <w:name w:val="CharAttribute276 Text"/>
    <w:link w:val="CharAttribute276"/>
    <w:uiPriority w:val="99"/>
    <w:rPr>
      <w:rFonts w:ascii="Times New Roman" w:hAnsi="Times New Roman" w:cs="Times New Roman"/>
      <w:color w:val="000000"/>
      <w:sz w:val="28"/>
      <w:szCs w:val="28"/>
      <w:lang w:val="ru-RU"/>
    </w:rPr>
  </w:style>
  <w:style w:type="paragraph" w:customStyle="1" w:styleId="CharAttribute514">
    <w:name w:val="CharAttribute514"/>
    <w:link w:val="CharAttribute514Text"/>
    <w:uiPriority w:val="99"/>
    <w:pPr>
      <w:autoSpaceDE w:val="0"/>
      <w:autoSpaceDN w:val="0"/>
      <w:adjustRightInd w:val="0"/>
    </w:pPr>
    <w:rPr>
      <w:rFonts w:ascii="Times New Roman" w:hAnsi="Times New Roman"/>
      <w:color w:val="000000"/>
      <w:sz w:val="28"/>
      <w:szCs w:val="28"/>
    </w:rPr>
  </w:style>
  <w:style w:type="character" w:customStyle="1" w:styleId="CharAttribute514Text">
    <w:name w:val="CharAttribute514 Text"/>
    <w:link w:val="CharAttribute514"/>
    <w:uiPriority w:val="99"/>
    <w:rPr>
      <w:rFonts w:ascii="Times New Roman" w:hAnsi="Times New Roman" w:cs="Times New Roman"/>
      <w:color w:val="000000"/>
      <w:sz w:val="28"/>
      <w:szCs w:val="28"/>
      <w:lang w:val="ru-RU"/>
    </w:rPr>
  </w:style>
  <w:style w:type="paragraph" w:customStyle="1" w:styleId="CharAttribute309">
    <w:name w:val="CharAttribute309"/>
    <w:link w:val="CharAttribute309Text"/>
    <w:uiPriority w:val="99"/>
    <w:pPr>
      <w:autoSpaceDE w:val="0"/>
      <w:autoSpaceDN w:val="0"/>
      <w:adjustRightInd w:val="0"/>
    </w:pPr>
    <w:rPr>
      <w:rFonts w:ascii="Times New Roman" w:hAnsi="Times New Roman"/>
      <w:color w:val="000000"/>
      <w:sz w:val="28"/>
      <w:szCs w:val="28"/>
    </w:rPr>
  </w:style>
  <w:style w:type="character" w:customStyle="1" w:styleId="CharAttribute309Text">
    <w:name w:val="CharAttribute309 Text"/>
    <w:link w:val="CharAttribute309"/>
    <w:uiPriority w:val="99"/>
    <w:rPr>
      <w:rFonts w:ascii="Times New Roman" w:hAnsi="Times New Roman" w:cs="Times New Roman"/>
      <w:color w:val="000000"/>
      <w:sz w:val="28"/>
      <w:szCs w:val="28"/>
      <w:lang w:val="ru-RU"/>
    </w:rPr>
  </w:style>
  <w:style w:type="paragraph" w:customStyle="1" w:styleId="CharAttribute324">
    <w:name w:val="CharAttribute324"/>
    <w:link w:val="CharAttribute324Text"/>
    <w:uiPriority w:val="99"/>
    <w:pPr>
      <w:autoSpaceDE w:val="0"/>
      <w:autoSpaceDN w:val="0"/>
      <w:adjustRightInd w:val="0"/>
    </w:pPr>
    <w:rPr>
      <w:rFonts w:ascii="Times New Roman" w:hAnsi="Times New Roman"/>
      <w:color w:val="000000"/>
      <w:sz w:val="28"/>
      <w:szCs w:val="28"/>
    </w:rPr>
  </w:style>
  <w:style w:type="character" w:customStyle="1" w:styleId="CharAttribute324Text">
    <w:name w:val="CharAttribute324 Text"/>
    <w:link w:val="CharAttribute324"/>
    <w:uiPriority w:val="99"/>
    <w:rPr>
      <w:rFonts w:ascii="Times New Roman" w:hAnsi="Times New Roman" w:cs="Times New Roman"/>
      <w:color w:val="000000"/>
      <w:sz w:val="28"/>
      <w:szCs w:val="28"/>
      <w:lang w:val="ru-RU"/>
    </w:rPr>
  </w:style>
  <w:style w:type="character" w:customStyle="1" w:styleId="1e">
    <w:name w:val="Неразрешенное упоминание1"/>
    <w:uiPriority w:val="99"/>
    <w:rPr>
      <w:rFonts w:ascii="Arial" w:hAnsi="Arial" w:cs="Arial"/>
      <w:color w:val="605E5C"/>
      <w:shd w:val="clear" w:color="auto" w:fill="E1DFDD"/>
      <w:lang w:val="ru-RU"/>
    </w:rPr>
  </w:style>
  <w:style w:type="paragraph" w:customStyle="1" w:styleId="Style105">
    <w:name w:val="Style 105"/>
    <w:basedOn w:val="a"/>
    <w:next w:val="ad"/>
    <w:link w:val="Style105Text"/>
    <w:uiPriority w:val="99"/>
    <w:pPr>
      <w:widowControl/>
      <w:jc w:val="left"/>
    </w:pPr>
    <w:rPr>
      <w:sz w:val="24"/>
      <w:szCs w:val="24"/>
    </w:rPr>
  </w:style>
  <w:style w:type="character" w:customStyle="1" w:styleId="Style105Text">
    <w:name w:val="Style 105 Text"/>
    <w:link w:val="Style105"/>
    <w:uiPriority w:val="99"/>
    <w:rPr>
      <w:color w:val="000000"/>
      <w:sz w:val="24"/>
      <w:szCs w:val="24"/>
      <w:lang w:val="ru-RU"/>
    </w:rPr>
  </w:style>
  <w:style w:type="paragraph" w:customStyle="1" w:styleId="Style135">
    <w:name w:val="Style 135"/>
    <w:link w:val="Style135Text"/>
    <w:uiPriority w:val="99"/>
    <w:pPr>
      <w:autoSpaceDE w:val="0"/>
      <w:autoSpaceDN w:val="0"/>
      <w:adjustRightInd w:val="0"/>
    </w:pPr>
    <w:rPr>
      <w:rFonts w:ascii="Times New Roman" w:hAnsi="Times New Roman"/>
      <w:color w:val="000000"/>
    </w:rPr>
  </w:style>
  <w:style w:type="character" w:customStyle="1" w:styleId="Style135Text">
    <w:name w:val="Style 135 Text"/>
    <w:link w:val="Style135"/>
    <w:uiPriority w:val="99"/>
    <w:rPr>
      <w:rFonts w:ascii="Times New Roman" w:hAnsi="Times New Roman" w:cs="Times New Roman"/>
      <w:color w:val="000000"/>
      <w:lang w:val="ru-RU"/>
    </w:rPr>
  </w:style>
  <w:style w:type="character" w:styleId="aff2">
    <w:name w:val="Hyperlink"/>
    <w:uiPriority w:val="99"/>
    <w:unhideWhenUsed/>
    <w:rsid w:val="0050175B"/>
    <w:rPr>
      <w:color w:val="0563C1"/>
      <w:u w:val="single"/>
    </w:rPr>
  </w:style>
  <w:style w:type="table" w:styleId="aff3">
    <w:name w:val="Table Grid"/>
    <w:basedOn w:val="a1"/>
    <w:uiPriority w:val="39"/>
    <w:rsid w:val="007565B0"/>
    <w:rPr>
      <w:rFonts w:eastAsia="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565B0"/>
    <w:rPr>
      <w:rFonts w:cs="Arial"/>
      <w:sz w:val="22"/>
      <w:szCs w:val="22"/>
    </w:rPr>
    <w:tblPr>
      <w:tblCellMar>
        <w:top w:w="0" w:type="dxa"/>
        <w:left w:w="0" w:type="dxa"/>
        <w:bottom w:w="0" w:type="dxa"/>
        <w:right w:w="0" w:type="dxa"/>
      </w:tblCellMar>
    </w:tblPr>
  </w:style>
  <w:style w:type="numbering" w:customStyle="1" w:styleId="1f">
    <w:name w:val="Нет списка1"/>
    <w:next w:val="a2"/>
    <w:uiPriority w:val="99"/>
    <w:semiHidden/>
    <w:unhideWhenUsed/>
    <w:rsid w:val="00E02F17"/>
  </w:style>
  <w:style w:type="table" w:customStyle="1" w:styleId="TableNormal">
    <w:name w:val="Table Normal"/>
    <w:uiPriority w:val="2"/>
    <w:semiHidden/>
    <w:unhideWhenUsed/>
    <w:qFormat/>
    <w:rsid w:val="00E02F17"/>
    <w:pPr>
      <w:widowControl w:val="0"/>
      <w:autoSpaceDE w:val="0"/>
      <w:autoSpaceDN w:val="0"/>
    </w:pPr>
    <w:rPr>
      <w:rFonts w:eastAsia="Calibri" w:cs="Arial"/>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02F17"/>
    <w:pPr>
      <w:adjustRightInd/>
      <w:ind w:left="107"/>
      <w:jc w:val="left"/>
    </w:pPr>
    <w:rPr>
      <w:color w:val="auto"/>
      <w:sz w:val="22"/>
      <w:szCs w:val="22"/>
      <w:lang w:eastAsia="en-US"/>
    </w:rPr>
  </w:style>
  <w:style w:type="table" w:customStyle="1" w:styleId="1f0">
    <w:name w:val="Сетка таблицы1"/>
    <w:basedOn w:val="a1"/>
    <w:next w:val="aff3"/>
    <w:uiPriority w:val="59"/>
    <w:unhideWhenUsed/>
    <w:rsid w:val="00E02F17"/>
    <w:pPr>
      <w:widowControl w:val="0"/>
      <w:autoSpaceDE w:val="0"/>
      <w:autoSpaceDN w:val="0"/>
    </w:pPr>
    <w:rPr>
      <w:rFonts w:eastAsia="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02F17"/>
    <w:pPr>
      <w:widowControl w:val="0"/>
      <w:autoSpaceDE w:val="0"/>
      <w:autoSpaceDN w:val="0"/>
    </w:pPr>
    <w:rPr>
      <w:rFonts w:eastAsia="Calibri" w:cs="Arial"/>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02F17"/>
    <w:pPr>
      <w:widowControl w:val="0"/>
      <w:autoSpaceDE w:val="0"/>
      <w:autoSpaceDN w:val="0"/>
    </w:pPr>
    <w:rPr>
      <w:rFonts w:eastAsia="Calibri" w:cs="Arial"/>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E02F17"/>
    <w:pPr>
      <w:widowControl w:val="0"/>
      <w:autoSpaceDE w:val="0"/>
      <w:autoSpaceDN w:val="0"/>
    </w:pPr>
    <w:rPr>
      <w:rFonts w:eastAsia="Calibri" w:cs="Arial"/>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E02F17"/>
    <w:pPr>
      <w:widowControl w:val="0"/>
      <w:autoSpaceDE w:val="0"/>
      <w:autoSpaceDN w:val="0"/>
    </w:pPr>
    <w:rPr>
      <w:rFonts w:eastAsia="Calibri" w:cs="Arial"/>
      <w:sz w:val="22"/>
      <w:szCs w:val="22"/>
      <w:lang w:val="en-US" w:eastAsia="en-US"/>
    </w:rPr>
    <w:tblPr>
      <w:tblInd w:w="0" w:type="dxa"/>
      <w:tblCellMar>
        <w:top w:w="0" w:type="dxa"/>
        <w:left w:w="0" w:type="dxa"/>
        <w:bottom w:w="0" w:type="dxa"/>
        <w:right w:w="0" w:type="dxa"/>
      </w:tblCellMar>
    </w:tblPr>
  </w:style>
  <w:style w:type="paragraph" w:styleId="aff4">
    <w:name w:val="Body Text"/>
    <w:basedOn w:val="a"/>
    <w:link w:val="aff5"/>
    <w:uiPriority w:val="99"/>
    <w:semiHidden/>
    <w:unhideWhenUsed/>
    <w:rsid w:val="00E02F17"/>
    <w:pPr>
      <w:spacing w:after="120"/>
    </w:pPr>
  </w:style>
  <w:style w:type="character" w:customStyle="1" w:styleId="aff5">
    <w:name w:val="Основной текст Знак"/>
    <w:link w:val="aff4"/>
    <w:uiPriority w:val="99"/>
    <w:semiHidden/>
    <w:rsid w:val="00E02F17"/>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09559">
      <w:bodyDiv w:val="1"/>
      <w:marLeft w:val="0"/>
      <w:marRight w:val="0"/>
      <w:marTop w:val="0"/>
      <w:marBottom w:val="0"/>
      <w:divBdr>
        <w:top w:val="none" w:sz="0" w:space="0" w:color="auto"/>
        <w:left w:val="none" w:sz="0" w:space="0" w:color="auto"/>
        <w:bottom w:val="none" w:sz="0" w:space="0" w:color="auto"/>
        <w:right w:val="none" w:sz="0" w:space="0" w:color="auto"/>
      </w:divBdr>
      <w:divsChild>
        <w:div w:id="1160661397">
          <w:marLeft w:val="0"/>
          <w:marRight w:val="0"/>
          <w:marTop w:val="0"/>
          <w:marBottom w:val="0"/>
          <w:divBdr>
            <w:top w:val="none" w:sz="0" w:space="0" w:color="auto"/>
            <w:left w:val="none" w:sz="0" w:space="0" w:color="auto"/>
            <w:bottom w:val="none" w:sz="0" w:space="0" w:color="auto"/>
            <w:right w:val="none" w:sz="0" w:space="0" w:color="auto"/>
          </w:divBdr>
          <w:divsChild>
            <w:div w:id="164321675">
              <w:marLeft w:val="0"/>
              <w:marRight w:val="0"/>
              <w:marTop w:val="0"/>
              <w:marBottom w:val="0"/>
              <w:divBdr>
                <w:top w:val="none" w:sz="0" w:space="0" w:color="auto"/>
                <w:left w:val="none" w:sz="0" w:space="0" w:color="auto"/>
                <w:bottom w:val="none" w:sz="0" w:space="0" w:color="auto"/>
                <w:right w:val="none" w:sz="0" w:space="0" w:color="auto"/>
              </w:divBdr>
              <w:divsChild>
                <w:div w:id="566234043">
                  <w:marLeft w:val="0"/>
                  <w:marRight w:val="0"/>
                  <w:marTop w:val="0"/>
                  <w:marBottom w:val="0"/>
                  <w:divBdr>
                    <w:top w:val="none" w:sz="0" w:space="0" w:color="auto"/>
                    <w:left w:val="none" w:sz="0" w:space="0" w:color="auto"/>
                    <w:bottom w:val="none" w:sz="0" w:space="0" w:color="auto"/>
                    <w:right w:val="none" w:sz="0" w:space="0" w:color="auto"/>
                  </w:divBdr>
                </w:div>
              </w:divsChild>
            </w:div>
            <w:div w:id="520046225">
              <w:marLeft w:val="0"/>
              <w:marRight w:val="0"/>
              <w:marTop w:val="0"/>
              <w:marBottom w:val="0"/>
              <w:divBdr>
                <w:top w:val="none" w:sz="0" w:space="0" w:color="auto"/>
                <w:left w:val="none" w:sz="0" w:space="0" w:color="auto"/>
                <w:bottom w:val="none" w:sz="0" w:space="0" w:color="auto"/>
                <w:right w:val="none" w:sz="0" w:space="0" w:color="auto"/>
              </w:divBdr>
              <w:divsChild>
                <w:div w:id="114924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732314">
          <w:marLeft w:val="0"/>
          <w:marRight w:val="0"/>
          <w:marTop w:val="0"/>
          <w:marBottom w:val="0"/>
          <w:divBdr>
            <w:top w:val="none" w:sz="0" w:space="0" w:color="auto"/>
            <w:left w:val="none" w:sz="0" w:space="0" w:color="auto"/>
            <w:bottom w:val="none" w:sz="0" w:space="0" w:color="auto"/>
            <w:right w:val="none" w:sz="0" w:space="0" w:color="auto"/>
          </w:divBdr>
          <w:divsChild>
            <w:div w:id="886067931">
              <w:marLeft w:val="0"/>
              <w:marRight w:val="0"/>
              <w:marTop w:val="0"/>
              <w:marBottom w:val="0"/>
              <w:divBdr>
                <w:top w:val="none" w:sz="0" w:space="0" w:color="auto"/>
                <w:left w:val="none" w:sz="0" w:space="0" w:color="auto"/>
                <w:bottom w:val="none" w:sz="0" w:space="0" w:color="auto"/>
                <w:right w:val="none" w:sz="0" w:space="0" w:color="auto"/>
              </w:divBdr>
              <w:divsChild>
                <w:div w:id="757597763">
                  <w:marLeft w:val="0"/>
                  <w:marRight w:val="0"/>
                  <w:marTop w:val="0"/>
                  <w:marBottom w:val="0"/>
                  <w:divBdr>
                    <w:top w:val="none" w:sz="0" w:space="0" w:color="auto"/>
                    <w:left w:val="none" w:sz="0" w:space="0" w:color="auto"/>
                    <w:bottom w:val="none" w:sz="0" w:space="0" w:color="auto"/>
                    <w:right w:val="none" w:sz="0" w:space="0" w:color="auto"/>
                  </w:divBdr>
                </w:div>
              </w:divsChild>
            </w:div>
            <w:div w:id="785008886">
              <w:marLeft w:val="0"/>
              <w:marRight w:val="0"/>
              <w:marTop w:val="0"/>
              <w:marBottom w:val="0"/>
              <w:divBdr>
                <w:top w:val="none" w:sz="0" w:space="0" w:color="auto"/>
                <w:left w:val="none" w:sz="0" w:space="0" w:color="auto"/>
                <w:bottom w:val="none" w:sz="0" w:space="0" w:color="auto"/>
                <w:right w:val="none" w:sz="0" w:space="0" w:color="auto"/>
              </w:divBdr>
              <w:divsChild>
                <w:div w:id="133040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6518">
          <w:marLeft w:val="0"/>
          <w:marRight w:val="0"/>
          <w:marTop w:val="0"/>
          <w:marBottom w:val="0"/>
          <w:divBdr>
            <w:top w:val="none" w:sz="0" w:space="0" w:color="auto"/>
            <w:left w:val="none" w:sz="0" w:space="0" w:color="auto"/>
            <w:bottom w:val="none" w:sz="0" w:space="0" w:color="auto"/>
            <w:right w:val="none" w:sz="0" w:space="0" w:color="auto"/>
          </w:divBdr>
          <w:divsChild>
            <w:div w:id="972323005">
              <w:marLeft w:val="0"/>
              <w:marRight w:val="0"/>
              <w:marTop w:val="0"/>
              <w:marBottom w:val="0"/>
              <w:divBdr>
                <w:top w:val="none" w:sz="0" w:space="0" w:color="auto"/>
                <w:left w:val="none" w:sz="0" w:space="0" w:color="auto"/>
                <w:bottom w:val="none" w:sz="0" w:space="0" w:color="auto"/>
                <w:right w:val="none" w:sz="0" w:space="0" w:color="auto"/>
              </w:divBdr>
              <w:divsChild>
                <w:div w:id="2085224529">
                  <w:marLeft w:val="0"/>
                  <w:marRight w:val="0"/>
                  <w:marTop w:val="0"/>
                  <w:marBottom w:val="0"/>
                  <w:divBdr>
                    <w:top w:val="none" w:sz="0" w:space="0" w:color="auto"/>
                    <w:left w:val="none" w:sz="0" w:space="0" w:color="auto"/>
                    <w:bottom w:val="none" w:sz="0" w:space="0" w:color="auto"/>
                    <w:right w:val="none" w:sz="0" w:space="0" w:color="auto"/>
                  </w:divBdr>
                </w:div>
              </w:divsChild>
            </w:div>
            <w:div w:id="1186480115">
              <w:marLeft w:val="0"/>
              <w:marRight w:val="0"/>
              <w:marTop w:val="0"/>
              <w:marBottom w:val="0"/>
              <w:divBdr>
                <w:top w:val="none" w:sz="0" w:space="0" w:color="auto"/>
                <w:left w:val="none" w:sz="0" w:space="0" w:color="auto"/>
                <w:bottom w:val="none" w:sz="0" w:space="0" w:color="auto"/>
                <w:right w:val="none" w:sz="0" w:space="0" w:color="auto"/>
              </w:divBdr>
              <w:divsChild>
                <w:div w:id="567879790">
                  <w:marLeft w:val="0"/>
                  <w:marRight w:val="0"/>
                  <w:marTop w:val="0"/>
                  <w:marBottom w:val="0"/>
                  <w:divBdr>
                    <w:top w:val="none" w:sz="0" w:space="0" w:color="auto"/>
                    <w:left w:val="none" w:sz="0" w:space="0" w:color="auto"/>
                    <w:bottom w:val="none" w:sz="0" w:space="0" w:color="auto"/>
                    <w:right w:val="none" w:sz="0" w:space="0" w:color="auto"/>
                  </w:divBdr>
                </w:div>
                <w:div w:id="519927629">
                  <w:marLeft w:val="0"/>
                  <w:marRight w:val="0"/>
                  <w:marTop w:val="0"/>
                  <w:marBottom w:val="0"/>
                  <w:divBdr>
                    <w:top w:val="none" w:sz="0" w:space="0" w:color="auto"/>
                    <w:left w:val="none" w:sz="0" w:space="0" w:color="auto"/>
                    <w:bottom w:val="none" w:sz="0" w:space="0" w:color="auto"/>
                    <w:right w:val="none" w:sz="0" w:space="0" w:color="auto"/>
                  </w:divBdr>
                </w:div>
                <w:div w:id="2118478654">
                  <w:marLeft w:val="0"/>
                  <w:marRight w:val="0"/>
                  <w:marTop w:val="0"/>
                  <w:marBottom w:val="0"/>
                  <w:divBdr>
                    <w:top w:val="none" w:sz="0" w:space="0" w:color="auto"/>
                    <w:left w:val="none" w:sz="0" w:space="0" w:color="auto"/>
                    <w:bottom w:val="none" w:sz="0" w:space="0" w:color="auto"/>
                    <w:right w:val="none" w:sz="0" w:space="0" w:color="auto"/>
                  </w:divBdr>
                </w:div>
              </w:divsChild>
            </w:div>
            <w:div w:id="1444762311">
              <w:marLeft w:val="0"/>
              <w:marRight w:val="0"/>
              <w:marTop w:val="0"/>
              <w:marBottom w:val="0"/>
              <w:divBdr>
                <w:top w:val="none" w:sz="0" w:space="0" w:color="auto"/>
                <w:left w:val="none" w:sz="0" w:space="0" w:color="auto"/>
                <w:bottom w:val="none" w:sz="0" w:space="0" w:color="auto"/>
                <w:right w:val="none" w:sz="0" w:space="0" w:color="auto"/>
              </w:divBdr>
              <w:divsChild>
                <w:div w:id="1859392699">
                  <w:marLeft w:val="0"/>
                  <w:marRight w:val="0"/>
                  <w:marTop w:val="0"/>
                  <w:marBottom w:val="0"/>
                  <w:divBdr>
                    <w:top w:val="none" w:sz="0" w:space="0" w:color="auto"/>
                    <w:left w:val="none" w:sz="0" w:space="0" w:color="auto"/>
                    <w:bottom w:val="none" w:sz="0" w:space="0" w:color="auto"/>
                    <w:right w:val="none" w:sz="0" w:space="0" w:color="auto"/>
                  </w:divBdr>
                </w:div>
              </w:divsChild>
            </w:div>
            <w:div w:id="408425317">
              <w:marLeft w:val="0"/>
              <w:marRight w:val="0"/>
              <w:marTop w:val="0"/>
              <w:marBottom w:val="0"/>
              <w:divBdr>
                <w:top w:val="none" w:sz="0" w:space="0" w:color="auto"/>
                <w:left w:val="none" w:sz="0" w:space="0" w:color="auto"/>
                <w:bottom w:val="none" w:sz="0" w:space="0" w:color="auto"/>
                <w:right w:val="none" w:sz="0" w:space="0" w:color="auto"/>
              </w:divBdr>
              <w:divsChild>
                <w:div w:id="1239751742">
                  <w:marLeft w:val="0"/>
                  <w:marRight w:val="0"/>
                  <w:marTop w:val="0"/>
                  <w:marBottom w:val="0"/>
                  <w:divBdr>
                    <w:top w:val="none" w:sz="0" w:space="0" w:color="auto"/>
                    <w:left w:val="none" w:sz="0" w:space="0" w:color="auto"/>
                    <w:bottom w:val="none" w:sz="0" w:space="0" w:color="auto"/>
                    <w:right w:val="none" w:sz="0" w:space="0" w:color="auto"/>
                  </w:divBdr>
                </w:div>
              </w:divsChild>
            </w:div>
            <w:div w:id="10186758">
              <w:marLeft w:val="0"/>
              <w:marRight w:val="0"/>
              <w:marTop w:val="0"/>
              <w:marBottom w:val="0"/>
              <w:divBdr>
                <w:top w:val="none" w:sz="0" w:space="0" w:color="auto"/>
                <w:left w:val="none" w:sz="0" w:space="0" w:color="auto"/>
                <w:bottom w:val="none" w:sz="0" w:space="0" w:color="auto"/>
                <w:right w:val="none" w:sz="0" w:space="0" w:color="auto"/>
              </w:divBdr>
              <w:divsChild>
                <w:div w:id="440296585">
                  <w:marLeft w:val="0"/>
                  <w:marRight w:val="0"/>
                  <w:marTop w:val="0"/>
                  <w:marBottom w:val="0"/>
                  <w:divBdr>
                    <w:top w:val="none" w:sz="0" w:space="0" w:color="auto"/>
                    <w:left w:val="none" w:sz="0" w:space="0" w:color="auto"/>
                    <w:bottom w:val="none" w:sz="0" w:space="0" w:color="auto"/>
                    <w:right w:val="none" w:sz="0" w:space="0" w:color="auto"/>
                  </w:divBdr>
                </w:div>
              </w:divsChild>
            </w:div>
            <w:div w:id="892278588">
              <w:marLeft w:val="0"/>
              <w:marRight w:val="0"/>
              <w:marTop w:val="0"/>
              <w:marBottom w:val="0"/>
              <w:divBdr>
                <w:top w:val="none" w:sz="0" w:space="0" w:color="auto"/>
                <w:left w:val="none" w:sz="0" w:space="0" w:color="auto"/>
                <w:bottom w:val="none" w:sz="0" w:space="0" w:color="auto"/>
                <w:right w:val="none" w:sz="0" w:space="0" w:color="auto"/>
              </w:divBdr>
              <w:divsChild>
                <w:div w:id="1015763451">
                  <w:marLeft w:val="0"/>
                  <w:marRight w:val="0"/>
                  <w:marTop w:val="0"/>
                  <w:marBottom w:val="0"/>
                  <w:divBdr>
                    <w:top w:val="none" w:sz="0" w:space="0" w:color="auto"/>
                    <w:left w:val="none" w:sz="0" w:space="0" w:color="auto"/>
                    <w:bottom w:val="none" w:sz="0" w:space="0" w:color="auto"/>
                    <w:right w:val="none" w:sz="0" w:space="0" w:color="auto"/>
                  </w:divBdr>
                </w:div>
              </w:divsChild>
            </w:div>
            <w:div w:id="1333602388">
              <w:marLeft w:val="0"/>
              <w:marRight w:val="0"/>
              <w:marTop w:val="0"/>
              <w:marBottom w:val="0"/>
              <w:divBdr>
                <w:top w:val="none" w:sz="0" w:space="0" w:color="auto"/>
                <w:left w:val="none" w:sz="0" w:space="0" w:color="auto"/>
                <w:bottom w:val="none" w:sz="0" w:space="0" w:color="auto"/>
                <w:right w:val="none" w:sz="0" w:space="0" w:color="auto"/>
              </w:divBdr>
              <w:divsChild>
                <w:div w:id="1676152521">
                  <w:marLeft w:val="0"/>
                  <w:marRight w:val="0"/>
                  <w:marTop w:val="0"/>
                  <w:marBottom w:val="0"/>
                  <w:divBdr>
                    <w:top w:val="none" w:sz="0" w:space="0" w:color="auto"/>
                    <w:left w:val="none" w:sz="0" w:space="0" w:color="auto"/>
                    <w:bottom w:val="none" w:sz="0" w:space="0" w:color="auto"/>
                    <w:right w:val="none" w:sz="0" w:space="0" w:color="auto"/>
                  </w:divBdr>
                </w:div>
              </w:divsChild>
            </w:div>
            <w:div w:id="174345955">
              <w:marLeft w:val="0"/>
              <w:marRight w:val="0"/>
              <w:marTop w:val="0"/>
              <w:marBottom w:val="0"/>
              <w:divBdr>
                <w:top w:val="none" w:sz="0" w:space="0" w:color="auto"/>
                <w:left w:val="none" w:sz="0" w:space="0" w:color="auto"/>
                <w:bottom w:val="none" w:sz="0" w:space="0" w:color="auto"/>
                <w:right w:val="none" w:sz="0" w:space="0" w:color="auto"/>
              </w:divBdr>
              <w:divsChild>
                <w:div w:id="223151345">
                  <w:marLeft w:val="0"/>
                  <w:marRight w:val="0"/>
                  <w:marTop w:val="0"/>
                  <w:marBottom w:val="0"/>
                  <w:divBdr>
                    <w:top w:val="none" w:sz="0" w:space="0" w:color="auto"/>
                    <w:left w:val="none" w:sz="0" w:space="0" w:color="auto"/>
                    <w:bottom w:val="none" w:sz="0" w:space="0" w:color="auto"/>
                    <w:right w:val="none" w:sz="0" w:space="0" w:color="auto"/>
                  </w:divBdr>
                </w:div>
              </w:divsChild>
            </w:div>
            <w:div w:id="513347311">
              <w:marLeft w:val="0"/>
              <w:marRight w:val="0"/>
              <w:marTop w:val="0"/>
              <w:marBottom w:val="0"/>
              <w:divBdr>
                <w:top w:val="none" w:sz="0" w:space="0" w:color="auto"/>
                <w:left w:val="none" w:sz="0" w:space="0" w:color="auto"/>
                <w:bottom w:val="none" w:sz="0" w:space="0" w:color="auto"/>
                <w:right w:val="none" w:sz="0" w:space="0" w:color="auto"/>
              </w:divBdr>
              <w:divsChild>
                <w:div w:id="199545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31908">
          <w:marLeft w:val="0"/>
          <w:marRight w:val="0"/>
          <w:marTop w:val="0"/>
          <w:marBottom w:val="0"/>
          <w:divBdr>
            <w:top w:val="none" w:sz="0" w:space="0" w:color="auto"/>
            <w:left w:val="none" w:sz="0" w:space="0" w:color="auto"/>
            <w:bottom w:val="none" w:sz="0" w:space="0" w:color="auto"/>
            <w:right w:val="none" w:sz="0" w:space="0" w:color="auto"/>
          </w:divBdr>
          <w:divsChild>
            <w:div w:id="567614951">
              <w:marLeft w:val="0"/>
              <w:marRight w:val="0"/>
              <w:marTop w:val="0"/>
              <w:marBottom w:val="0"/>
              <w:divBdr>
                <w:top w:val="none" w:sz="0" w:space="0" w:color="auto"/>
                <w:left w:val="none" w:sz="0" w:space="0" w:color="auto"/>
                <w:bottom w:val="none" w:sz="0" w:space="0" w:color="auto"/>
                <w:right w:val="none" w:sz="0" w:space="0" w:color="auto"/>
              </w:divBdr>
              <w:divsChild>
                <w:div w:id="2130122094">
                  <w:marLeft w:val="0"/>
                  <w:marRight w:val="0"/>
                  <w:marTop w:val="0"/>
                  <w:marBottom w:val="0"/>
                  <w:divBdr>
                    <w:top w:val="none" w:sz="0" w:space="0" w:color="auto"/>
                    <w:left w:val="none" w:sz="0" w:space="0" w:color="auto"/>
                    <w:bottom w:val="none" w:sz="0" w:space="0" w:color="auto"/>
                    <w:right w:val="none" w:sz="0" w:space="0" w:color="auto"/>
                  </w:divBdr>
                </w:div>
              </w:divsChild>
            </w:div>
            <w:div w:id="1199465493">
              <w:marLeft w:val="0"/>
              <w:marRight w:val="0"/>
              <w:marTop w:val="0"/>
              <w:marBottom w:val="0"/>
              <w:divBdr>
                <w:top w:val="none" w:sz="0" w:space="0" w:color="auto"/>
                <w:left w:val="none" w:sz="0" w:space="0" w:color="auto"/>
                <w:bottom w:val="none" w:sz="0" w:space="0" w:color="auto"/>
                <w:right w:val="none" w:sz="0" w:space="0" w:color="auto"/>
              </w:divBdr>
              <w:divsChild>
                <w:div w:id="703408763">
                  <w:marLeft w:val="0"/>
                  <w:marRight w:val="0"/>
                  <w:marTop w:val="0"/>
                  <w:marBottom w:val="0"/>
                  <w:divBdr>
                    <w:top w:val="none" w:sz="0" w:space="0" w:color="auto"/>
                    <w:left w:val="none" w:sz="0" w:space="0" w:color="auto"/>
                    <w:bottom w:val="none" w:sz="0" w:space="0" w:color="auto"/>
                    <w:right w:val="none" w:sz="0" w:space="0" w:color="auto"/>
                  </w:divBdr>
                </w:div>
              </w:divsChild>
            </w:div>
            <w:div w:id="1039092855">
              <w:marLeft w:val="0"/>
              <w:marRight w:val="0"/>
              <w:marTop w:val="0"/>
              <w:marBottom w:val="0"/>
              <w:divBdr>
                <w:top w:val="none" w:sz="0" w:space="0" w:color="auto"/>
                <w:left w:val="none" w:sz="0" w:space="0" w:color="auto"/>
                <w:bottom w:val="none" w:sz="0" w:space="0" w:color="auto"/>
                <w:right w:val="none" w:sz="0" w:space="0" w:color="auto"/>
              </w:divBdr>
              <w:divsChild>
                <w:div w:id="361365802">
                  <w:marLeft w:val="0"/>
                  <w:marRight w:val="0"/>
                  <w:marTop w:val="0"/>
                  <w:marBottom w:val="0"/>
                  <w:divBdr>
                    <w:top w:val="none" w:sz="0" w:space="0" w:color="auto"/>
                    <w:left w:val="none" w:sz="0" w:space="0" w:color="auto"/>
                    <w:bottom w:val="none" w:sz="0" w:space="0" w:color="auto"/>
                    <w:right w:val="none" w:sz="0" w:space="0" w:color="auto"/>
                  </w:divBdr>
                </w:div>
              </w:divsChild>
            </w:div>
            <w:div w:id="141773685">
              <w:marLeft w:val="0"/>
              <w:marRight w:val="0"/>
              <w:marTop w:val="0"/>
              <w:marBottom w:val="0"/>
              <w:divBdr>
                <w:top w:val="none" w:sz="0" w:space="0" w:color="auto"/>
                <w:left w:val="none" w:sz="0" w:space="0" w:color="auto"/>
                <w:bottom w:val="none" w:sz="0" w:space="0" w:color="auto"/>
                <w:right w:val="none" w:sz="0" w:space="0" w:color="auto"/>
              </w:divBdr>
              <w:divsChild>
                <w:div w:id="97530333">
                  <w:marLeft w:val="0"/>
                  <w:marRight w:val="0"/>
                  <w:marTop w:val="0"/>
                  <w:marBottom w:val="0"/>
                  <w:divBdr>
                    <w:top w:val="none" w:sz="0" w:space="0" w:color="auto"/>
                    <w:left w:val="none" w:sz="0" w:space="0" w:color="auto"/>
                    <w:bottom w:val="none" w:sz="0" w:space="0" w:color="auto"/>
                    <w:right w:val="none" w:sz="0" w:space="0" w:color="auto"/>
                  </w:divBdr>
                </w:div>
              </w:divsChild>
            </w:div>
            <w:div w:id="1115054595">
              <w:marLeft w:val="0"/>
              <w:marRight w:val="0"/>
              <w:marTop w:val="0"/>
              <w:marBottom w:val="0"/>
              <w:divBdr>
                <w:top w:val="none" w:sz="0" w:space="0" w:color="auto"/>
                <w:left w:val="none" w:sz="0" w:space="0" w:color="auto"/>
                <w:bottom w:val="none" w:sz="0" w:space="0" w:color="auto"/>
                <w:right w:val="none" w:sz="0" w:space="0" w:color="auto"/>
              </w:divBdr>
              <w:divsChild>
                <w:div w:id="1914848382">
                  <w:marLeft w:val="0"/>
                  <w:marRight w:val="0"/>
                  <w:marTop w:val="0"/>
                  <w:marBottom w:val="0"/>
                  <w:divBdr>
                    <w:top w:val="none" w:sz="0" w:space="0" w:color="auto"/>
                    <w:left w:val="none" w:sz="0" w:space="0" w:color="auto"/>
                    <w:bottom w:val="none" w:sz="0" w:space="0" w:color="auto"/>
                    <w:right w:val="none" w:sz="0" w:space="0" w:color="auto"/>
                  </w:divBdr>
                </w:div>
              </w:divsChild>
            </w:div>
            <w:div w:id="1968051052">
              <w:marLeft w:val="0"/>
              <w:marRight w:val="0"/>
              <w:marTop w:val="0"/>
              <w:marBottom w:val="0"/>
              <w:divBdr>
                <w:top w:val="none" w:sz="0" w:space="0" w:color="auto"/>
                <w:left w:val="none" w:sz="0" w:space="0" w:color="auto"/>
                <w:bottom w:val="none" w:sz="0" w:space="0" w:color="auto"/>
                <w:right w:val="none" w:sz="0" w:space="0" w:color="auto"/>
              </w:divBdr>
              <w:divsChild>
                <w:div w:id="602689731">
                  <w:marLeft w:val="0"/>
                  <w:marRight w:val="0"/>
                  <w:marTop w:val="0"/>
                  <w:marBottom w:val="0"/>
                  <w:divBdr>
                    <w:top w:val="none" w:sz="0" w:space="0" w:color="auto"/>
                    <w:left w:val="none" w:sz="0" w:space="0" w:color="auto"/>
                    <w:bottom w:val="none" w:sz="0" w:space="0" w:color="auto"/>
                    <w:right w:val="none" w:sz="0" w:space="0" w:color="auto"/>
                  </w:divBdr>
                </w:div>
              </w:divsChild>
            </w:div>
            <w:div w:id="330253736">
              <w:marLeft w:val="0"/>
              <w:marRight w:val="0"/>
              <w:marTop w:val="0"/>
              <w:marBottom w:val="0"/>
              <w:divBdr>
                <w:top w:val="none" w:sz="0" w:space="0" w:color="auto"/>
                <w:left w:val="none" w:sz="0" w:space="0" w:color="auto"/>
                <w:bottom w:val="none" w:sz="0" w:space="0" w:color="auto"/>
                <w:right w:val="none" w:sz="0" w:space="0" w:color="auto"/>
              </w:divBdr>
              <w:divsChild>
                <w:div w:id="781655403">
                  <w:marLeft w:val="0"/>
                  <w:marRight w:val="0"/>
                  <w:marTop w:val="0"/>
                  <w:marBottom w:val="0"/>
                  <w:divBdr>
                    <w:top w:val="none" w:sz="0" w:space="0" w:color="auto"/>
                    <w:left w:val="none" w:sz="0" w:space="0" w:color="auto"/>
                    <w:bottom w:val="none" w:sz="0" w:space="0" w:color="auto"/>
                    <w:right w:val="none" w:sz="0" w:space="0" w:color="auto"/>
                  </w:divBdr>
                </w:div>
              </w:divsChild>
            </w:div>
            <w:div w:id="112946339">
              <w:marLeft w:val="0"/>
              <w:marRight w:val="0"/>
              <w:marTop w:val="0"/>
              <w:marBottom w:val="0"/>
              <w:divBdr>
                <w:top w:val="none" w:sz="0" w:space="0" w:color="auto"/>
                <w:left w:val="none" w:sz="0" w:space="0" w:color="auto"/>
                <w:bottom w:val="none" w:sz="0" w:space="0" w:color="auto"/>
                <w:right w:val="none" w:sz="0" w:space="0" w:color="auto"/>
              </w:divBdr>
              <w:divsChild>
                <w:div w:id="1698693967">
                  <w:marLeft w:val="0"/>
                  <w:marRight w:val="0"/>
                  <w:marTop w:val="0"/>
                  <w:marBottom w:val="0"/>
                  <w:divBdr>
                    <w:top w:val="none" w:sz="0" w:space="0" w:color="auto"/>
                    <w:left w:val="none" w:sz="0" w:space="0" w:color="auto"/>
                    <w:bottom w:val="none" w:sz="0" w:space="0" w:color="auto"/>
                    <w:right w:val="none" w:sz="0" w:space="0" w:color="auto"/>
                  </w:divBdr>
                </w:div>
              </w:divsChild>
            </w:div>
            <w:div w:id="1311517434">
              <w:marLeft w:val="0"/>
              <w:marRight w:val="0"/>
              <w:marTop w:val="0"/>
              <w:marBottom w:val="0"/>
              <w:divBdr>
                <w:top w:val="none" w:sz="0" w:space="0" w:color="auto"/>
                <w:left w:val="none" w:sz="0" w:space="0" w:color="auto"/>
                <w:bottom w:val="none" w:sz="0" w:space="0" w:color="auto"/>
                <w:right w:val="none" w:sz="0" w:space="0" w:color="auto"/>
              </w:divBdr>
              <w:divsChild>
                <w:div w:id="1543206509">
                  <w:marLeft w:val="0"/>
                  <w:marRight w:val="0"/>
                  <w:marTop w:val="0"/>
                  <w:marBottom w:val="0"/>
                  <w:divBdr>
                    <w:top w:val="none" w:sz="0" w:space="0" w:color="auto"/>
                    <w:left w:val="none" w:sz="0" w:space="0" w:color="auto"/>
                    <w:bottom w:val="none" w:sz="0" w:space="0" w:color="auto"/>
                    <w:right w:val="none" w:sz="0" w:space="0" w:color="auto"/>
                  </w:divBdr>
                </w:div>
              </w:divsChild>
            </w:div>
            <w:div w:id="645672885">
              <w:marLeft w:val="0"/>
              <w:marRight w:val="0"/>
              <w:marTop w:val="0"/>
              <w:marBottom w:val="0"/>
              <w:divBdr>
                <w:top w:val="none" w:sz="0" w:space="0" w:color="auto"/>
                <w:left w:val="none" w:sz="0" w:space="0" w:color="auto"/>
                <w:bottom w:val="none" w:sz="0" w:space="0" w:color="auto"/>
                <w:right w:val="none" w:sz="0" w:space="0" w:color="auto"/>
              </w:divBdr>
              <w:divsChild>
                <w:div w:id="207648464">
                  <w:marLeft w:val="0"/>
                  <w:marRight w:val="0"/>
                  <w:marTop w:val="0"/>
                  <w:marBottom w:val="0"/>
                  <w:divBdr>
                    <w:top w:val="none" w:sz="0" w:space="0" w:color="auto"/>
                    <w:left w:val="none" w:sz="0" w:space="0" w:color="auto"/>
                    <w:bottom w:val="none" w:sz="0" w:space="0" w:color="auto"/>
                    <w:right w:val="none" w:sz="0" w:space="0" w:color="auto"/>
                  </w:divBdr>
                </w:div>
              </w:divsChild>
            </w:div>
            <w:div w:id="790587461">
              <w:marLeft w:val="0"/>
              <w:marRight w:val="0"/>
              <w:marTop w:val="0"/>
              <w:marBottom w:val="0"/>
              <w:divBdr>
                <w:top w:val="none" w:sz="0" w:space="0" w:color="auto"/>
                <w:left w:val="none" w:sz="0" w:space="0" w:color="auto"/>
                <w:bottom w:val="none" w:sz="0" w:space="0" w:color="auto"/>
                <w:right w:val="none" w:sz="0" w:space="0" w:color="auto"/>
              </w:divBdr>
              <w:divsChild>
                <w:div w:id="114709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918">
          <w:marLeft w:val="0"/>
          <w:marRight w:val="0"/>
          <w:marTop w:val="0"/>
          <w:marBottom w:val="0"/>
          <w:divBdr>
            <w:top w:val="none" w:sz="0" w:space="0" w:color="auto"/>
            <w:left w:val="none" w:sz="0" w:space="0" w:color="auto"/>
            <w:bottom w:val="none" w:sz="0" w:space="0" w:color="auto"/>
            <w:right w:val="none" w:sz="0" w:space="0" w:color="auto"/>
          </w:divBdr>
          <w:divsChild>
            <w:div w:id="2015453183">
              <w:marLeft w:val="0"/>
              <w:marRight w:val="0"/>
              <w:marTop w:val="0"/>
              <w:marBottom w:val="0"/>
              <w:divBdr>
                <w:top w:val="none" w:sz="0" w:space="0" w:color="auto"/>
                <w:left w:val="none" w:sz="0" w:space="0" w:color="auto"/>
                <w:bottom w:val="none" w:sz="0" w:space="0" w:color="auto"/>
                <w:right w:val="none" w:sz="0" w:space="0" w:color="auto"/>
              </w:divBdr>
              <w:divsChild>
                <w:div w:id="125701381">
                  <w:marLeft w:val="0"/>
                  <w:marRight w:val="0"/>
                  <w:marTop w:val="0"/>
                  <w:marBottom w:val="0"/>
                  <w:divBdr>
                    <w:top w:val="none" w:sz="0" w:space="0" w:color="auto"/>
                    <w:left w:val="none" w:sz="0" w:space="0" w:color="auto"/>
                    <w:bottom w:val="none" w:sz="0" w:space="0" w:color="auto"/>
                    <w:right w:val="none" w:sz="0" w:space="0" w:color="auto"/>
                  </w:divBdr>
                </w:div>
              </w:divsChild>
            </w:div>
            <w:div w:id="741290257">
              <w:marLeft w:val="0"/>
              <w:marRight w:val="0"/>
              <w:marTop w:val="0"/>
              <w:marBottom w:val="0"/>
              <w:divBdr>
                <w:top w:val="none" w:sz="0" w:space="0" w:color="auto"/>
                <w:left w:val="none" w:sz="0" w:space="0" w:color="auto"/>
                <w:bottom w:val="none" w:sz="0" w:space="0" w:color="auto"/>
                <w:right w:val="none" w:sz="0" w:space="0" w:color="auto"/>
              </w:divBdr>
              <w:divsChild>
                <w:div w:id="1503199713">
                  <w:marLeft w:val="0"/>
                  <w:marRight w:val="0"/>
                  <w:marTop w:val="0"/>
                  <w:marBottom w:val="0"/>
                  <w:divBdr>
                    <w:top w:val="none" w:sz="0" w:space="0" w:color="auto"/>
                    <w:left w:val="none" w:sz="0" w:space="0" w:color="auto"/>
                    <w:bottom w:val="none" w:sz="0" w:space="0" w:color="auto"/>
                    <w:right w:val="none" w:sz="0" w:space="0" w:color="auto"/>
                  </w:divBdr>
                </w:div>
              </w:divsChild>
            </w:div>
            <w:div w:id="1561136380">
              <w:marLeft w:val="0"/>
              <w:marRight w:val="0"/>
              <w:marTop w:val="0"/>
              <w:marBottom w:val="0"/>
              <w:divBdr>
                <w:top w:val="none" w:sz="0" w:space="0" w:color="auto"/>
                <w:left w:val="none" w:sz="0" w:space="0" w:color="auto"/>
                <w:bottom w:val="none" w:sz="0" w:space="0" w:color="auto"/>
                <w:right w:val="none" w:sz="0" w:space="0" w:color="auto"/>
              </w:divBdr>
              <w:divsChild>
                <w:div w:id="2132892761">
                  <w:marLeft w:val="0"/>
                  <w:marRight w:val="0"/>
                  <w:marTop w:val="0"/>
                  <w:marBottom w:val="0"/>
                  <w:divBdr>
                    <w:top w:val="none" w:sz="0" w:space="0" w:color="auto"/>
                    <w:left w:val="none" w:sz="0" w:space="0" w:color="auto"/>
                    <w:bottom w:val="none" w:sz="0" w:space="0" w:color="auto"/>
                    <w:right w:val="none" w:sz="0" w:space="0" w:color="auto"/>
                  </w:divBdr>
                </w:div>
              </w:divsChild>
            </w:div>
            <w:div w:id="1893229265">
              <w:marLeft w:val="0"/>
              <w:marRight w:val="0"/>
              <w:marTop w:val="0"/>
              <w:marBottom w:val="0"/>
              <w:divBdr>
                <w:top w:val="none" w:sz="0" w:space="0" w:color="auto"/>
                <w:left w:val="none" w:sz="0" w:space="0" w:color="auto"/>
                <w:bottom w:val="none" w:sz="0" w:space="0" w:color="auto"/>
                <w:right w:val="none" w:sz="0" w:space="0" w:color="auto"/>
              </w:divBdr>
              <w:divsChild>
                <w:div w:id="289634856">
                  <w:marLeft w:val="0"/>
                  <w:marRight w:val="0"/>
                  <w:marTop w:val="0"/>
                  <w:marBottom w:val="0"/>
                  <w:divBdr>
                    <w:top w:val="none" w:sz="0" w:space="0" w:color="auto"/>
                    <w:left w:val="none" w:sz="0" w:space="0" w:color="auto"/>
                    <w:bottom w:val="none" w:sz="0" w:space="0" w:color="auto"/>
                    <w:right w:val="none" w:sz="0" w:space="0" w:color="auto"/>
                  </w:divBdr>
                </w:div>
              </w:divsChild>
            </w:div>
            <w:div w:id="153378567">
              <w:marLeft w:val="0"/>
              <w:marRight w:val="0"/>
              <w:marTop w:val="0"/>
              <w:marBottom w:val="0"/>
              <w:divBdr>
                <w:top w:val="none" w:sz="0" w:space="0" w:color="auto"/>
                <w:left w:val="none" w:sz="0" w:space="0" w:color="auto"/>
                <w:bottom w:val="none" w:sz="0" w:space="0" w:color="auto"/>
                <w:right w:val="none" w:sz="0" w:space="0" w:color="auto"/>
              </w:divBdr>
              <w:divsChild>
                <w:div w:id="435172628">
                  <w:marLeft w:val="0"/>
                  <w:marRight w:val="0"/>
                  <w:marTop w:val="0"/>
                  <w:marBottom w:val="0"/>
                  <w:divBdr>
                    <w:top w:val="none" w:sz="0" w:space="0" w:color="auto"/>
                    <w:left w:val="none" w:sz="0" w:space="0" w:color="auto"/>
                    <w:bottom w:val="none" w:sz="0" w:space="0" w:color="auto"/>
                    <w:right w:val="none" w:sz="0" w:space="0" w:color="auto"/>
                  </w:divBdr>
                </w:div>
                <w:div w:id="1537769024">
                  <w:marLeft w:val="0"/>
                  <w:marRight w:val="0"/>
                  <w:marTop w:val="0"/>
                  <w:marBottom w:val="0"/>
                  <w:divBdr>
                    <w:top w:val="none" w:sz="0" w:space="0" w:color="auto"/>
                    <w:left w:val="none" w:sz="0" w:space="0" w:color="auto"/>
                    <w:bottom w:val="none" w:sz="0" w:space="0" w:color="auto"/>
                    <w:right w:val="none" w:sz="0" w:space="0" w:color="auto"/>
                  </w:divBdr>
                </w:div>
              </w:divsChild>
            </w:div>
            <w:div w:id="192886702">
              <w:marLeft w:val="0"/>
              <w:marRight w:val="0"/>
              <w:marTop w:val="0"/>
              <w:marBottom w:val="0"/>
              <w:divBdr>
                <w:top w:val="none" w:sz="0" w:space="0" w:color="auto"/>
                <w:left w:val="none" w:sz="0" w:space="0" w:color="auto"/>
                <w:bottom w:val="none" w:sz="0" w:space="0" w:color="auto"/>
                <w:right w:val="none" w:sz="0" w:space="0" w:color="auto"/>
              </w:divBdr>
              <w:divsChild>
                <w:div w:id="831797823">
                  <w:marLeft w:val="0"/>
                  <w:marRight w:val="0"/>
                  <w:marTop w:val="0"/>
                  <w:marBottom w:val="0"/>
                  <w:divBdr>
                    <w:top w:val="none" w:sz="0" w:space="0" w:color="auto"/>
                    <w:left w:val="none" w:sz="0" w:space="0" w:color="auto"/>
                    <w:bottom w:val="none" w:sz="0" w:space="0" w:color="auto"/>
                    <w:right w:val="none" w:sz="0" w:space="0" w:color="auto"/>
                  </w:divBdr>
                </w:div>
              </w:divsChild>
            </w:div>
            <w:div w:id="1064839964">
              <w:marLeft w:val="0"/>
              <w:marRight w:val="0"/>
              <w:marTop w:val="0"/>
              <w:marBottom w:val="0"/>
              <w:divBdr>
                <w:top w:val="none" w:sz="0" w:space="0" w:color="auto"/>
                <w:left w:val="none" w:sz="0" w:space="0" w:color="auto"/>
                <w:bottom w:val="none" w:sz="0" w:space="0" w:color="auto"/>
                <w:right w:val="none" w:sz="0" w:space="0" w:color="auto"/>
              </w:divBdr>
              <w:divsChild>
                <w:div w:id="334962308">
                  <w:marLeft w:val="0"/>
                  <w:marRight w:val="0"/>
                  <w:marTop w:val="0"/>
                  <w:marBottom w:val="0"/>
                  <w:divBdr>
                    <w:top w:val="none" w:sz="0" w:space="0" w:color="auto"/>
                    <w:left w:val="none" w:sz="0" w:space="0" w:color="auto"/>
                    <w:bottom w:val="none" w:sz="0" w:space="0" w:color="auto"/>
                    <w:right w:val="none" w:sz="0" w:space="0" w:color="auto"/>
                  </w:divBdr>
                </w:div>
              </w:divsChild>
            </w:div>
            <w:div w:id="60174746">
              <w:marLeft w:val="0"/>
              <w:marRight w:val="0"/>
              <w:marTop w:val="0"/>
              <w:marBottom w:val="0"/>
              <w:divBdr>
                <w:top w:val="none" w:sz="0" w:space="0" w:color="auto"/>
                <w:left w:val="none" w:sz="0" w:space="0" w:color="auto"/>
                <w:bottom w:val="none" w:sz="0" w:space="0" w:color="auto"/>
                <w:right w:val="none" w:sz="0" w:space="0" w:color="auto"/>
              </w:divBdr>
              <w:divsChild>
                <w:div w:id="1440416007">
                  <w:marLeft w:val="0"/>
                  <w:marRight w:val="0"/>
                  <w:marTop w:val="0"/>
                  <w:marBottom w:val="0"/>
                  <w:divBdr>
                    <w:top w:val="none" w:sz="0" w:space="0" w:color="auto"/>
                    <w:left w:val="none" w:sz="0" w:space="0" w:color="auto"/>
                    <w:bottom w:val="none" w:sz="0" w:space="0" w:color="auto"/>
                    <w:right w:val="none" w:sz="0" w:space="0" w:color="auto"/>
                  </w:divBdr>
                </w:div>
              </w:divsChild>
            </w:div>
            <w:div w:id="537360123">
              <w:marLeft w:val="0"/>
              <w:marRight w:val="0"/>
              <w:marTop w:val="0"/>
              <w:marBottom w:val="0"/>
              <w:divBdr>
                <w:top w:val="none" w:sz="0" w:space="0" w:color="auto"/>
                <w:left w:val="none" w:sz="0" w:space="0" w:color="auto"/>
                <w:bottom w:val="none" w:sz="0" w:space="0" w:color="auto"/>
                <w:right w:val="none" w:sz="0" w:space="0" w:color="auto"/>
              </w:divBdr>
              <w:divsChild>
                <w:div w:id="2123382122">
                  <w:marLeft w:val="0"/>
                  <w:marRight w:val="0"/>
                  <w:marTop w:val="0"/>
                  <w:marBottom w:val="0"/>
                  <w:divBdr>
                    <w:top w:val="none" w:sz="0" w:space="0" w:color="auto"/>
                    <w:left w:val="none" w:sz="0" w:space="0" w:color="auto"/>
                    <w:bottom w:val="none" w:sz="0" w:space="0" w:color="auto"/>
                    <w:right w:val="none" w:sz="0" w:space="0" w:color="auto"/>
                  </w:divBdr>
                </w:div>
              </w:divsChild>
            </w:div>
            <w:div w:id="1380324835">
              <w:marLeft w:val="0"/>
              <w:marRight w:val="0"/>
              <w:marTop w:val="0"/>
              <w:marBottom w:val="0"/>
              <w:divBdr>
                <w:top w:val="none" w:sz="0" w:space="0" w:color="auto"/>
                <w:left w:val="none" w:sz="0" w:space="0" w:color="auto"/>
                <w:bottom w:val="none" w:sz="0" w:space="0" w:color="auto"/>
                <w:right w:val="none" w:sz="0" w:space="0" w:color="auto"/>
              </w:divBdr>
              <w:divsChild>
                <w:div w:id="755974988">
                  <w:marLeft w:val="0"/>
                  <w:marRight w:val="0"/>
                  <w:marTop w:val="0"/>
                  <w:marBottom w:val="0"/>
                  <w:divBdr>
                    <w:top w:val="none" w:sz="0" w:space="0" w:color="auto"/>
                    <w:left w:val="none" w:sz="0" w:space="0" w:color="auto"/>
                    <w:bottom w:val="none" w:sz="0" w:space="0" w:color="auto"/>
                    <w:right w:val="none" w:sz="0" w:space="0" w:color="auto"/>
                  </w:divBdr>
                </w:div>
              </w:divsChild>
            </w:div>
            <w:div w:id="851071314">
              <w:marLeft w:val="0"/>
              <w:marRight w:val="0"/>
              <w:marTop w:val="0"/>
              <w:marBottom w:val="0"/>
              <w:divBdr>
                <w:top w:val="none" w:sz="0" w:space="0" w:color="auto"/>
                <w:left w:val="none" w:sz="0" w:space="0" w:color="auto"/>
                <w:bottom w:val="none" w:sz="0" w:space="0" w:color="auto"/>
                <w:right w:val="none" w:sz="0" w:space="0" w:color="auto"/>
              </w:divBdr>
              <w:divsChild>
                <w:div w:id="994186349">
                  <w:marLeft w:val="0"/>
                  <w:marRight w:val="0"/>
                  <w:marTop w:val="0"/>
                  <w:marBottom w:val="0"/>
                  <w:divBdr>
                    <w:top w:val="none" w:sz="0" w:space="0" w:color="auto"/>
                    <w:left w:val="none" w:sz="0" w:space="0" w:color="auto"/>
                    <w:bottom w:val="none" w:sz="0" w:space="0" w:color="auto"/>
                    <w:right w:val="none" w:sz="0" w:space="0" w:color="auto"/>
                  </w:divBdr>
                </w:div>
              </w:divsChild>
            </w:div>
            <w:div w:id="1453595780">
              <w:marLeft w:val="0"/>
              <w:marRight w:val="0"/>
              <w:marTop w:val="0"/>
              <w:marBottom w:val="0"/>
              <w:divBdr>
                <w:top w:val="none" w:sz="0" w:space="0" w:color="auto"/>
                <w:left w:val="none" w:sz="0" w:space="0" w:color="auto"/>
                <w:bottom w:val="none" w:sz="0" w:space="0" w:color="auto"/>
                <w:right w:val="none" w:sz="0" w:space="0" w:color="auto"/>
              </w:divBdr>
              <w:divsChild>
                <w:div w:id="1932161137">
                  <w:marLeft w:val="0"/>
                  <w:marRight w:val="0"/>
                  <w:marTop w:val="0"/>
                  <w:marBottom w:val="0"/>
                  <w:divBdr>
                    <w:top w:val="none" w:sz="0" w:space="0" w:color="auto"/>
                    <w:left w:val="none" w:sz="0" w:space="0" w:color="auto"/>
                    <w:bottom w:val="none" w:sz="0" w:space="0" w:color="auto"/>
                    <w:right w:val="none" w:sz="0" w:space="0" w:color="auto"/>
                  </w:divBdr>
                </w:div>
              </w:divsChild>
            </w:div>
            <w:div w:id="1497650659">
              <w:marLeft w:val="0"/>
              <w:marRight w:val="0"/>
              <w:marTop w:val="0"/>
              <w:marBottom w:val="0"/>
              <w:divBdr>
                <w:top w:val="none" w:sz="0" w:space="0" w:color="auto"/>
                <w:left w:val="none" w:sz="0" w:space="0" w:color="auto"/>
                <w:bottom w:val="none" w:sz="0" w:space="0" w:color="auto"/>
                <w:right w:val="none" w:sz="0" w:space="0" w:color="auto"/>
              </w:divBdr>
              <w:divsChild>
                <w:div w:id="1972439003">
                  <w:marLeft w:val="0"/>
                  <w:marRight w:val="0"/>
                  <w:marTop w:val="0"/>
                  <w:marBottom w:val="0"/>
                  <w:divBdr>
                    <w:top w:val="none" w:sz="0" w:space="0" w:color="auto"/>
                    <w:left w:val="none" w:sz="0" w:space="0" w:color="auto"/>
                    <w:bottom w:val="none" w:sz="0" w:space="0" w:color="auto"/>
                    <w:right w:val="none" w:sz="0" w:space="0" w:color="auto"/>
                  </w:divBdr>
                </w:div>
              </w:divsChild>
            </w:div>
            <w:div w:id="905190083">
              <w:marLeft w:val="0"/>
              <w:marRight w:val="0"/>
              <w:marTop w:val="0"/>
              <w:marBottom w:val="0"/>
              <w:divBdr>
                <w:top w:val="none" w:sz="0" w:space="0" w:color="auto"/>
                <w:left w:val="none" w:sz="0" w:space="0" w:color="auto"/>
                <w:bottom w:val="none" w:sz="0" w:space="0" w:color="auto"/>
                <w:right w:val="none" w:sz="0" w:space="0" w:color="auto"/>
              </w:divBdr>
              <w:divsChild>
                <w:div w:id="332925917">
                  <w:marLeft w:val="0"/>
                  <w:marRight w:val="0"/>
                  <w:marTop w:val="0"/>
                  <w:marBottom w:val="0"/>
                  <w:divBdr>
                    <w:top w:val="none" w:sz="0" w:space="0" w:color="auto"/>
                    <w:left w:val="none" w:sz="0" w:space="0" w:color="auto"/>
                    <w:bottom w:val="none" w:sz="0" w:space="0" w:color="auto"/>
                    <w:right w:val="none" w:sz="0" w:space="0" w:color="auto"/>
                  </w:divBdr>
                </w:div>
              </w:divsChild>
            </w:div>
            <w:div w:id="962007191">
              <w:marLeft w:val="0"/>
              <w:marRight w:val="0"/>
              <w:marTop w:val="0"/>
              <w:marBottom w:val="0"/>
              <w:divBdr>
                <w:top w:val="none" w:sz="0" w:space="0" w:color="auto"/>
                <w:left w:val="none" w:sz="0" w:space="0" w:color="auto"/>
                <w:bottom w:val="none" w:sz="0" w:space="0" w:color="auto"/>
                <w:right w:val="none" w:sz="0" w:space="0" w:color="auto"/>
              </w:divBdr>
              <w:divsChild>
                <w:div w:id="94557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1253">
          <w:marLeft w:val="0"/>
          <w:marRight w:val="0"/>
          <w:marTop w:val="0"/>
          <w:marBottom w:val="0"/>
          <w:divBdr>
            <w:top w:val="none" w:sz="0" w:space="0" w:color="auto"/>
            <w:left w:val="none" w:sz="0" w:space="0" w:color="auto"/>
            <w:bottom w:val="none" w:sz="0" w:space="0" w:color="auto"/>
            <w:right w:val="none" w:sz="0" w:space="0" w:color="auto"/>
          </w:divBdr>
          <w:divsChild>
            <w:div w:id="999575175">
              <w:marLeft w:val="0"/>
              <w:marRight w:val="0"/>
              <w:marTop w:val="0"/>
              <w:marBottom w:val="0"/>
              <w:divBdr>
                <w:top w:val="none" w:sz="0" w:space="0" w:color="auto"/>
                <w:left w:val="none" w:sz="0" w:space="0" w:color="auto"/>
                <w:bottom w:val="none" w:sz="0" w:space="0" w:color="auto"/>
                <w:right w:val="none" w:sz="0" w:space="0" w:color="auto"/>
              </w:divBdr>
              <w:divsChild>
                <w:div w:id="1737314418">
                  <w:marLeft w:val="0"/>
                  <w:marRight w:val="0"/>
                  <w:marTop w:val="0"/>
                  <w:marBottom w:val="0"/>
                  <w:divBdr>
                    <w:top w:val="none" w:sz="0" w:space="0" w:color="auto"/>
                    <w:left w:val="none" w:sz="0" w:space="0" w:color="auto"/>
                    <w:bottom w:val="none" w:sz="0" w:space="0" w:color="auto"/>
                    <w:right w:val="none" w:sz="0" w:space="0" w:color="auto"/>
                  </w:divBdr>
                </w:div>
              </w:divsChild>
            </w:div>
            <w:div w:id="1304575480">
              <w:marLeft w:val="0"/>
              <w:marRight w:val="0"/>
              <w:marTop w:val="0"/>
              <w:marBottom w:val="0"/>
              <w:divBdr>
                <w:top w:val="none" w:sz="0" w:space="0" w:color="auto"/>
                <w:left w:val="none" w:sz="0" w:space="0" w:color="auto"/>
                <w:bottom w:val="none" w:sz="0" w:space="0" w:color="auto"/>
                <w:right w:val="none" w:sz="0" w:space="0" w:color="auto"/>
              </w:divBdr>
              <w:divsChild>
                <w:div w:id="859586723">
                  <w:marLeft w:val="0"/>
                  <w:marRight w:val="0"/>
                  <w:marTop w:val="0"/>
                  <w:marBottom w:val="0"/>
                  <w:divBdr>
                    <w:top w:val="none" w:sz="0" w:space="0" w:color="auto"/>
                    <w:left w:val="none" w:sz="0" w:space="0" w:color="auto"/>
                    <w:bottom w:val="none" w:sz="0" w:space="0" w:color="auto"/>
                    <w:right w:val="none" w:sz="0" w:space="0" w:color="auto"/>
                  </w:divBdr>
                </w:div>
              </w:divsChild>
            </w:div>
            <w:div w:id="743064326">
              <w:marLeft w:val="0"/>
              <w:marRight w:val="0"/>
              <w:marTop w:val="0"/>
              <w:marBottom w:val="0"/>
              <w:divBdr>
                <w:top w:val="none" w:sz="0" w:space="0" w:color="auto"/>
                <w:left w:val="none" w:sz="0" w:space="0" w:color="auto"/>
                <w:bottom w:val="none" w:sz="0" w:space="0" w:color="auto"/>
                <w:right w:val="none" w:sz="0" w:space="0" w:color="auto"/>
              </w:divBdr>
              <w:divsChild>
                <w:div w:id="1644388396">
                  <w:marLeft w:val="0"/>
                  <w:marRight w:val="0"/>
                  <w:marTop w:val="0"/>
                  <w:marBottom w:val="0"/>
                  <w:divBdr>
                    <w:top w:val="none" w:sz="0" w:space="0" w:color="auto"/>
                    <w:left w:val="none" w:sz="0" w:space="0" w:color="auto"/>
                    <w:bottom w:val="none" w:sz="0" w:space="0" w:color="auto"/>
                    <w:right w:val="none" w:sz="0" w:space="0" w:color="auto"/>
                  </w:divBdr>
                </w:div>
              </w:divsChild>
            </w:div>
            <w:div w:id="2142964527">
              <w:marLeft w:val="0"/>
              <w:marRight w:val="0"/>
              <w:marTop w:val="0"/>
              <w:marBottom w:val="0"/>
              <w:divBdr>
                <w:top w:val="none" w:sz="0" w:space="0" w:color="auto"/>
                <w:left w:val="none" w:sz="0" w:space="0" w:color="auto"/>
                <w:bottom w:val="none" w:sz="0" w:space="0" w:color="auto"/>
                <w:right w:val="none" w:sz="0" w:space="0" w:color="auto"/>
              </w:divBdr>
              <w:divsChild>
                <w:div w:id="1788624006">
                  <w:marLeft w:val="0"/>
                  <w:marRight w:val="0"/>
                  <w:marTop w:val="0"/>
                  <w:marBottom w:val="0"/>
                  <w:divBdr>
                    <w:top w:val="none" w:sz="0" w:space="0" w:color="auto"/>
                    <w:left w:val="none" w:sz="0" w:space="0" w:color="auto"/>
                    <w:bottom w:val="none" w:sz="0" w:space="0" w:color="auto"/>
                    <w:right w:val="none" w:sz="0" w:space="0" w:color="auto"/>
                  </w:divBdr>
                </w:div>
              </w:divsChild>
            </w:div>
            <w:div w:id="1034235095">
              <w:marLeft w:val="0"/>
              <w:marRight w:val="0"/>
              <w:marTop w:val="0"/>
              <w:marBottom w:val="0"/>
              <w:divBdr>
                <w:top w:val="none" w:sz="0" w:space="0" w:color="auto"/>
                <w:left w:val="none" w:sz="0" w:space="0" w:color="auto"/>
                <w:bottom w:val="none" w:sz="0" w:space="0" w:color="auto"/>
                <w:right w:val="none" w:sz="0" w:space="0" w:color="auto"/>
              </w:divBdr>
              <w:divsChild>
                <w:div w:id="536166493">
                  <w:marLeft w:val="0"/>
                  <w:marRight w:val="0"/>
                  <w:marTop w:val="0"/>
                  <w:marBottom w:val="0"/>
                  <w:divBdr>
                    <w:top w:val="none" w:sz="0" w:space="0" w:color="auto"/>
                    <w:left w:val="none" w:sz="0" w:space="0" w:color="auto"/>
                    <w:bottom w:val="none" w:sz="0" w:space="0" w:color="auto"/>
                    <w:right w:val="none" w:sz="0" w:space="0" w:color="auto"/>
                  </w:divBdr>
                </w:div>
              </w:divsChild>
            </w:div>
            <w:div w:id="2091150049">
              <w:marLeft w:val="0"/>
              <w:marRight w:val="0"/>
              <w:marTop w:val="0"/>
              <w:marBottom w:val="0"/>
              <w:divBdr>
                <w:top w:val="none" w:sz="0" w:space="0" w:color="auto"/>
                <w:left w:val="none" w:sz="0" w:space="0" w:color="auto"/>
                <w:bottom w:val="none" w:sz="0" w:space="0" w:color="auto"/>
                <w:right w:val="none" w:sz="0" w:space="0" w:color="auto"/>
              </w:divBdr>
              <w:divsChild>
                <w:div w:id="1467703573">
                  <w:marLeft w:val="0"/>
                  <w:marRight w:val="0"/>
                  <w:marTop w:val="0"/>
                  <w:marBottom w:val="0"/>
                  <w:divBdr>
                    <w:top w:val="none" w:sz="0" w:space="0" w:color="auto"/>
                    <w:left w:val="none" w:sz="0" w:space="0" w:color="auto"/>
                    <w:bottom w:val="none" w:sz="0" w:space="0" w:color="auto"/>
                    <w:right w:val="none" w:sz="0" w:space="0" w:color="auto"/>
                  </w:divBdr>
                </w:div>
              </w:divsChild>
            </w:div>
            <w:div w:id="203446784">
              <w:marLeft w:val="0"/>
              <w:marRight w:val="0"/>
              <w:marTop w:val="0"/>
              <w:marBottom w:val="0"/>
              <w:divBdr>
                <w:top w:val="none" w:sz="0" w:space="0" w:color="auto"/>
                <w:left w:val="none" w:sz="0" w:space="0" w:color="auto"/>
                <w:bottom w:val="none" w:sz="0" w:space="0" w:color="auto"/>
                <w:right w:val="none" w:sz="0" w:space="0" w:color="auto"/>
              </w:divBdr>
              <w:divsChild>
                <w:div w:id="1861236220">
                  <w:marLeft w:val="0"/>
                  <w:marRight w:val="0"/>
                  <w:marTop w:val="0"/>
                  <w:marBottom w:val="0"/>
                  <w:divBdr>
                    <w:top w:val="none" w:sz="0" w:space="0" w:color="auto"/>
                    <w:left w:val="none" w:sz="0" w:space="0" w:color="auto"/>
                    <w:bottom w:val="none" w:sz="0" w:space="0" w:color="auto"/>
                    <w:right w:val="none" w:sz="0" w:space="0" w:color="auto"/>
                  </w:divBdr>
                </w:div>
              </w:divsChild>
            </w:div>
            <w:div w:id="1861355873">
              <w:marLeft w:val="0"/>
              <w:marRight w:val="0"/>
              <w:marTop w:val="0"/>
              <w:marBottom w:val="0"/>
              <w:divBdr>
                <w:top w:val="none" w:sz="0" w:space="0" w:color="auto"/>
                <w:left w:val="none" w:sz="0" w:space="0" w:color="auto"/>
                <w:bottom w:val="none" w:sz="0" w:space="0" w:color="auto"/>
                <w:right w:val="none" w:sz="0" w:space="0" w:color="auto"/>
              </w:divBdr>
              <w:divsChild>
                <w:div w:id="155014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23648">
          <w:marLeft w:val="0"/>
          <w:marRight w:val="0"/>
          <w:marTop w:val="0"/>
          <w:marBottom w:val="0"/>
          <w:divBdr>
            <w:top w:val="none" w:sz="0" w:space="0" w:color="auto"/>
            <w:left w:val="none" w:sz="0" w:space="0" w:color="auto"/>
            <w:bottom w:val="none" w:sz="0" w:space="0" w:color="auto"/>
            <w:right w:val="none" w:sz="0" w:space="0" w:color="auto"/>
          </w:divBdr>
          <w:divsChild>
            <w:div w:id="114906373">
              <w:marLeft w:val="0"/>
              <w:marRight w:val="0"/>
              <w:marTop w:val="0"/>
              <w:marBottom w:val="0"/>
              <w:divBdr>
                <w:top w:val="none" w:sz="0" w:space="0" w:color="auto"/>
                <w:left w:val="none" w:sz="0" w:space="0" w:color="auto"/>
                <w:bottom w:val="none" w:sz="0" w:space="0" w:color="auto"/>
                <w:right w:val="none" w:sz="0" w:space="0" w:color="auto"/>
              </w:divBdr>
              <w:divsChild>
                <w:div w:id="1233007726">
                  <w:marLeft w:val="0"/>
                  <w:marRight w:val="0"/>
                  <w:marTop w:val="0"/>
                  <w:marBottom w:val="0"/>
                  <w:divBdr>
                    <w:top w:val="none" w:sz="0" w:space="0" w:color="auto"/>
                    <w:left w:val="none" w:sz="0" w:space="0" w:color="auto"/>
                    <w:bottom w:val="none" w:sz="0" w:space="0" w:color="auto"/>
                    <w:right w:val="none" w:sz="0" w:space="0" w:color="auto"/>
                  </w:divBdr>
                </w:div>
              </w:divsChild>
            </w:div>
            <w:div w:id="946042982">
              <w:marLeft w:val="0"/>
              <w:marRight w:val="0"/>
              <w:marTop w:val="0"/>
              <w:marBottom w:val="0"/>
              <w:divBdr>
                <w:top w:val="none" w:sz="0" w:space="0" w:color="auto"/>
                <w:left w:val="none" w:sz="0" w:space="0" w:color="auto"/>
                <w:bottom w:val="none" w:sz="0" w:space="0" w:color="auto"/>
                <w:right w:val="none" w:sz="0" w:space="0" w:color="auto"/>
              </w:divBdr>
              <w:divsChild>
                <w:div w:id="1021055189">
                  <w:marLeft w:val="0"/>
                  <w:marRight w:val="0"/>
                  <w:marTop w:val="0"/>
                  <w:marBottom w:val="0"/>
                  <w:divBdr>
                    <w:top w:val="none" w:sz="0" w:space="0" w:color="auto"/>
                    <w:left w:val="none" w:sz="0" w:space="0" w:color="auto"/>
                    <w:bottom w:val="none" w:sz="0" w:space="0" w:color="auto"/>
                    <w:right w:val="none" w:sz="0" w:space="0" w:color="auto"/>
                  </w:divBdr>
                </w:div>
              </w:divsChild>
            </w:div>
            <w:div w:id="1745251749">
              <w:marLeft w:val="0"/>
              <w:marRight w:val="0"/>
              <w:marTop w:val="0"/>
              <w:marBottom w:val="0"/>
              <w:divBdr>
                <w:top w:val="none" w:sz="0" w:space="0" w:color="auto"/>
                <w:left w:val="none" w:sz="0" w:space="0" w:color="auto"/>
                <w:bottom w:val="none" w:sz="0" w:space="0" w:color="auto"/>
                <w:right w:val="none" w:sz="0" w:space="0" w:color="auto"/>
              </w:divBdr>
              <w:divsChild>
                <w:div w:id="6104723">
                  <w:marLeft w:val="0"/>
                  <w:marRight w:val="0"/>
                  <w:marTop w:val="0"/>
                  <w:marBottom w:val="0"/>
                  <w:divBdr>
                    <w:top w:val="none" w:sz="0" w:space="0" w:color="auto"/>
                    <w:left w:val="none" w:sz="0" w:space="0" w:color="auto"/>
                    <w:bottom w:val="none" w:sz="0" w:space="0" w:color="auto"/>
                    <w:right w:val="none" w:sz="0" w:space="0" w:color="auto"/>
                  </w:divBdr>
                </w:div>
              </w:divsChild>
            </w:div>
            <w:div w:id="224415505">
              <w:marLeft w:val="0"/>
              <w:marRight w:val="0"/>
              <w:marTop w:val="0"/>
              <w:marBottom w:val="0"/>
              <w:divBdr>
                <w:top w:val="none" w:sz="0" w:space="0" w:color="auto"/>
                <w:left w:val="none" w:sz="0" w:space="0" w:color="auto"/>
                <w:bottom w:val="none" w:sz="0" w:space="0" w:color="auto"/>
                <w:right w:val="none" w:sz="0" w:space="0" w:color="auto"/>
              </w:divBdr>
              <w:divsChild>
                <w:div w:id="86317011">
                  <w:marLeft w:val="0"/>
                  <w:marRight w:val="0"/>
                  <w:marTop w:val="0"/>
                  <w:marBottom w:val="0"/>
                  <w:divBdr>
                    <w:top w:val="none" w:sz="0" w:space="0" w:color="auto"/>
                    <w:left w:val="none" w:sz="0" w:space="0" w:color="auto"/>
                    <w:bottom w:val="none" w:sz="0" w:space="0" w:color="auto"/>
                    <w:right w:val="none" w:sz="0" w:space="0" w:color="auto"/>
                  </w:divBdr>
                </w:div>
              </w:divsChild>
            </w:div>
            <w:div w:id="1401829291">
              <w:marLeft w:val="0"/>
              <w:marRight w:val="0"/>
              <w:marTop w:val="0"/>
              <w:marBottom w:val="0"/>
              <w:divBdr>
                <w:top w:val="none" w:sz="0" w:space="0" w:color="auto"/>
                <w:left w:val="none" w:sz="0" w:space="0" w:color="auto"/>
                <w:bottom w:val="none" w:sz="0" w:space="0" w:color="auto"/>
                <w:right w:val="none" w:sz="0" w:space="0" w:color="auto"/>
              </w:divBdr>
              <w:divsChild>
                <w:div w:id="1429420792">
                  <w:marLeft w:val="0"/>
                  <w:marRight w:val="0"/>
                  <w:marTop w:val="0"/>
                  <w:marBottom w:val="0"/>
                  <w:divBdr>
                    <w:top w:val="none" w:sz="0" w:space="0" w:color="auto"/>
                    <w:left w:val="none" w:sz="0" w:space="0" w:color="auto"/>
                    <w:bottom w:val="none" w:sz="0" w:space="0" w:color="auto"/>
                    <w:right w:val="none" w:sz="0" w:space="0" w:color="auto"/>
                  </w:divBdr>
                </w:div>
              </w:divsChild>
            </w:div>
            <w:div w:id="1690982604">
              <w:marLeft w:val="0"/>
              <w:marRight w:val="0"/>
              <w:marTop w:val="0"/>
              <w:marBottom w:val="0"/>
              <w:divBdr>
                <w:top w:val="none" w:sz="0" w:space="0" w:color="auto"/>
                <w:left w:val="none" w:sz="0" w:space="0" w:color="auto"/>
                <w:bottom w:val="none" w:sz="0" w:space="0" w:color="auto"/>
                <w:right w:val="none" w:sz="0" w:space="0" w:color="auto"/>
              </w:divBdr>
              <w:divsChild>
                <w:div w:id="655651310">
                  <w:marLeft w:val="0"/>
                  <w:marRight w:val="0"/>
                  <w:marTop w:val="0"/>
                  <w:marBottom w:val="0"/>
                  <w:divBdr>
                    <w:top w:val="none" w:sz="0" w:space="0" w:color="auto"/>
                    <w:left w:val="none" w:sz="0" w:space="0" w:color="auto"/>
                    <w:bottom w:val="none" w:sz="0" w:space="0" w:color="auto"/>
                    <w:right w:val="none" w:sz="0" w:space="0" w:color="auto"/>
                  </w:divBdr>
                </w:div>
              </w:divsChild>
            </w:div>
            <w:div w:id="1976794110">
              <w:marLeft w:val="0"/>
              <w:marRight w:val="0"/>
              <w:marTop w:val="0"/>
              <w:marBottom w:val="0"/>
              <w:divBdr>
                <w:top w:val="none" w:sz="0" w:space="0" w:color="auto"/>
                <w:left w:val="none" w:sz="0" w:space="0" w:color="auto"/>
                <w:bottom w:val="none" w:sz="0" w:space="0" w:color="auto"/>
                <w:right w:val="none" w:sz="0" w:space="0" w:color="auto"/>
              </w:divBdr>
              <w:divsChild>
                <w:div w:id="893544999">
                  <w:marLeft w:val="0"/>
                  <w:marRight w:val="0"/>
                  <w:marTop w:val="0"/>
                  <w:marBottom w:val="0"/>
                  <w:divBdr>
                    <w:top w:val="none" w:sz="0" w:space="0" w:color="auto"/>
                    <w:left w:val="none" w:sz="0" w:space="0" w:color="auto"/>
                    <w:bottom w:val="none" w:sz="0" w:space="0" w:color="auto"/>
                    <w:right w:val="none" w:sz="0" w:space="0" w:color="auto"/>
                  </w:divBdr>
                </w:div>
              </w:divsChild>
            </w:div>
            <w:div w:id="1229223048">
              <w:marLeft w:val="0"/>
              <w:marRight w:val="0"/>
              <w:marTop w:val="0"/>
              <w:marBottom w:val="0"/>
              <w:divBdr>
                <w:top w:val="none" w:sz="0" w:space="0" w:color="auto"/>
                <w:left w:val="none" w:sz="0" w:space="0" w:color="auto"/>
                <w:bottom w:val="none" w:sz="0" w:space="0" w:color="auto"/>
                <w:right w:val="none" w:sz="0" w:space="0" w:color="auto"/>
              </w:divBdr>
              <w:divsChild>
                <w:div w:id="2065636993">
                  <w:marLeft w:val="0"/>
                  <w:marRight w:val="0"/>
                  <w:marTop w:val="0"/>
                  <w:marBottom w:val="0"/>
                  <w:divBdr>
                    <w:top w:val="none" w:sz="0" w:space="0" w:color="auto"/>
                    <w:left w:val="none" w:sz="0" w:space="0" w:color="auto"/>
                    <w:bottom w:val="none" w:sz="0" w:space="0" w:color="auto"/>
                    <w:right w:val="none" w:sz="0" w:space="0" w:color="auto"/>
                  </w:divBdr>
                </w:div>
              </w:divsChild>
            </w:div>
            <w:div w:id="1049839464">
              <w:marLeft w:val="0"/>
              <w:marRight w:val="0"/>
              <w:marTop w:val="0"/>
              <w:marBottom w:val="0"/>
              <w:divBdr>
                <w:top w:val="none" w:sz="0" w:space="0" w:color="auto"/>
                <w:left w:val="none" w:sz="0" w:space="0" w:color="auto"/>
                <w:bottom w:val="none" w:sz="0" w:space="0" w:color="auto"/>
                <w:right w:val="none" w:sz="0" w:space="0" w:color="auto"/>
              </w:divBdr>
              <w:divsChild>
                <w:div w:id="1043939130">
                  <w:marLeft w:val="0"/>
                  <w:marRight w:val="0"/>
                  <w:marTop w:val="0"/>
                  <w:marBottom w:val="0"/>
                  <w:divBdr>
                    <w:top w:val="none" w:sz="0" w:space="0" w:color="auto"/>
                    <w:left w:val="none" w:sz="0" w:space="0" w:color="auto"/>
                    <w:bottom w:val="none" w:sz="0" w:space="0" w:color="auto"/>
                    <w:right w:val="none" w:sz="0" w:space="0" w:color="auto"/>
                  </w:divBdr>
                </w:div>
              </w:divsChild>
            </w:div>
            <w:div w:id="73019628">
              <w:marLeft w:val="0"/>
              <w:marRight w:val="0"/>
              <w:marTop w:val="0"/>
              <w:marBottom w:val="0"/>
              <w:divBdr>
                <w:top w:val="none" w:sz="0" w:space="0" w:color="auto"/>
                <w:left w:val="none" w:sz="0" w:space="0" w:color="auto"/>
                <w:bottom w:val="none" w:sz="0" w:space="0" w:color="auto"/>
                <w:right w:val="none" w:sz="0" w:space="0" w:color="auto"/>
              </w:divBdr>
              <w:divsChild>
                <w:div w:id="2114668869">
                  <w:marLeft w:val="0"/>
                  <w:marRight w:val="0"/>
                  <w:marTop w:val="0"/>
                  <w:marBottom w:val="0"/>
                  <w:divBdr>
                    <w:top w:val="none" w:sz="0" w:space="0" w:color="auto"/>
                    <w:left w:val="none" w:sz="0" w:space="0" w:color="auto"/>
                    <w:bottom w:val="none" w:sz="0" w:space="0" w:color="auto"/>
                    <w:right w:val="none" w:sz="0" w:space="0" w:color="auto"/>
                  </w:divBdr>
                </w:div>
              </w:divsChild>
            </w:div>
            <w:div w:id="2014068917">
              <w:marLeft w:val="0"/>
              <w:marRight w:val="0"/>
              <w:marTop w:val="0"/>
              <w:marBottom w:val="0"/>
              <w:divBdr>
                <w:top w:val="none" w:sz="0" w:space="0" w:color="auto"/>
                <w:left w:val="none" w:sz="0" w:space="0" w:color="auto"/>
                <w:bottom w:val="none" w:sz="0" w:space="0" w:color="auto"/>
                <w:right w:val="none" w:sz="0" w:space="0" w:color="auto"/>
              </w:divBdr>
              <w:divsChild>
                <w:div w:id="144788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74352">
          <w:marLeft w:val="0"/>
          <w:marRight w:val="0"/>
          <w:marTop w:val="0"/>
          <w:marBottom w:val="0"/>
          <w:divBdr>
            <w:top w:val="none" w:sz="0" w:space="0" w:color="auto"/>
            <w:left w:val="none" w:sz="0" w:space="0" w:color="auto"/>
            <w:bottom w:val="none" w:sz="0" w:space="0" w:color="auto"/>
            <w:right w:val="none" w:sz="0" w:space="0" w:color="auto"/>
          </w:divBdr>
          <w:divsChild>
            <w:div w:id="746734866">
              <w:marLeft w:val="0"/>
              <w:marRight w:val="0"/>
              <w:marTop w:val="0"/>
              <w:marBottom w:val="0"/>
              <w:divBdr>
                <w:top w:val="none" w:sz="0" w:space="0" w:color="auto"/>
                <w:left w:val="none" w:sz="0" w:space="0" w:color="auto"/>
                <w:bottom w:val="none" w:sz="0" w:space="0" w:color="auto"/>
                <w:right w:val="none" w:sz="0" w:space="0" w:color="auto"/>
              </w:divBdr>
              <w:divsChild>
                <w:div w:id="1201088552">
                  <w:marLeft w:val="0"/>
                  <w:marRight w:val="0"/>
                  <w:marTop w:val="0"/>
                  <w:marBottom w:val="0"/>
                  <w:divBdr>
                    <w:top w:val="none" w:sz="0" w:space="0" w:color="auto"/>
                    <w:left w:val="none" w:sz="0" w:space="0" w:color="auto"/>
                    <w:bottom w:val="none" w:sz="0" w:space="0" w:color="auto"/>
                    <w:right w:val="none" w:sz="0" w:space="0" w:color="auto"/>
                  </w:divBdr>
                </w:div>
              </w:divsChild>
            </w:div>
            <w:div w:id="130296473">
              <w:marLeft w:val="0"/>
              <w:marRight w:val="0"/>
              <w:marTop w:val="0"/>
              <w:marBottom w:val="0"/>
              <w:divBdr>
                <w:top w:val="none" w:sz="0" w:space="0" w:color="auto"/>
                <w:left w:val="none" w:sz="0" w:space="0" w:color="auto"/>
                <w:bottom w:val="none" w:sz="0" w:space="0" w:color="auto"/>
                <w:right w:val="none" w:sz="0" w:space="0" w:color="auto"/>
              </w:divBdr>
              <w:divsChild>
                <w:div w:id="1405882823">
                  <w:marLeft w:val="0"/>
                  <w:marRight w:val="0"/>
                  <w:marTop w:val="0"/>
                  <w:marBottom w:val="0"/>
                  <w:divBdr>
                    <w:top w:val="none" w:sz="0" w:space="0" w:color="auto"/>
                    <w:left w:val="none" w:sz="0" w:space="0" w:color="auto"/>
                    <w:bottom w:val="none" w:sz="0" w:space="0" w:color="auto"/>
                    <w:right w:val="none" w:sz="0" w:space="0" w:color="auto"/>
                  </w:divBdr>
                </w:div>
              </w:divsChild>
            </w:div>
            <w:div w:id="241912777">
              <w:marLeft w:val="0"/>
              <w:marRight w:val="0"/>
              <w:marTop w:val="0"/>
              <w:marBottom w:val="0"/>
              <w:divBdr>
                <w:top w:val="none" w:sz="0" w:space="0" w:color="auto"/>
                <w:left w:val="none" w:sz="0" w:space="0" w:color="auto"/>
                <w:bottom w:val="none" w:sz="0" w:space="0" w:color="auto"/>
                <w:right w:val="none" w:sz="0" w:space="0" w:color="auto"/>
              </w:divBdr>
              <w:divsChild>
                <w:div w:id="1423599490">
                  <w:marLeft w:val="0"/>
                  <w:marRight w:val="0"/>
                  <w:marTop w:val="0"/>
                  <w:marBottom w:val="0"/>
                  <w:divBdr>
                    <w:top w:val="none" w:sz="0" w:space="0" w:color="auto"/>
                    <w:left w:val="none" w:sz="0" w:space="0" w:color="auto"/>
                    <w:bottom w:val="none" w:sz="0" w:space="0" w:color="auto"/>
                    <w:right w:val="none" w:sz="0" w:space="0" w:color="auto"/>
                  </w:divBdr>
                </w:div>
              </w:divsChild>
            </w:div>
            <w:div w:id="665285325">
              <w:marLeft w:val="0"/>
              <w:marRight w:val="0"/>
              <w:marTop w:val="0"/>
              <w:marBottom w:val="0"/>
              <w:divBdr>
                <w:top w:val="none" w:sz="0" w:space="0" w:color="auto"/>
                <w:left w:val="none" w:sz="0" w:space="0" w:color="auto"/>
                <w:bottom w:val="none" w:sz="0" w:space="0" w:color="auto"/>
                <w:right w:val="none" w:sz="0" w:space="0" w:color="auto"/>
              </w:divBdr>
              <w:divsChild>
                <w:div w:id="244725451">
                  <w:marLeft w:val="0"/>
                  <w:marRight w:val="0"/>
                  <w:marTop w:val="0"/>
                  <w:marBottom w:val="0"/>
                  <w:divBdr>
                    <w:top w:val="none" w:sz="0" w:space="0" w:color="auto"/>
                    <w:left w:val="none" w:sz="0" w:space="0" w:color="auto"/>
                    <w:bottom w:val="none" w:sz="0" w:space="0" w:color="auto"/>
                    <w:right w:val="none" w:sz="0" w:space="0" w:color="auto"/>
                  </w:divBdr>
                </w:div>
              </w:divsChild>
            </w:div>
            <w:div w:id="128863005">
              <w:marLeft w:val="0"/>
              <w:marRight w:val="0"/>
              <w:marTop w:val="0"/>
              <w:marBottom w:val="0"/>
              <w:divBdr>
                <w:top w:val="none" w:sz="0" w:space="0" w:color="auto"/>
                <w:left w:val="none" w:sz="0" w:space="0" w:color="auto"/>
                <w:bottom w:val="none" w:sz="0" w:space="0" w:color="auto"/>
                <w:right w:val="none" w:sz="0" w:space="0" w:color="auto"/>
              </w:divBdr>
              <w:divsChild>
                <w:div w:id="1480683421">
                  <w:marLeft w:val="0"/>
                  <w:marRight w:val="0"/>
                  <w:marTop w:val="0"/>
                  <w:marBottom w:val="0"/>
                  <w:divBdr>
                    <w:top w:val="none" w:sz="0" w:space="0" w:color="auto"/>
                    <w:left w:val="none" w:sz="0" w:space="0" w:color="auto"/>
                    <w:bottom w:val="none" w:sz="0" w:space="0" w:color="auto"/>
                    <w:right w:val="none" w:sz="0" w:space="0" w:color="auto"/>
                  </w:divBdr>
                </w:div>
              </w:divsChild>
            </w:div>
            <w:div w:id="199324542">
              <w:marLeft w:val="0"/>
              <w:marRight w:val="0"/>
              <w:marTop w:val="0"/>
              <w:marBottom w:val="0"/>
              <w:divBdr>
                <w:top w:val="none" w:sz="0" w:space="0" w:color="auto"/>
                <w:left w:val="none" w:sz="0" w:space="0" w:color="auto"/>
                <w:bottom w:val="none" w:sz="0" w:space="0" w:color="auto"/>
                <w:right w:val="none" w:sz="0" w:space="0" w:color="auto"/>
              </w:divBdr>
              <w:divsChild>
                <w:div w:id="1136331984">
                  <w:marLeft w:val="0"/>
                  <w:marRight w:val="0"/>
                  <w:marTop w:val="0"/>
                  <w:marBottom w:val="0"/>
                  <w:divBdr>
                    <w:top w:val="none" w:sz="0" w:space="0" w:color="auto"/>
                    <w:left w:val="none" w:sz="0" w:space="0" w:color="auto"/>
                    <w:bottom w:val="none" w:sz="0" w:space="0" w:color="auto"/>
                    <w:right w:val="none" w:sz="0" w:space="0" w:color="auto"/>
                  </w:divBdr>
                </w:div>
              </w:divsChild>
            </w:div>
            <w:div w:id="1650089436">
              <w:marLeft w:val="0"/>
              <w:marRight w:val="0"/>
              <w:marTop w:val="0"/>
              <w:marBottom w:val="0"/>
              <w:divBdr>
                <w:top w:val="none" w:sz="0" w:space="0" w:color="auto"/>
                <w:left w:val="none" w:sz="0" w:space="0" w:color="auto"/>
                <w:bottom w:val="none" w:sz="0" w:space="0" w:color="auto"/>
                <w:right w:val="none" w:sz="0" w:space="0" w:color="auto"/>
              </w:divBdr>
              <w:divsChild>
                <w:div w:id="1307933630">
                  <w:marLeft w:val="0"/>
                  <w:marRight w:val="0"/>
                  <w:marTop w:val="0"/>
                  <w:marBottom w:val="0"/>
                  <w:divBdr>
                    <w:top w:val="none" w:sz="0" w:space="0" w:color="auto"/>
                    <w:left w:val="none" w:sz="0" w:space="0" w:color="auto"/>
                    <w:bottom w:val="none" w:sz="0" w:space="0" w:color="auto"/>
                    <w:right w:val="none" w:sz="0" w:space="0" w:color="auto"/>
                  </w:divBdr>
                </w:div>
              </w:divsChild>
            </w:div>
            <w:div w:id="2031180135">
              <w:marLeft w:val="0"/>
              <w:marRight w:val="0"/>
              <w:marTop w:val="0"/>
              <w:marBottom w:val="0"/>
              <w:divBdr>
                <w:top w:val="none" w:sz="0" w:space="0" w:color="auto"/>
                <w:left w:val="none" w:sz="0" w:space="0" w:color="auto"/>
                <w:bottom w:val="none" w:sz="0" w:space="0" w:color="auto"/>
                <w:right w:val="none" w:sz="0" w:space="0" w:color="auto"/>
              </w:divBdr>
              <w:divsChild>
                <w:div w:id="1228490720">
                  <w:marLeft w:val="0"/>
                  <w:marRight w:val="0"/>
                  <w:marTop w:val="0"/>
                  <w:marBottom w:val="0"/>
                  <w:divBdr>
                    <w:top w:val="none" w:sz="0" w:space="0" w:color="auto"/>
                    <w:left w:val="none" w:sz="0" w:space="0" w:color="auto"/>
                    <w:bottom w:val="none" w:sz="0" w:space="0" w:color="auto"/>
                    <w:right w:val="none" w:sz="0" w:space="0" w:color="auto"/>
                  </w:divBdr>
                </w:div>
              </w:divsChild>
            </w:div>
            <w:div w:id="1790933977">
              <w:marLeft w:val="0"/>
              <w:marRight w:val="0"/>
              <w:marTop w:val="0"/>
              <w:marBottom w:val="0"/>
              <w:divBdr>
                <w:top w:val="none" w:sz="0" w:space="0" w:color="auto"/>
                <w:left w:val="none" w:sz="0" w:space="0" w:color="auto"/>
                <w:bottom w:val="none" w:sz="0" w:space="0" w:color="auto"/>
                <w:right w:val="none" w:sz="0" w:space="0" w:color="auto"/>
              </w:divBdr>
              <w:divsChild>
                <w:div w:id="2047287091">
                  <w:marLeft w:val="0"/>
                  <w:marRight w:val="0"/>
                  <w:marTop w:val="0"/>
                  <w:marBottom w:val="0"/>
                  <w:divBdr>
                    <w:top w:val="none" w:sz="0" w:space="0" w:color="auto"/>
                    <w:left w:val="none" w:sz="0" w:space="0" w:color="auto"/>
                    <w:bottom w:val="none" w:sz="0" w:space="0" w:color="auto"/>
                    <w:right w:val="none" w:sz="0" w:space="0" w:color="auto"/>
                  </w:divBdr>
                </w:div>
              </w:divsChild>
            </w:div>
            <w:div w:id="1556971194">
              <w:marLeft w:val="0"/>
              <w:marRight w:val="0"/>
              <w:marTop w:val="0"/>
              <w:marBottom w:val="0"/>
              <w:divBdr>
                <w:top w:val="none" w:sz="0" w:space="0" w:color="auto"/>
                <w:left w:val="none" w:sz="0" w:space="0" w:color="auto"/>
                <w:bottom w:val="none" w:sz="0" w:space="0" w:color="auto"/>
                <w:right w:val="none" w:sz="0" w:space="0" w:color="auto"/>
              </w:divBdr>
              <w:divsChild>
                <w:div w:id="1521235230">
                  <w:marLeft w:val="0"/>
                  <w:marRight w:val="0"/>
                  <w:marTop w:val="0"/>
                  <w:marBottom w:val="0"/>
                  <w:divBdr>
                    <w:top w:val="none" w:sz="0" w:space="0" w:color="auto"/>
                    <w:left w:val="none" w:sz="0" w:space="0" w:color="auto"/>
                    <w:bottom w:val="none" w:sz="0" w:space="0" w:color="auto"/>
                    <w:right w:val="none" w:sz="0" w:space="0" w:color="auto"/>
                  </w:divBdr>
                </w:div>
              </w:divsChild>
            </w:div>
            <w:div w:id="824973744">
              <w:marLeft w:val="0"/>
              <w:marRight w:val="0"/>
              <w:marTop w:val="0"/>
              <w:marBottom w:val="0"/>
              <w:divBdr>
                <w:top w:val="none" w:sz="0" w:space="0" w:color="auto"/>
                <w:left w:val="none" w:sz="0" w:space="0" w:color="auto"/>
                <w:bottom w:val="none" w:sz="0" w:space="0" w:color="auto"/>
                <w:right w:val="none" w:sz="0" w:space="0" w:color="auto"/>
              </w:divBdr>
              <w:divsChild>
                <w:div w:id="158128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67654">
          <w:marLeft w:val="0"/>
          <w:marRight w:val="0"/>
          <w:marTop w:val="0"/>
          <w:marBottom w:val="0"/>
          <w:divBdr>
            <w:top w:val="none" w:sz="0" w:space="0" w:color="auto"/>
            <w:left w:val="none" w:sz="0" w:space="0" w:color="auto"/>
            <w:bottom w:val="none" w:sz="0" w:space="0" w:color="auto"/>
            <w:right w:val="none" w:sz="0" w:space="0" w:color="auto"/>
          </w:divBdr>
          <w:divsChild>
            <w:div w:id="1646396623">
              <w:marLeft w:val="0"/>
              <w:marRight w:val="0"/>
              <w:marTop w:val="0"/>
              <w:marBottom w:val="0"/>
              <w:divBdr>
                <w:top w:val="none" w:sz="0" w:space="0" w:color="auto"/>
                <w:left w:val="none" w:sz="0" w:space="0" w:color="auto"/>
                <w:bottom w:val="none" w:sz="0" w:space="0" w:color="auto"/>
                <w:right w:val="none" w:sz="0" w:space="0" w:color="auto"/>
              </w:divBdr>
              <w:divsChild>
                <w:div w:id="1139566975">
                  <w:marLeft w:val="0"/>
                  <w:marRight w:val="0"/>
                  <w:marTop w:val="0"/>
                  <w:marBottom w:val="0"/>
                  <w:divBdr>
                    <w:top w:val="none" w:sz="0" w:space="0" w:color="auto"/>
                    <w:left w:val="none" w:sz="0" w:space="0" w:color="auto"/>
                    <w:bottom w:val="none" w:sz="0" w:space="0" w:color="auto"/>
                    <w:right w:val="none" w:sz="0" w:space="0" w:color="auto"/>
                  </w:divBdr>
                </w:div>
              </w:divsChild>
            </w:div>
            <w:div w:id="1848858810">
              <w:marLeft w:val="0"/>
              <w:marRight w:val="0"/>
              <w:marTop w:val="0"/>
              <w:marBottom w:val="0"/>
              <w:divBdr>
                <w:top w:val="none" w:sz="0" w:space="0" w:color="auto"/>
                <w:left w:val="none" w:sz="0" w:space="0" w:color="auto"/>
                <w:bottom w:val="none" w:sz="0" w:space="0" w:color="auto"/>
                <w:right w:val="none" w:sz="0" w:space="0" w:color="auto"/>
              </w:divBdr>
              <w:divsChild>
                <w:div w:id="1962152690">
                  <w:marLeft w:val="0"/>
                  <w:marRight w:val="0"/>
                  <w:marTop w:val="0"/>
                  <w:marBottom w:val="0"/>
                  <w:divBdr>
                    <w:top w:val="none" w:sz="0" w:space="0" w:color="auto"/>
                    <w:left w:val="none" w:sz="0" w:space="0" w:color="auto"/>
                    <w:bottom w:val="none" w:sz="0" w:space="0" w:color="auto"/>
                    <w:right w:val="none" w:sz="0" w:space="0" w:color="auto"/>
                  </w:divBdr>
                </w:div>
              </w:divsChild>
            </w:div>
            <w:div w:id="1756322074">
              <w:marLeft w:val="0"/>
              <w:marRight w:val="0"/>
              <w:marTop w:val="0"/>
              <w:marBottom w:val="0"/>
              <w:divBdr>
                <w:top w:val="none" w:sz="0" w:space="0" w:color="auto"/>
                <w:left w:val="none" w:sz="0" w:space="0" w:color="auto"/>
                <w:bottom w:val="none" w:sz="0" w:space="0" w:color="auto"/>
                <w:right w:val="none" w:sz="0" w:space="0" w:color="auto"/>
              </w:divBdr>
              <w:divsChild>
                <w:div w:id="1728458624">
                  <w:marLeft w:val="0"/>
                  <w:marRight w:val="0"/>
                  <w:marTop w:val="0"/>
                  <w:marBottom w:val="0"/>
                  <w:divBdr>
                    <w:top w:val="none" w:sz="0" w:space="0" w:color="auto"/>
                    <w:left w:val="none" w:sz="0" w:space="0" w:color="auto"/>
                    <w:bottom w:val="none" w:sz="0" w:space="0" w:color="auto"/>
                    <w:right w:val="none" w:sz="0" w:space="0" w:color="auto"/>
                  </w:divBdr>
                </w:div>
              </w:divsChild>
            </w:div>
            <w:div w:id="1987777217">
              <w:marLeft w:val="0"/>
              <w:marRight w:val="0"/>
              <w:marTop w:val="0"/>
              <w:marBottom w:val="0"/>
              <w:divBdr>
                <w:top w:val="none" w:sz="0" w:space="0" w:color="auto"/>
                <w:left w:val="none" w:sz="0" w:space="0" w:color="auto"/>
                <w:bottom w:val="none" w:sz="0" w:space="0" w:color="auto"/>
                <w:right w:val="none" w:sz="0" w:space="0" w:color="auto"/>
              </w:divBdr>
              <w:divsChild>
                <w:div w:id="1402487148">
                  <w:marLeft w:val="0"/>
                  <w:marRight w:val="0"/>
                  <w:marTop w:val="0"/>
                  <w:marBottom w:val="0"/>
                  <w:divBdr>
                    <w:top w:val="none" w:sz="0" w:space="0" w:color="auto"/>
                    <w:left w:val="none" w:sz="0" w:space="0" w:color="auto"/>
                    <w:bottom w:val="none" w:sz="0" w:space="0" w:color="auto"/>
                    <w:right w:val="none" w:sz="0" w:space="0" w:color="auto"/>
                  </w:divBdr>
                </w:div>
              </w:divsChild>
            </w:div>
            <w:div w:id="503476463">
              <w:marLeft w:val="0"/>
              <w:marRight w:val="0"/>
              <w:marTop w:val="0"/>
              <w:marBottom w:val="0"/>
              <w:divBdr>
                <w:top w:val="none" w:sz="0" w:space="0" w:color="auto"/>
                <w:left w:val="none" w:sz="0" w:space="0" w:color="auto"/>
                <w:bottom w:val="none" w:sz="0" w:space="0" w:color="auto"/>
                <w:right w:val="none" w:sz="0" w:space="0" w:color="auto"/>
              </w:divBdr>
              <w:divsChild>
                <w:div w:id="323776374">
                  <w:marLeft w:val="0"/>
                  <w:marRight w:val="0"/>
                  <w:marTop w:val="0"/>
                  <w:marBottom w:val="0"/>
                  <w:divBdr>
                    <w:top w:val="none" w:sz="0" w:space="0" w:color="auto"/>
                    <w:left w:val="none" w:sz="0" w:space="0" w:color="auto"/>
                    <w:bottom w:val="none" w:sz="0" w:space="0" w:color="auto"/>
                    <w:right w:val="none" w:sz="0" w:space="0" w:color="auto"/>
                  </w:divBdr>
                </w:div>
              </w:divsChild>
            </w:div>
            <w:div w:id="49885921">
              <w:marLeft w:val="0"/>
              <w:marRight w:val="0"/>
              <w:marTop w:val="0"/>
              <w:marBottom w:val="0"/>
              <w:divBdr>
                <w:top w:val="none" w:sz="0" w:space="0" w:color="auto"/>
                <w:left w:val="none" w:sz="0" w:space="0" w:color="auto"/>
                <w:bottom w:val="none" w:sz="0" w:space="0" w:color="auto"/>
                <w:right w:val="none" w:sz="0" w:space="0" w:color="auto"/>
              </w:divBdr>
              <w:divsChild>
                <w:div w:id="521480722">
                  <w:marLeft w:val="0"/>
                  <w:marRight w:val="0"/>
                  <w:marTop w:val="0"/>
                  <w:marBottom w:val="0"/>
                  <w:divBdr>
                    <w:top w:val="none" w:sz="0" w:space="0" w:color="auto"/>
                    <w:left w:val="none" w:sz="0" w:space="0" w:color="auto"/>
                    <w:bottom w:val="none" w:sz="0" w:space="0" w:color="auto"/>
                    <w:right w:val="none" w:sz="0" w:space="0" w:color="auto"/>
                  </w:divBdr>
                </w:div>
              </w:divsChild>
            </w:div>
            <w:div w:id="2015566288">
              <w:marLeft w:val="0"/>
              <w:marRight w:val="0"/>
              <w:marTop w:val="0"/>
              <w:marBottom w:val="0"/>
              <w:divBdr>
                <w:top w:val="none" w:sz="0" w:space="0" w:color="auto"/>
                <w:left w:val="none" w:sz="0" w:space="0" w:color="auto"/>
                <w:bottom w:val="none" w:sz="0" w:space="0" w:color="auto"/>
                <w:right w:val="none" w:sz="0" w:space="0" w:color="auto"/>
              </w:divBdr>
              <w:divsChild>
                <w:div w:id="1997763465">
                  <w:marLeft w:val="0"/>
                  <w:marRight w:val="0"/>
                  <w:marTop w:val="0"/>
                  <w:marBottom w:val="0"/>
                  <w:divBdr>
                    <w:top w:val="none" w:sz="0" w:space="0" w:color="auto"/>
                    <w:left w:val="none" w:sz="0" w:space="0" w:color="auto"/>
                    <w:bottom w:val="none" w:sz="0" w:space="0" w:color="auto"/>
                    <w:right w:val="none" w:sz="0" w:space="0" w:color="auto"/>
                  </w:divBdr>
                </w:div>
              </w:divsChild>
            </w:div>
            <w:div w:id="4866093">
              <w:marLeft w:val="0"/>
              <w:marRight w:val="0"/>
              <w:marTop w:val="0"/>
              <w:marBottom w:val="0"/>
              <w:divBdr>
                <w:top w:val="none" w:sz="0" w:space="0" w:color="auto"/>
                <w:left w:val="none" w:sz="0" w:space="0" w:color="auto"/>
                <w:bottom w:val="none" w:sz="0" w:space="0" w:color="auto"/>
                <w:right w:val="none" w:sz="0" w:space="0" w:color="auto"/>
              </w:divBdr>
              <w:divsChild>
                <w:div w:id="1240024179">
                  <w:marLeft w:val="0"/>
                  <w:marRight w:val="0"/>
                  <w:marTop w:val="0"/>
                  <w:marBottom w:val="0"/>
                  <w:divBdr>
                    <w:top w:val="none" w:sz="0" w:space="0" w:color="auto"/>
                    <w:left w:val="none" w:sz="0" w:space="0" w:color="auto"/>
                    <w:bottom w:val="none" w:sz="0" w:space="0" w:color="auto"/>
                    <w:right w:val="none" w:sz="0" w:space="0" w:color="auto"/>
                  </w:divBdr>
                </w:div>
              </w:divsChild>
            </w:div>
            <w:div w:id="1178693325">
              <w:marLeft w:val="0"/>
              <w:marRight w:val="0"/>
              <w:marTop w:val="0"/>
              <w:marBottom w:val="0"/>
              <w:divBdr>
                <w:top w:val="none" w:sz="0" w:space="0" w:color="auto"/>
                <w:left w:val="none" w:sz="0" w:space="0" w:color="auto"/>
                <w:bottom w:val="none" w:sz="0" w:space="0" w:color="auto"/>
                <w:right w:val="none" w:sz="0" w:space="0" w:color="auto"/>
              </w:divBdr>
              <w:divsChild>
                <w:div w:id="39874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25910">
          <w:marLeft w:val="0"/>
          <w:marRight w:val="0"/>
          <w:marTop w:val="0"/>
          <w:marBottom w:val="0"/>
          <w:divBdr>
            <w:top w:val="none" w:sz="0" w:space="0" w:color="auto"/>
            <w:left w:val="none" w:sz="0" w:space="0" w:color="auto"/>
            <w:bottom w:val="none" w:sz="0" w:space="0" w:color="auto"/>
            <w:right w:val="none" w:sz="0" w:space="0" w:color="auto"/>
          </w:divBdr>
          <w:divsChild>
            <w:div w:id="360860903">
              <w:marLeft w:val="0"/>
              <w:marRight w:val="0"/>
              <w:marTop w:val="0"/>
              <w:marBottom w:val="0"/>
              <w:divBdr>
                <w:top w:val="none" w:sz="0" w:space="0" w:color="auto"/>
                <w:left w:val="none" w:sz="0" w:space="0" w:color="auto"/>
                <w:bottom w:val="none" w:sz="0" w:space="0" w:color="auto"/>
                <w:right w:val="none" w:sz="0" w:space="0" w:color="auto"/>
              </w:divBdr>
              <w:divsChild>
                <w:div w:id="1514804973">
                  <w:marLeft w:val="0"/>
                  <w:marRight w:val="0"/>
                  <w:marTop w:val="0"/>
                  <w:marBottom w:val="0"/>
                  <w:divBdr>
                    <w:top w:val="none" w:sz="0" w:space="0" w:color="auto"/>
                    <w:left w:val="none" w:sz="0" w:space="0" w:color="auto"/>
                    <w:bottom w:val="none" w:sz="0" w:space="0" w:color="auto"/>
                    <w:right w:val="none" w:sz="0" w:space="0" w:color="auto"/>
                  </w:divBdr>
                </w:div>
              </w:divsChild>
            </w:div>
            <w:div w:id="1504274575">
              <w:marLeft w:val="0"/>
              <w:marRight w:val="0"/>
              <w:marTop w:val="0"/>
              <w:marBottom w:val="0"/>
              <w:divBdr>
                <w:top w:val="none" w:sz="0" w:space="0" w:color="auto"/>
                <w:left w:val="none" w:sz="0" w:space="0" w:color="auto"/>
                <w:bottom w:val="none" w:sz="0" w:space="0" w:color="auto"/>
                <w:right w:val="none" w:sz="0" w:space="0" w:color="auto"/>
              </w:divBdr>
              <w:divsChild>
                <w:div w:id="1465269164">
                  <w:marLeft w:val="0"/>
                  <w:marRight w:val="0"/>
                  <w:marTop w:val="0"/>
                  <w:marBottom w:val="0"/>
                  <w:divBdr>
                    <w:top w:val="none" w:sz="0" w:space="0" w:color="auto"/>
                    <w:left w:val="none" w:sz="0" w:space="0" w:color="auto"/>
                    <w:bottom w:val="none" w:sz="0" w:space="0" w:color="auto"/>
                    <w:right w:val="none" w:sz="0" w:space="0" w:color="auto"/>
                  </w:divBdr>
                </w:div>
              </w:divsChild>
            </w:div>
            <w:div w:id="562758600">
              <w:marLeft w:val="0"/>
              <w:marRight w:val="0"/>
              <w:marTop w:val="0"/>
              <w:marBottom w:val="0"/>
              <w:divBdr>
                <w:top w:val="none" w:sz="0" w:space="0" w:color="auto"/>
                <w:left w:val="none" w:sz="0" w:space="0" w:color="auto"/>
                <w:bottom w:val="none" w:sz="0" w:space="0" w:color="auto"/>
                <w:right w:val="none" w:sz="0" w:space="0" w:color="auto"/>
              </w:divBdr>
              <w:divsChild>
                <w:div w:id="1290089229">
                  <w:marLeft w:val="0"/>
                  <w:marRight w:val="0"/>
                  <w:marTop w:val="0"/>
                  <w:marBottom w:val="0"/>
                  <w:divBdr>
                    <w:top w:val="none" w:sz="0" w:space="0" w:color="auto"/>
                    <w:left w:val="none" w:sz="0" w:space="0" w:color="auto"/>
                    <w:bottom w:val="none" w:sz="0" w:space="0" w:color="auto"/>
                    <w:right w:val="none" w:sz="0" w:space="0" w:color="auto"/>
                  </w:divBdr>
                </w:div>
              </w:divsChild>
            </w:div>
            <w:div w:id="778187598">
              <w:marLeft w:val="0"/>
              <w:marRight w:val="0"/>
              <w:marTop w:val="0"/>
              <w:marBottom w:val="0"/>
              <w:divBdr>
                <w:top w:val="none" w:sz="0" w:space="0" w:color="auto"/>
                <w:left w:val="none" w:sz="0" w:space="0" w:color="auto"/>
                <w:bottom w:val="none" w:sz="0" w:space="0" w:color="auto"/>
                <w:right w:val="none" w:sz="0" w:space="0" w:color="auto"/>
              </w:divBdr>
              <w:divsChild>
                <w:div w:id="500195776">
                  <w:marLeft w:val="0"/>
                  <w:marRight w:val="0"/>
                  <w:marTop w:val="0"/>
                  <w:marBottom w:val="0"/>
                  <w:divBdr>
                    <w:top w:val="none" w:sz="0" w:space="0" w:color="auto"/>
                    <w:left w:val="none" w:sz="0" w:space="0" w:color="auto"/>
                    <w:bottom w:val="none" w:sz="0" w:space="0" w:color="auto"/>
                    <w:right w:val="none" w:sz="0" w:space="0" w:color="auto"/>
                  </w:divBdr>
                </w:div>
              </w:divsChild>
            </w:div>
            <w:div w:id="1091003668">
              <w:marLeft w:val="0"/>
              <w:marRight w:val="0"/>
              <w:marTop w:val="0"/>
              <w:marBottom w:val="0"/>
              <w:divBdr>
                <w:top w:val="none" w:sz="0" w:space="0" w:color="auto"/>
                <w:left w:val="none" w:sz="0" w:space="0" w:color="auto"/>
                <w:bottom w:val="none" w:sz="0" w:space="0" w:color="auto"/>
                <w:right w:val="none" w:sz="0" w:space="0" w:color="auto"/>
              </w:divBdr>
              <w:divsChild>
                <w:div w:id="1613124529">
                  <w:marLeft w:val="0"/>
                  <w:marRight w:val="0"/>
                  <w:marTop w:val="0"/>
                  <w:marBottom w:val="0"/>
                  <w:divBdr>
                    <w:top w:val="none" w:sz="0" w:space="0" w:color="auto"/>
                    <w:left w:val="none" w:sz="0" w:space="0" w:color="auto"/>
                    <w:bottom w:val="none" w:sz="0" w:space="0" w:color="auto"/>
                    <w:right w:val="none" w:sz="0" w:space="0" w:color="auto"/>
                  </w:divBdr>
                </w:div>
              </w:divsChild>
            </w:div>
            <w:div w:id="659112976">
              <w:marLeft w:val="0"/>
              <w:marRight w:val="0"/>
              <w:marTop w:val="0"/>
              <w:marBottom w:val="0"/>
              <w:divBdr>
                <w:top w:val="none" w:sz="0" w:space="0" w:color="auto"/>
                <w:left w:val="none" w:sz="0" w:space="0" w:color="auto"/>
                <w:bottom w:val="none" w:sz="0" w:space="0" w:color="auto"/>
                <w:right w:val="none" w:sz="0" w:space="0" w:color="auto"/>
              </w:divBdr>
              <w:divsChild>
                <w:div w:id="1846944638">
                  <w:marLeft w:val="0"/>
                  <w:marRight w:val="0"/>
                  <w:marTop w:val="0"/>
                  <w:marBottom w:val="0"/>
                  <w:divBdr>
                    <w:top w:val="none" w:sz="0" w:space="0" w:color="auto"/>
                    <w:left w:val="none" w:sz="0" w:space="0" w:color="auto"/>
                    <w:bottom w:val="none" w:sz="0" w:space="0" w:color="auto"/>
                    <w:right w:val="none" w:sz="0" w:space="0" w:color="auto"/>
                  </w:divBdr>
                </w:div>
              </w:divsChild>
            </w:div>
            <w:div w:id="849679131">
              <w:marLeft w:val="0"/>
              <w:marRight w:val="0"/>
              <w:marTop w:val="0"/>
              <w:marBottom w:val="0"/>
              <w:divBdr>
                <w:top w:val="none" w:sz="0" w:space="0" w:color="auto"/>
                <w:left w:val="none" w:sz="0" w:space="0" w:color="auto"/>
                <w:bottom w:val="none" w:sz="0" w:space="0" w:color="auto"/>
                <w:right w:val="none" w:sz="0" w:space="0" w:color="auto"/>
              </w:divBdr>
              <w:divsChild>
                <w:div w:id="1176961709">
                  <w:marLeft w:val="0"/>
                  <w:marRight w:val="0"/>
                  <w:marTop w:val="0"/>
                  <w:marBottom w:val="0"/>
                  <w:divBdr>
                    <w:top w:val="none" w:sz="0" w:space="0" w:color="auto"/>
                    <w:left w:val="none" w:sz="0" w:space="0" w:color="auto"/>
                    <w:bottom w:val="none" w:sz="0" w:space="0" w:color="auto"/>
                    <w:right w:val="none" w:sz="0" w:space="0" w:color="auto"/>
                  </w:divBdr>
                </w:div>
              </w:divsChild>
            </w:div>
            <w:div w:id="1823038905">
              <w:marLeft w:val="0"/>
              <w:marRight w:val="0"/>
              <w:marTop w:val="0"/>
              <w:marBottom w:val="0"/>
              <w:divBdr>
                <w:top w:val="none" w:sz="0" w:space="0" w:color="auto"/>
                <w:left w:val="none" w:sz="0" w:space="0" w:color="auto"/>
                <w:bottom w:val="none" w:sz="0" w:space="0" w:color="auto"/>
                <w:right w:val="none" w:sz="0" w:space="0" w:color="auto"/>
              </w:divBdr>
              <w:divsChild>
                <w:div w:id="187780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0716">
          <w:marLeft w:val="0"/>
          <w:marRight w:val="0"/>
          <w:marTop w:val="0"/>
          <w:marBottom w:val="0"/>
          <w:divBdr>
            <w:top w:val="none" w:sz="0" w:space="0" w:color="auto"/>
            <w:left w:val="none" w:sz="0" w:space="0" w:color="auto"/>
            <w:bottom w:val="none" w:sz="0" w:space="0" w:color="auto"/>
            <w:right w:val="none" w:sz="0" w:space="0" w:color="auto"/>
          </w:divBdr>
          <w:divsChild>
            <w:div w:id="549927127">
              <w:marLeft w:val="0"/>
              <w:marRight w:val="0"/>
              <w:marTop w:val="0"/>
              <w:marBottom w:val="0"/>
              <w:divBdr>
                <w:top w:val="none" w:sz="0" w:space="0" w:color="auto"/>
                <w:left w:val="none" w:sz="0" w:space="0" w:color="auto"/>
                <w:bottom w:val="none" w:sz="0" w:space="0" w:color="auto"/>
                <w:right w:val="none" w:sz="0" w:space="0" w:color="auto"/>
              </w:divBdr>
              <w:divsChild>
                <w:div w:id="2063942531">
                  <w:marLeft w:val="0"/>
                  <w:marRight w:val="0"/>
                  <w:marTop w:val="0"/>
                  <w:marBottom w:val="0"/>
                  <w:divBdr>
                    <w:top w:val="none" w:sz="0" w:space="0" w:color="auto"/>
                    <w:left w:val="none" w:sz="0" w:space="0" w:color="auto"/>
                    <w:bottom w:val="none" w:sz="0" w:space="0" w:color="auto"/>
                    <w:right w:val="none" w:sz="0" w:space="0" w:color="auto"/>
                  </w:divBdr>
                </w:div>
              </w:divsChild>
            </w:div>
            <w:div w:id="874121707">
              <w:marLeft w:val="0"/>
              <w:marRight w:val="0"/>
              <w:marTop w:val="0"/>
              <w:marBottom w:val="0"/>
              <w:divBdr>
                <w:top w:val="none" w:sz="0" w:space="0" w:color="auto"/>
                <w:left w:val="none" w:sz="0" w:space="0" w:color="auto"/>
                <w:bottom w:val="none" w:sz="0" w:space="0" w:color="auto"/>
                <w:right w:val="none" w:sz="0" w:space="0" w:color="auto"/>
              </w:divBdr>
              <w:divsChild>
                <w:div w:id="649141905">
                  <w:marLeft w:val="0"/>
                  <w:marRight w:val="0"/>
                  <w:marTop w:val="0"/>
                  <w:marBottom w:val="0"/>
                  <w:divBdr>
                    <w:top w:val="none" w:sz="0" w:space="0" w:color="auto"/>
                    <w:left w:val="none" w:sz="0" w:space="0" w:color="auto"/>
                    <w:bottom w:val="none" w:sz="0" w:space="0" w:color="auto"/>
                    <w:right w:val="none" w:sz="0" w:space="0" w:color="auto"/>
                  </w:divBdr>
                </w:div>
              </w:divsChild>
            </w:div>
            <w:div w:id="547763356">
              <w:marLeft w:val="0"/>
              <w:marRight w:val="0"/>
              <w:marTop w:val="0"/>
              <w:marBottom w:val="0"/>
              <w:divBdr>
                <w:top w:val="none" w:sz="0" w:space="0" w:color="auto"/>
                <w:left w:val="none" w:sz="0" w:space="0" w:color="auto"/>
                <w:bottom w:val="none" w:sz="0" w:space="0" w:color="auto"/>
                <w:right w:val="none" w:sz="0" w:space="0" w:color="auto"/>
              </w:divBdr>
              <w:divsChild>
                <w:div w:id="2104108239">
                  <w:marLeft w:val="0"/>
                  <w:marRight w:val="0"/>
                  <w:marTop w:val="0"/>
                  <w:marBottom w:val="0"/>
                  <w:divBdr>
                    <w:top w:val="none" w:sz="0" w:space="0" w:color="auto"/>
                    <w:left w:val="none" w:sz="0" w:space="0" w:color="auto"/>
                    <w:bottom w:val="none" w:sz="0" w:space="0" w:color="auto"/>
                    <w:right w:val="none" w:sz="0" w:space="0" w:color="auto"/>
                  </w:divBdr>
                </w:div>
              </w:divsChild>
            </w:div>
            <w:div w:id="986667725">
              <w:marLeft w:val="0"/>
              <w:marRight w:val="0"/>
              <w:marTop w:val="0"/>
              <w:marBottom w:val="0"/>
              <w:divBdr>
                <w:top w:val="none" w:sz="0" w:space="0" w:color="auto"/>
                <w:left w:val="none" w:sz="0" w:space="0" w:color="auto"/>
                <w:bottom w:val="none" w:sz="0" w:space="0" w:color="auto"/>
                <w:right w:val="none" w:sz="0" w:space="0" w:color="auto"/>
              </w:divBdr>
              <w:divsChild>
                <w:div w:id="844440206">
                  <w:marLeft w:val="0"/>
                  <w:marRight w:val="0"/>
                  <w:marTop w:val="0"/>
                  <w:marBottom w:val="0"/>
                  <w:divBdr>
                    <w:top w:val="none" w:sz="0" w:space="0" w:color="auto"/>
                    <w:left w:val="none" w:sz="0" w:space="0" w:color="auto"/>
                    <w:bottom w:val="none" w:sz="0" w:space="0" w:color="auto"/>
                    <w:right w:val="none" w:sz="0" w:space="0" w:color="auto"/>
                  </w:divBdr>
                </w:div>
              </w:divsChild>
            </w:div>
            <w:div w:id="271789001">
              <w:marLeft w:val="0"/>
              <w:marRight w:val="0"/>
              <w:marTop w:val="0"/>
              <w:marBottom w:val="0"/>
              <w:divBdr>
                <w:top w:val="none" w:sz="0" w:space="0" w:color="auto"/>
                <w:left w:val="none" w:sz="0" w:space="0" w:color="auto"/>
                <w:bottom w:val="none" w:sz="0" w:space="0" w:color="auto"/>
                <w:right w:val="none" w:sz="0" w:space="0" w:color="auto"/>
              </w:divBdr>
              <w:divsChild>
                <w:div w:id="44932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01371">
      <w:bodyDiv w:val="1"/>
      <w:marLeft w:val="0"/>
      <w:marRight w:val="0"/>
      <w:marTop w:val="0"/>
      <w:marBottom w:val="0"/>
      <w:divBdr>
        <w:top w:val="none" w:sz="0" w:space="0" w:color="auto"/>
        <w:left w:val="none" w:sz="0" w:space="0" w:color="auto"/>
        <w:bottom w:val="none" w:sz="0" w:space="0" w:color="auto"/>
        <w:right w:val="none" w:sz="0" w:space="0" w:color="auto"/>
      </w:divBdr>
      <w:divsChild>
        <w:div w:id="1713530277">
          <w:marLeft w:val="0"/>
          <w:marRight w:val="0"/>
          <w:marTop w:val="0"/>
          <w:marBottom w:val="0"/>
          <w:divBdr>
            <w:top w:val="none" w:sz="0" w:space="0" w:color="auto"/>
            <w:left w:val="none" w:sz="0" w:space="0" w:color="auto"/>
            <w:bottom w:val="none" w:sz="0" w:space="0" w:color="auto"/>
            <w:right w:val="none" w:sz="0" w:space="0" w:color="auto"/>
          </w:divBdr>
          <w:divsChild>
            <w:div w:id="1506555377">
              <w:marLeft w:val="0"/>
              <w:marRight w:val="0"/>
              <w:marTop w:val="0"/>
              <w:marBottom w:val="0"/>
              <w:divBdr>
                <w:top w:val="none" w:sz="0" w:space="0" w:color="auto"/>
                <w:left w:val="none" w:sz="0" w:space="0" w:color="auto"/>
                <w:bottom w:val="none" w:sz="0" w:space="0" w:color="auto"/>
                <w:right w:val="none" w:sz="0" w:space="0" w:color="auto"/>
              </w:divBdr>
              <w:divsChild>
                <w:div w:id="141748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54790">
          <w:marLeft w:val="0"/>
          <w:marRight w:val="0"/>
          <w:marTop w:val="0"/>
          <w:marBottom w:val="0"/>
          <w:divBdr>
            <w:top w:val="none" w:sz="0" w:space="0" w:color="auto"/>
            <w:left w:val="none" w:sz="0" w:space="0" w:color="auto"/>
            <w:bottom w:val="none" w:sz="0" w:space="0" w:color="auto"/>
            <w:right w:val="none" w:sz="0" w:space="0" w:color="auto"/>
          </w:divBdr>
          <w:divsChild>
            <w:div w:id="270938274">
              <w:marLeft w:val="0"/>
              <w:marRight w:val="0"/>
              <w:marTop w:val="0"/>
              <w:marBottom w:val="0"/>
              <w:divBdr>
                <w:top w:val="none" w:sz="0" w:space="0" w:color="auto"/>
                <w:left w:val="none" w:sz="0" w:space="0" w:color="auto"/>
                <w:bottom w:val="none" w:sz="0" w:space="0" w:color="auto"/>
                <w:right w:val="none" w:sz="0" w:space="0" w:color="auto"/>
              </w:divBdr>
              <w:divsChild>
                <w:div w:id="240795416">
                  <w:marLeft w:val="0"/>
                  <w:marRight w:val="0"/>
                  <w:marTop w:val="0"/>
                  <w:marBottom w:val="0"/>
                  <w:divBdr>
                    <w:top w:val="none" w:sz="0" w:space="0" w:color="auto"/>
                    <w:left w:val="none" w:sz="0" w:space="0" w:color="auto"/>
                    <w:bottom w:val="none" w:sz="0" w:space="0" w:color="auto"/>
                    <w:right w:val="none" w:sz="0" w:space="0" w:color="auto"/>
                  </w:divBdr>
                </w:div>
              </w:divsChild>
            </w:div>
            <w:div w:id="1567061272">
              <w:marLeft w:val="0"/>
              <w:marRight w:val="0"/>
              <w:marTop w:val="0"/>
              <w:marBottom w:val="0"/>
              <w:divBdr>
                <w:top w:val="none" w:sz="0" w:space="0" w:color="auto"/>
                <w:left w:val="none" w:sz="0" w:space="0" w:color="auto"/>
                <w:bottom w:val="none" w:sz="0" w:space="0" w:color="auto"/>
                <w:right w:val="none" w:sz="0" w:space="0" w:color="auto"/>
              </w:divBdr>
              <w:divsChild>
                <w:div w:id="115533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699656">
          <w:marLeft w:val="0"/>
          <w:marRight w:val="0"/>
          <w:marTop w:val="0"/>
          <w:marBottom w:val="0"/>
          <w:divBdr>
            <w:top w:val="none" w:sz="0" w:space="0" w:color="auto"/>
            <w:left w:val="none" w:sz="0" w:space="0" w:color="auto"/>
            <w:bottom w:val="none" w:sz="0" w:space="0" w:color="auto"/>
            <w:right w:val="none" w:sz="0" w:space="0" w:color="auto"/>
          </w:divBdr>
          <w:divsChild>
            <w:div w:id="1223906714">
              <w:marLeft w:val="0"/>
              <w:marRight w:val="0"/>
              <w:marTop w:val="0"/>
              <w:marBottom w:val="0"/>
              <w:divBdr>
                <w:top w:val="none" w:sz="0" w:space="0" w:color="auto"/>
                <w:left w:val="none" w:sz="0" w:space="0" w:color="auto"/>
                <w:bottom w:val="none" w:sz="0" w:space="0" w:color="auto"/>
                <w:right w:val="none" w:sz="0" w:space="0" w:color="auto"/>
              </w:divBdr>
              <w:divsChild>
                <w:div w:id="335810743">
                  <w:marLeft w:val="0"/>
                  <w:marRight w:val="0"/>
                  <w:marTop w:val="0"/>
                  <w:marBottom w:val="0"/>
                  <w:divBdr>
                    <w:top w:val="none" w:sz="0" w:space="0" w:color="auto"/>
                    <w:left w:val="none" w:sz="0" w:space="0" w:color="auto"/>
                    <w:bottom w:val="none" w:sz="0" w:space="0" w:color="auto"/>
                    <w:right w:val="none" w:sz="0" w:space="0" w:color="auto"/>
                  </w:divBdr>
                </w:div>
              </w:divsChild>
            </w:div>
            <w:div w:id="1869759829">
              <w:marLeft w:val="0"/>
              <w:marRight w:val="0"/>
              <w:marTop w:val="0"/>
              <w:marBottom w:val="0"/>
              <w:divBdr>
                <w:top w:val="none" w:sz="0" w:space="0" w:color="auto"/>
                <w:left w:val="none" w:sz="0" w:space="0" w:color="auto"/>
                <w:bottom w:val="none" w:sz="0" w:space="0" w:color="auto"/>
                <w:right w:val="none" w:sz="0" w:space="0" w:color="auto"/>
              </w:divBdr>
              <w:divsChild>
                <w:div w:id="311104973">
                  <w:marLeft w:val="0"/>
                  <w:marRight w:val="0"/>
                  <w:marTop w:val="0"/>
                  <w:marBottom w:val="0"/>
                  <w:divBdr>
                    <w:top w:val="none" w:sz="0" w:space="0" w:color="auto"/>
                    <w:left w:val="none" w:sz="0" w:space="0" w:color="auto"/>
                    <w:bottom w:val="none" w:sz="0" w:space="0" w:color="auto"/>
                    <w:right w:val="none" w:sz="0" w:space="0" w:color="auto"/>
                  </w:divBdr>
                </w:div>
              </w:divsChild>
            </w:div>
            <w:div w:id="679357374">
              <w:marLeft w:val="0"/>
              <w:marRight w:val="0"/>
              <w:marTop w:val="0"/>
              <w:marBottom w:val="0"/>
              <w:divBdr>
                <w:top w:val="none" w:sz="0" w:space="0" w:color="auto"/>
                <w:left w:val="none" w:sz="0" w:space="0" w:color="auto"/>
                <w:bottom w:val="none" w:sz="0" w:space="0" w:color="auto"/>
                <w:right w:val="none" w:sz="0" w:space="0" w:color="auto"/>
              </w:divBdr>
              <w:divsChild>
                <w:div w:id="180434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26526">
          <w:marLeft w:val="0"/>
          <w:marRight w:val="0"/>
          <w:marTop w:val="0"/>
          <w:marBottom w:val="0"/>
          <w:divBdr>
            <w:top w:val="none" w:sz="0" w:space="0" w:color="auto"/>
            <w:left w:val="none" w:sz="0" w:space="0" w:color="auto"/>
            <w:bottom w:val="none" w:sz="0" w:space="0" w:color="auto"/>
            <w:right w:val="none" w:sz="0" w:space="0" w:color="auto"/>
          </w:divBdr>
          <w:divsChild>
            <w:div w:id="331684337">
              <w:marLeft w:val="0"/>
              <w:marRight w:val="0"/>
              <w:marTop w:val="0"/>
              <w:marBottom w:val="0"/>
              <w:divBdr>
                <w:top w:val="none" w:sz="0" w:space="0" w:color="auto"/>
                <w:left w:val="none" w:sz="0" w:space="0" w:color="auto"/>
                <w:bottom w:val="none" w:sz="0" w:space="0" w:color="auto"/>
                <w:right w:val="none" w:sz="0" w:space="0" w:color="auto"/>
              </w:divBdr>
              <w:divsChild>
                <w:div w:id="4862987">
                  <w:marLeft w:val="0"/>
                  <w:marRight w:val="0"/>
                  <w:marTop w:val="0"/>
                  <w:marBottom w:val="0"/>
                  <w:divBdr>
                    <w:top w:val="none" w:sz="0" w:space="0" w:color="auto"/>
                    <w:left w:val="none" w:sz="0" w:space="0" w:color="auto"/>
                    <w:bottom w:val="none" w:sz="0" w:space="0" w:color="auto"/>
                    <w:right w:val="none" w:sz="0" w:space="0" w:color="auto"/>
                  </w:divBdr>
                </w:div>
              </w:divsChild>
            </w:div>
            <w:div w:id="388698982">
              <w:marLeft w:val="0"/>
              <w:marRight w:val="0"/>
              <w:marTop w:val="0"/>
              <w:marBottom w:val="0"/>
              <w:divBdr>
                <w:top w:val="none" w:sz="0" w:space="0" w:color="auto"/>
                <w:left w:val="none" w:sz="0" w:space="0" w:color="auto"/>
                <w:bottom w:val="none" w:sz="0" w:space="0" w:color="auto"/>
                <w:right w:val="none" w:sz="0" w:space="0" w:color="auto"/>
              </w:divBdr>
              <w:divsChild>
                <w:div w:id="1412510260">
                  <w:marLeft w:val="0"/>
                  <w:marRight w:val="0"/>
                  <w:marTop w:val="0"/>
                  <w:marBottom w:val="0"/>
                  <w:divBdr>
                    <w:top w:val="none" w:sz="0" w:space="0" w:color="auto"/>
                    <w:left w:val="none" w:sz="0" w:space="0" w:color="auto"/>
                    <w:bottom w:val="none" w:sz="0" w:space="0" w:color="auto"/>
                    <w:right w:val="none" w:sz="0" w:space="0" w:color="auto"/>
                  </w:divBdr>
                </w:div>
              </w:divsChild>
            </w:div>
            <w:div w:id="339939951">
              <w:marLeft w:val="0"/>
              <w:marRight w:val="0"/>
              <w:marTop w:val="0"/>
              <w:marBottom w:val="0"/>
              <w:divBdr>
                <w:top w:val="none" w:sz="0" w:space="0" w:color="auto"/>
                <w:left w:val="none" w:sz="0" w:space="0" w:color="auto"/>
                <w:bottom w:val="none" w:sz="0" w:space="0" w:color="auto"/>
                <w:right w:val="none" w:sz="0" w:space="0" w:color="auto"/>
              </w:divBdr>
              <w:divsChild>
                <w:div w:id="8123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340">
          <w:marLeft w:val="0"/>
          <w:marRight w:val="0"/>
          <w:marTop w:val="0"/>
          <w:marBottom w:val="0"/>
          <w:divBdr>
            <w:top w:val="none" w:sz="0" w:space="0" w:color="auto"/>
            <w:left w:val="none" w:sz="0" w:space="0" w:color="auto"/>
            <w:bottom w:val="none" w:sz="0" w:space="0" w:color="auto"/>
            <w:right w:val="none" w:sz="0" w:space="0" w:color="auto"/>
          </w:divBdr>
          <w:divsChild>
            <w:div w:id="1668829445">
              <w:marLeft w:val="0"/>
              <w:marRight w:val="0"/>
              <w:marTop w:val="0"/>
              <w:marBottom w:val="0"/>
              <w:divBdr>
                <w:top w:val="none" w:sz="0" w:space="0" w:color="auto"/>
                <w:left w:val="none" w:sz="0" w:space="0" w:color="auto"/>
                <w:bottom w:val="none" w:sz="0" w:space="0" w:color="auto"/>
                <w:right w:val="none" w:sz="0" w:space="0" w:color="auto"/>
              </w:divBdr>
              <w:divsChild>
                <w:div w:id="1132745363">
                  <w:marLeft w:val="0"/>
                  <w:marRight w:val="0"/>
                  <w:marTop w:val="0"/>
                  <w:marBottom w:val="0"/>
                  <w:divBdr>
                    <w:top w:val="none" w:sz="0" w:space="0" w:color="auto"/>
                    <w:left w:val="none" w:sz="0" w:space="0" w:color="auto"/>
                    <w:bottom w:val="none" w:sz="0" w:space="0" w:color="auto"/>
                    <w:right w:val="none" w:sz="0" w:space="0" w:color="auto"/>
                  </w:divBdr>
                </w:div>
              </w:divsChild>
            </w:div>
            <w:div w:id="584607666">
              <w:marLeft w:val="0"/>
              <w:marRight w:val="0"/>
              <w:marTop w:val="0"/>
              <w:marBottom w:val="0"/>
              <w:divBdr>
                <w:top w:val="none" w:sz="0" w:space="0" w:color="auto"/>
                <w:left w:val="none" w:sz="0" w:space="0" w:color="auto"/>
                <w:bottom w:val="none" w:sz="0" w:space="0" w:color="auto"/>
                <w:right w:val="none" w:sz="0" w:space="0" w:color="auto"/>
              </w:divBdr>
              <w:divsChild>
                <w:div w:id="136389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200418">
          <w:marLeft w:val="0"/>
          <w:marRight w:val="0"/>
          <w:marTop w:val="0"/>
          <w:marBottom w:val="0"/>
          <w:divBdr>
            <w:top w:val="none" w:sz="0" w:space="0" w:color="auto"/>
            <w:left w:val="none" w:sz="0" w:space="0" w:color="auto"/>
            <w:bottom w:val="none" w:sz="0" w:space="0" w:color="auto"/>
            <w:right w:val="none" w:sz="0" w:space="0" w:color="auto"/>
          </w:divBdr>
          <w:divsChild>
            <w:div w:id="133303012">
              <w:marLeft w:val="0"/>
              <w:marRight w:val="0"/>
              <w:marTop w:val="0"/>
              <w:marBottom w:val="0"/>
              <w:divBdr>
                <w:top w:val="none" w:sz="0" w:space="0" w:color="auto"/>
                <w:left w:val="none" w:sz="0" w:space="0" w:color="auto"/>
                <w:bottom w:val="none" w:sz="0" w:space="0" w:color="auto"/>
                <w:right w:val="none" w:sz="0" w:space="0" w:color="auto"/>
              </w:divBdr>
              <w:divsChild>
                <w:div w:id="902526657">
                  <w:marLeft w:val="0"/>
                  <w:marRight w:val="0"/>
                  <w:marTop w:val="0"/>
                  <w:marBottom w:val="0"/>
                  <w:divBdr>
                    <w:top w:val="none" w:sz="0" w:space="0" w:color="auto"/>
                    <w:left w:val="none" w:sz="0" w:space="0" w:color="auto"/>
                    <w:bottom w:val="none" w:sz="0" w:space="0" w:color="auto"/>
                    <w:right w:val="none" w:sz="0" w:space="0" w:color="auto"/>
                  </w:divBdr>
                </w:div>
              </w:divsChild>
            </w:div>
            <w:div w:id="1252734683">
              <w:marLeft w:val="0"/>
              <w:marRight w:val="0"/>
              <w:marTop w:val="0"/>
              <w:marBottom w:val="0"/>
              <w:divBdr>
                <w:top w:val="none" w:sz="0" w:space="0" w:color="auto"/>
                <w:left w:val="none" w:sz="0" w:space="0" w:color="auto"/>
                <w:bottom w:val="none" w:sz="0" w:space="0" w:color="auto"/>
                <w:right w:val="none" w:sz="0" w:space="0" w:color="auto"/>
              </w:divBdr>
              <w:divsChild>
                <w:div w:id="141728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728505">
      <w:bodyDiv w:val="1"/>
      <w:marLeft w:val="0"/>
      <w:marRight w:val="0"/>
      <w:marTop w:val="0"/>
      <w:marBottom w:val="0"/>
      <w:divBdr>
        <w:top w:val="none" w:sz="0" w:space="0" w:color="auto"/>
        <w:left w:val="none" w:sz="0" w:space="0" w:color="auto"/>
        <w:bottom w:val="none" w:sz="0" w:space="0" w:color="auto"/>
        <w:right w:val="none" w:sz="0" w:space="0" w:color="auto"/>
      </w:divBdr>
      <w:divsChild>
        <w:div w:id="558253133">
          <w:marLeft w:val="0"/>
          <w:marRight w:val="0"/>
          <w:marTop w:val="0"/>
          <w:marBottom w:val="0"/>
          <w:divBdr>
            <w:top w:val="none" w:sz="0" w:space="0" w:color="auto"/>
            <w:left w:val="none" w:sz="0" w:space="0" w:color="auto"/>
            <w:bottom w:val="none" w:sz="0" w:space="0" w:color="auto"/>
            <w:right w:val="none" w:sz="0" w:space="0" w:color="auto"/>
          </w:divBdr>
          <w:divsChild>
            <w:div w:id="1667173581">
              <w:marLeft w:val="0"/>
              <w:marRight w:val="0"/>
              <w:marTop w:val="0"/>
              <w:marBottom w:val="0"/>
              <w:divBdr>
                <w:top w:val="none" w:sz="0" w:space="0" w:color="auto"/>
                <w:left w:val="none" w:sz="0" w:space="0" w:color="auto"/>
                <w:bottom w:val="none" w:sz="0" w:space="0" w:color="auto"/>
                <w:right w:val="none" w:sz="0" w:space="0" w:color="auto"/>
              </w:divBdr>
              <w:divsChild>
                <w:div w:id="8121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1890">
      <w:bodyDiv w:val="1"/>
      <w:marLeft w:val="0"/>
      <w:marRight w:val="0"/>
      <w:marTop w:val="0"/>
      <w:marBottom w:val="0"/>
      <w:divBdr>
        <w:top w:val="none" w:sz="0" w:space="0" w:color="auto"/>
        <w:left w:val="none" w:sz="0" w:space="0" w:color="auto"/>
        <w:bottom w:val="none" w:sz="0" w:space="0" w:color="auto"/>
        <w:right w:val="none" w:sz="0" w:space="0" w:color="auto"/>
      </w:divBdr>
      <w:divsChild>
        <w:div w:id="1365445461">
          <w:marLeft w:val="0"/>
          <w:marRight w:val="0"/>
          <w:marTop w:val="0"/>
          <w:marBottom w:val="0"/>
          <w:divBdr>
            <w:top w:val="none" w:sz="0" w:space="0" w:color="auto"/>
            <w:left w:val="none" w:sz="0" w:space="0" w:color="auto"/>
            <w:bottom w:val="none" w:sz="0" w:space="0" w:color="auto"/>
            <w:right w:val="none" w:sz="0" w:space="0" w:color="auto"/>
          </w:divBdr>
          <w:divsChild>
            <w:div w:id="3828497">
              <w:marLeft w:val="0"/>
              <w:marRight w:val="0"/>
              <w:marTop w:val="0"/>
              <w:marBottom w:val="0"/>
              <w:divBdr>
                <w:top w:val="none" w:sz="0" w:space="0" w:color="auto"/>
                <w:left w:val="none" w:sz="0" w:space="0" w:color="auto"/>
                <w:bottom w:val="none" w:sz="0" w:space="0" w:color="auto"/>
                <w:right w:val="none" w:sz="0" w:space="0" w:color="auto"/>
              </w:divBdr>
              <w:divsChild>
                <w:div w:id="1695494888">
                  <w:marLeft w:val="0"/>
                  <w:marRight w:val="0"/>
                  <w:marTop w:val="0"/>
                  <w:marBottom w:val="0"/>
                  <w:divBdr>
                    <w:top w:val="none" w:sz="0" w:space="0" w:color="auto"/>
                    <w:left w:val="none" w:sz="0" w:space="0" w:color="auto"/>
                    <w:bottom w:val="none" w:sz="0" w:space="0" w:color="auto"/>
                    <w:right w:val="none" w:sz="0" w:space="0" w:color="auto"/>
                  </w:divBdr>
                </w:div>
              </w:divsChild>
            </w:div>
            <w:div w:id="1855150605">
              <w:marLeft w:val="0"/>
              <w:marRight w:val="0"/>
              <w:marTop w:val="0"/>
              <w:marBottom w:val="0"/>
              <w:divBdr>
                <w:top w:val="none" w:sz="0" w:space="0" w:color="auto"/>
                <w:left w:val="none" w:sz="0" w:space="0" w:color="auto"/>
                <w:bottom w:val="none" w:sz="0" w:space="0" w:color="auto"/>
                <w:right w:val="none" w:sz="0" w:space="0" w:color="auto"/>
              </w:divBdr>
              <w:divsChild>
                <w:div w:id="27547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69532">
          <w:marLeft w:val="0"/>
          <w:marRight w:val="0"/>
          <w:marTop w:val="0"/>
          <w:marBottom w:val="0"/>
          <w:divBdr>
            <w:top w:val="none" w:sz="0" w:space="0" w:color="auto"/>
            <w:left w:val="none" w:sz="0" w:space="0" w:color="auto"/>
            <w:bottom w:val="none" w:sz="0" w:space="0" w:color="auto"/>
            <w:right w:val="none" w:sz="0" w:space="0" w:color="auto"/>
          </w:divBdr>
          <w:divsChild>
            <w:div w:id="940797011">
              <w:marLeft w:val="0"/>
              <w:marRight w:val="0"/>
              <w:marTop w:val="0"/>
              <w:marBottom w:val="0"/>
              <w:divBdr>
                <w:top w:val="none" w:sz="0" w:space="0" w:color="auto"/>
                <w:left w:val="none" w:sz="0" w:space="0" w:color="auto"/>
                <w:bottom w:val="none" w:sz="0" w:space="0" w:color="auto"/>
                <w:right w:val="none" w:sz="0" w:space="0" w:color="auto"/>
              </w:divBdr>
              <w:divsChild>
                <w:div w:id="528567676">
                  <w:marLeft w:val="0"/>
                  <w:marRight w:val="0"/>
                  <w:marTop w:val="0"/>
                  <w:marBottom w:val="0"/>
                  <w:divBdr>
                    <w:top w:val="none" w:sz="0" w:space="0" w:color="auto"/>
                    <w:left w:val="none" w:sz="0" w:space="0" w:color="auto"/>
                    <w:bottom w:val="none" w:sz="0" w:space="0" w:color="auto"/>
                    <w:right w:val="none" w:sz="0" w:space="0" w:color="auto"/>
                  </w:divBdr>
                </w:div>
              </w:divsChild>
            </w:div>
            <w:div w:id="523523509">
              <w:marLeft w:val="0"/>
              <w:marRight w:val="0"/>
              <w:marTop w:val="0"/>
              <w:marBottom w:val="0"/>
              <w:divBdr>
                <w:top w:val="none" w:sz="0" w:space="0" w:color="auto"/>
                <w:left w:val="none" w:sz="0" w:space="0" w:color="auto"/>
                <w:bottom w:val="none" w:sz="0" w:space="0" w:color="auto"/>
                <w:right w:val="none" w:sz="0" w:space="0" w:color="auto"/>
              </w:divBdr>
              <w:divsChild>
                <w:div w:id="115619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89701">
          <w:marLeft w:val="0"/>
          <w:marRight w:val="0"/>
          <w:marTop w:val="0"/>
          <w:marBottom w:val="0"/>
          <w:divBdr>
            <w:top w:val="none" w:sz="0" w:space="0" w:color="auto"/>
            <w:left w:val="none" w:sz="0" w:space="0" w:color="auto"/>
            <w:bottom w:val="none" w:sz="0" w:space="0" w:color="auto"/>
            <w:right w:val="none" w:sz="0" w:space="0" w:color="auto"/>
          </w:divBdr>
          <w:divsChild>
            <w:div w:id="444929928">
              <w:marLeft w:val="0"/>
              <w:marRight w:val="0"/>
              <w:marTop w:val="0"/>
              <w:marBottom w:val="0"/>
              <w:divBdr>
                <w:top w:val="none" w:sz="0" w:space="0" w:color="auto"/>
                <w:left w:val="none" w:sz="0" w:space="0" w:color="auto"/>
                <w:bottom w:val="none" w:sz="0" w:space="0" w:color="auto"/>
                <w:right w:val="none" w:sz="0" w:space="0" w:color="auto"/>
              </w:divBdr>
              <w:divsChild>
                <w:div w:id="733434973">
                  <w:marLeft w:val="0"/>
                  <w:marRight w:val="0"/>
                  <w:marTop w:val="0"/>
                  <w:marBottom w:val="0"/>
                  <w:divBdr>
                    <w:top w:val="none" w:sz="0" w:space="0" w:color="auto"/>
                    <w:left w:val="none" w:sz="0" w:space="0" w:color="auto"/>
                    <w:bottom w:val="none" w:sz="0" w:space="0" w:color="auto"/>
                    <w:right w:val="none" w:sz="0" w:space="0" w:color="auto"/>
                  </w:divBdr>
                </w:div>
              </w:divsChild>
            </w:div>
            <w:div w:id="1177185099">
              <w:marLeft w:val="0"/>
              <w:marRight w:val="0"/>
              <w:marTop w:val="0"/>
              <w:marBottom w:val="0"/>
              <w:divBdr>
                <w:top w:val="none" w:sz="0" w:space="0" w:color="auto"/>
                <w:left w:val="none" w:sz="0" w:space="0" w:color="auto"/>
                <w:bottom w:val="none" w:sz="0" w:space="0" w:color="auto"/>
                <w:right w:val="none" w:sz="0" w:space="0" w:color="auto"/>
              </w:divBdr>
              <w:divsChild>
                <w:div w:id="996688952">
                  <w:marLeft w:val="0"/>
                  <w:marRight w:val="0"/>
                  <w:marTop w:val="0"/>
                  <w:marBottom w:val="0"/>
                  <w:divBdr>
                    <w:top w:val="none" w:sz="0" w:space="0" w:color="auto"/>
                    <w:left w:val="none" w:sz="0" w:space="0" w:color="auto"/>
                    <w:bottom w:val="none" w:sz="0" w:space="0" w:color="auto"/>
                    <w:right w:val="none" w:sz="0" w:space="0" w:color="auto"/>
                  </w:divBdr>
                </w:div>
                <w:div w:id="1166675940">
                  <w:marLeft w:val="0"/>
                  <w:marRight w:val="0"/>
                  <w:marTop w:val="0"/>
                  <w:marBottom w:val="0"/>
                  <w:divBdr>
                    <w:top w:val="none" w:sz="0" w:space="0" w:color="auto"/>
                    <w:left w:val="none" w:sz="0" w:space="0" w:color="auto"/>
                    <w:bottom w:val="none" w:sz="0" w:space="0" w:color="auto"/>
                    <w:right w:val="none" w:sz="0" w:space="0" w:color="auto"/>
                  </w:divBdr>
                </w:div>
                <w:div w:id="840512124">
                  <w:marLeft w:val="0"/>
                  <w:marRight w:val="0"/>
                  <w:marTop w:val="0"/>
                  <w:marBottom w:val="0"/>
                  <w:divBdr>
                    <w:top w:val="none" w:sz="0" w:space="0" w:color="auto"/>
                    <w:left w:val="none" w:sz="0" w:space="0" w:color="auto"/>
                    <w:bottom w:val="none" w:sz="0" w:space="0" w:color="auto"/>
                    <w:right w:val="none" w:sz="0" w:space="0" w:color="auto"/>
                  </w:divBdr>
                </w:div>
              </w:divsChild>
            </w:div>
            <w:div w:id="1834297508">
              <w:marLeft w:val="0"/>
              <w:marRight w:val="0"/>
              <w:marTop w:val="0"/>
              <w:marBottom w:val="0"/>
              <w:divBdr>
                <w:top w:val="none" w:sz="0" w:space="0" w:color="auto"/>
                <w:left w:val="none" w:sz="0" w:space="0" w:color="auto"/>
                <w:bottom w:val="none" w:sz="0" w:space="0" w:color="auto"/>
                <w:right w:val="none" w:sz="0" w:space="0" w:color="auto"/>
              </w:divBdr>
              <w:divsChild>
                <w:div w:id="1383212544">
                  <w:marLeft w:val="0"/>
                  <w:marRight w:val="0"/>
                  <w:marTop w:val="0"/>
                  <w:marBottom w:val="0"/>
                  <w:divBdr>
                    <w:top w:val="none" w:sz="0" w:space="0" w:color="auto"/>
                    <w:left w:val="none" w:sz="0" w:space="0" w:color="auto"/>
                    <w:bottom w:val="none" w:sz="0" w:space="0" w:color="auto"/>
                    <w:right w:val="none" w:sz="0" w:space="0" w:color="auto"/>
                  </w:divBdr>
                </w:div>
              </w:divsChild>
            </w:div>
            <w:div w:id="74910636">
              <w:marLeft w:val="0"/>
              <w:marRight w:val="0"/>
              <w:marTop w:val="0"/>
              <w:marBottom w:val="0"/>
              <w:divBdr>
                <w:top w:val="none" w:sz="0" w:space="0" w:color="auto"/>
                <w:left w:val="none" w:sz="0" w:space="0" w:color="auto"/>
                <w:bottom w:val="none" w:sz="0" w:space="0" w:color="auto"/>
                <w:right w:val="none" w:sz="0" w:space="0" w:color="auto"/>
              </w:divBdr>
              <w:divsChild>
                <w:div w:id="1103454899">
                  <w:marLeft w:val="0"/>
                  <w:marRight w:val="0"/>
                  <w:marTop w:val="0"/>
                  <w:marBottom w:val="0"/>
                  <w:divBdr>
                    <w:top w:val="none" w:sz="0" w:space="0" w:color="auto"/>
                    <w:left w:val="none" w:sz="0" w:space="0" w:color="auto"/>
                    <w:bottom w:val="none" w:sz="0" w:space="0" w:color="auto"/>
                    <w:right w:val="none" w:sz="0" w:space="0" w:color="auto"/>
                  </w:divBdr>
                </w:div>
              </w:divsChild>
            </w:div>
            <w:div w:id="1807313173">
              <w:marLeft w:val="0"/>
              <w:marRight w:val="0"/>
              <w:marTop w:val="0"/>
              <w:marBottom w:val="0"/>
              <w:divBdr>
                <w:top w:val="none" w:sz="0" w:space="0" w:color="auto"/>
                <w:left w:val="none" w:sz="0" w:space="0" w:color="auto"/>
                <w:bottom w:val="none" w:sz="0" w:space="0" w:color="auto"/>
                <w:right w:val="none" w:sz="0" w:space="0" w:color="auto"/>
              </w:divBdr>
              <w:divsChild>
                <w:div w:id="1385522790">
                  <w:marLeft w:val="0"/>
                  <w:marRight w:val="0"/>
                  <w:marTop w:val="0"/>
                  <w:marBottom w:val="0"/>
                  <w:divBdr>
                    <w:top w:val="none" w:sz="0" w:space="0" w:color="auto"/>
                    <w:left w:val="none" w:sz="0" w:space="0" w:color="auto"/>
                    <w:bottom w:val="none" w:sz="0" w:space="0" w:color="auto"/>
                    <w:right w:val="none" w:sz="0" w:space="0" w:color="auto"/>
                  </w:divBdr>
                </w:div>
              </w:divsChild>
            </w:div>
            <w:div w:id="916063026">
              <w:marLeft w:val="0"/>
              <w:marRight w:val="0"/>
              <w:marTop w:val="0"/>
              <w:marBottom w:val="0"/>
              <w:divBdr>
                <w:top w:val="none" w:sz="0" w:space="0" w:color="auto"/>
                <w:left w:val="none" w:sz="0" w:space="0" w:color="auto"/>
                <w:bottom w:val="none" w:sz="0" w:space="0" w:color="auto"/>
                <w:right w:val="none" w:sz="0" w:space="0" w:color="auto"/>
              </w:divBdr>
              <w:divsChild>
                <w:div w:id="1845895759">
                  <w:marLeft w:val="0"/>
                  <w:marRight w:val="0"/>
                  <w:marTop w:val="0"/>
                  <w:marBottom w:val="0"/>
                  <w:divBdr>
                    <w:top w:val="none" w:sz="0" w:space="0" w:color="auto"/>
                    <w:left w:val="none" w:sz="0" w:space="0" w:color="auto"/>
                    <w:bottom w:val="none" w:sz="0" w:space="0" w:color="auto"/>
                    <w:right w:val="none" w:sz="0" w:space="0" w:color="auto"/>
                  </w:divBdr>
                </w:div>
              </w:divsChild>
            </w:div>
            <w:div w:id="1183933558">
              <w:marLeft w:val="0"/>
              <w:marRight w:val="0"/>
              <w:marTop w:val="0"/>
              <w:marBottom w:val="0"/>
              <w:divBdr>
                <w:top w:val="none" w:sz="0" w:space="0" w:color="auto"/>
                <w:left w:val="none" w:sz="0" w:space="0" w:color="auto"/>
                <w:bottom w:val="none" w:sz="0" w:space="0" w:color="auto"/>
                <w:right w:val="none" w:sz="0" w:space="0" w:color="auto"/>
              </w:divBdr>
              <w:divsChild>
                <w:div w:id="785150265">
                  <w:marLeft w:val="0"/>
                  <w:marRight w:val="0"/>
                  <w:marTop w:val="0"/>
                  <w:marBottom w:val="0"/>
                  <w:divBdr>
                    <w:top w:val="none" w:sz="0" w:space="0" w:color="auto"/>
                    <w:left w:val="none" w:sz="0" w:space="0" w:color="auto"/>
                    <w:bottom w:val="none" w:sz="0" w:space="0" w:color="auto"/>
                    <w:right w:val="none" w:sz="0" w:space="0" w:color="auto"/>
                  </w:divBdr>
                </w:div>
              </w:divsChild>
            </w:div>
            <w:div w:id="1600063287">
              <w:marLeft w:val="0"/>
              <w:marRight w:val="0"/>
              <w:marTop w:val="0"/>
              <w:marBottom w:val="0"/>
              <w:divBdr>
                <w:top w:val="none" w:sz="0" w:space="0" w:color="auto"/>
                <w:left w:val="none" w:sz="0" w:space="0" w:color="auto"/>
                <w:bottom w:val="none" w:sz="0" w:space="0" w:color="auto"/>
                <w:right w:val="none" w:sz="0" w:space="0" w:color="auto"/>
              </w:divBdr>
              <w:divsChild>
                <w:div w:id="59207357">
                  <w:marLeft w:val="0"/>
                  <w:marRight w:val="0"/>
                  <w:marTop w:val="0"/>
                  <w:marBottom w:val="0"/>
                  <w:divBdr>
                    <w:top w:val="none" w:sz="0" w:space="0" w:color="auto"/>
                    <w:left w:val="none" w:sz="0" w:space="0" w:color="auto"/>
                    <w:bottom w:val="none" w:sz="0" w:space="0" w:color="auto"/>
                    <w:right w:val="none" w:sz="0" w:space="0" w:color="auto"/>
                  </w:divBdr>
                </w:div>
              </w:divsChild>
            </w:div>
            <w:div w:id="692338273">
              <w:marLeft w:val="0"/>
              <w:marRight w:val="0"/>
              <w:marTop w:val="0"/>
              <w:marBottom w:val="0"/>
              <w:divBdr>
                <w:top w:val="none" w:sz="0" w:space="0" w:color="auto"/>
                <w:left w:val="none" w:sz="0" w:space="0" w:color="auto"/>
                <w:bottom w:val="none" w:sz="0" w:space="0" w:color="auto"/>
                <w:right w:val="none" w:sz="0" w:space="0" w:color="auto"/>
              </w:divBdr>
              <w:divsChild>
                <w:div w:id="155577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144059">
          <w:marLeft w:val="0"/>
          <w:marRight w:val="0"/>
          <w:marTop w:val="0"/>
          <w:marBottom w:val="0"/>
          <w:divBdr>
            <w:top w:val="none" w:sz="0" w:space="0" w:color="auto"/>
            <w:left w:val="none" w:sz="0" w:space="0" w:color="auto"/>
            <w:bottom w:val="none" w:sz="0" w:space="0" w:color="auto"/>
            <w:right w:val="none" w:sz="0" w:space="0" w:color="auto"/>
          </w:divBdr>
          <w:divsChild>
            <w:div w:id="1394424211">
              <w:marLeft w:val="0"/>
              <w:marRight w:val="0"/>
              <w:marTop w:val="0"/>
              <w:marBottom w:val="0"/>
              <w:divBdr>
                <w:top w:val="none" w:sz="0" w:space="0" w:color="auto"/>
                <w:left w:val="none" w:sz="0" w:space="0" w:color="auto"/>
                <w:bottom w:val="none" w:sz="0" w:space="0" w:color="auto"/>
                <w:right w:val="none" w:sz="0" w:space="0" w:color="auto"/>
              </w:divBdr>
              <w:divsChild>
                <w:div w:id="1524706329">
                  <w:marLeft w:val="0"/>
                  <w:marRight w:val="0"/>
                  <w:marTop w:val="0"/>
                  <w:marBottom w:val="0"/>
                  <w:divBdr>
                    <w:top w:val="none" w:sz="0" w:space="0" w:color="auto"/>
                    <w:left w:val="none" w:sz="0" w:space="0" w:color="auto"/>
                    <w:bottom w:val="none" w:sz="0" w:space="0" w:color="auto"/>
                    <w:right w:val="none" w:sz="0" w:space="0" w:color="auto"/>
                  </w:divBdr>
                </w:div>
              </w:divsChild>
            </w:div>
            <w:div w:id="380983600">
              <w:marLeft w:val="0"/>
              <w:marRight w:val="0"/>
              <w:marTop w:val="0"/>
              <w:marBottom w:val="0"/>
              <w:divBdr>
                <w:top w:val="none" w:sz="0" w:space="0" w:color="auto"/>
                <w:left w:val="none" w:sz="0" w:space="0" w:color="auto"/>
                <w:bottom w:val="none" w:sz="0" w:space="0" w:color="auto"/>
                <w:right w:val="none" w:sz="0" w:space="0" w:color="auto"/>
              </w:divBdr>
              <w:divsChild>
                <w:div w:id="1330791489">
                  <w:marLeft w:val="0"/>
                  <w:marRight w:val="0"/>
                  <w:marTop w:val="0"/>
                  <w:marBottom w:val="0"/>
                  <w:divBdr>
                    <w:top w:val="none" w:sz="0" w:space="0" w:color="auto"/>
                    <w:left w:val="none" w:sz="0" w:space="0" w:color="auto"/>
                    <w:bottom w:val="none" w:sz="0" w:space="0" w:color="auto"/>
                    <w:right w:val="none" w:sz="0" w:space="0" w:color="auto"/>
                  </w:divBdr>
                </w:div>
              </w:divsChild>
            </w:div>
            <w:div w:id="447092664">
              <w:marLeft w:val="0"/>
              <w:marRight w:val="0"/>
              <w:marTop w:val="0"/>
              <w:marBottom w:val="0"/>
              <w:divBdr>
                <w:top w:val="none" w:sz="0" w:space="0" w:color="auto"/>
                <w:left w:val="none" w:sz="0" w:space="0" w:color="auto"/>
                <w:bottom w:val="none" w:sz="0" w:space="0" w:color="auto"/>
                <w:right w:val="none" w:sz="0" w:space="0" w:color="auto"/>
              </w:divBdr>
              <w:divsChild>
                <w:div w:id="881601029">
                  <w:marLeft w:val="0"/>
                  <w:marRight w:val="0"/>
                  <w:marTop w:val="0"/>
                  <w:marBottom w:val="0"/>
                  <w:divBdr>
                    <w:top w:val="none" w:sz="0" w:space="0" w:color="auto"/>
                    <w:left w:val="none" w:sz="0" w:space="0" w:color="auto"/>
                    <w:bottom w:val="none" w:sz="0" w:space="0" w:color="auto"/>
                    <w:right w:val="none" w:sz="0" w:space="0" w:color="auto"/>
                  </w:divBdr>
                </w:div>
              </w:divsChild>
            </w:div>
            <w:div w:id="1547378629">
              <w:marLeft w:val="0"/>
              <w:marRight w:val="0"/>
              <w:marTop w:val="0"/>
              <w:marBottom w:val="0"/>
              <w:divBdr>
                <w:top w:val="none" w:sz="0" w:space="0" w:color="auto"/>
                <w:left w:val="none" w:sz="0" w:space="0" w:color="auto"/>
                <w:bottom w:val="none" w:sz="0" w:space="0" w:color="auto"/>
                <w:right w:val="none" w:sz="0" w:space="0" w:color="auto"/>
              </w:divBdr>
              <w:divsChild>
                <w:div w:id="1940914482">
                  <w:marLeft w:val="0"/>
                  <w:marRight w:val="0"/>
                  <w:marTop w:val="0"/>
                  <w:marBottom w:val="0"/>
                  <w:divBdr>
                    <w:top w:val="none" w:sz="0" w:space="0" w:color="auto"/>
                    <w:left w:val="none" w:sz="0" w:space="0" w:color="auto"/>
                    <w:bottom w:val="none" w:sz="0" w:space="0" w:color="auto"/>
                    <w:right w:val="none" w:sz="0" w:space="0" w:color="auto"/>
                  </w:divBdr>
                </w:div>
              </w:divsChild>
            </w:div>
            <w:div w:id="678506097">
              <w:marLeft w:val="0"/>
              <w:marRight w:val="0"/>
              <w:marTop w:val="0"/>
              <w:marBottom w:val="0"/>
              <w:divBdr>
                <w:top w:val="none" w:sz="0" w:space="0" w:color="auto"/>
                <w:left w:val="none" w:sz="0" w:space="0" w:color="auto"/>
                <w:bottom w:val="none" w:sz="0" w:space="0" w:color="auto"/>
                <w:right w:val="none" w:sz="0" w:space="0" w:color="auto"/>
              </w:divBdr>
              <w:divsChild>
                <w:div w:id="1508130254">
                  <w:marLeft w:val="0"/>
                  <w:marRight w:val="0"/>
                  <w:marTop w:val="0"/>
                  <w:marBottom w:val="0"/>
                  <w:divBdr>
                    <w:top w:val="none" w:sz="0" w:space="0" w:color="auto"/>
                    <w:left w:val="none" w:sz="0" w:space="0" w:color="auto"/>
                    <w:bottom w:val="none" w:sz="0" w:space="0" w:color="auto"/>
                    <w:right w:val="none" w:sz="0" w:space="0" w:color="auto"/>
                  </w:divBdr>
                </w:div>
              </w:divsChild>
            </w:div>
            <w:div w:id="1357731630">
              <w:marLeft w:val="0"/>
              <w:marRight w:val="0"/>
              <w:marTop w:val="0"/>
              <w:marBottom w:val="0"/>
              <w:divBdr>
                <w:top w:val="none" w:sz="0" w:space="0" w:color="auto"/>
                <w:left w:val="none" w:sz="0" w:space="0" w:color="auto"/>
                <w:bottom w:val="none" w:sz="0" w:space="0" w:color="auto"/>
                <w:right w:val="none" w:sz="0" w:space="0" w:color="auto"/>
              </w:divBdr>
              <w:divsChild>
                <w:div w:id="1138180383">
                  <w:marLeft w:val="0"/>
                  <w:marRight w:val="0"/>
                  <w:marTop w:val="0"/>
                  <w:marBottom w:val="0"/>
                  <w:divBdr>
                    <w:top w:val="none" w:sz="0" w:space="0" w:color="auto"/>
                    <w:left w:val="none" w:sz="0" w:space="0" w:color="auto"/>
                    <w:bottom w:val="none" w:sz="0" w:space="0" w:color="auto"/>
                    <w:right w:val="none" w:sz="0" w:space="0" w:color="auto"/>
                  </w:divBdr>
                </w:div>
              </w:divsChild>
            </w:div>
            <w:div w:id="288979655">
              <w:marLeft w:val="0"/>
              <w:marRight w:val="0"/>
              <w:marTop w:val="0"/>
              <w:marBottom w:val="0"/>
              <w:divBdr>
                <w:top w:val="none" w:sz="0" w:space="0" w:color="auto"/>
                <w:left w:val="none" w:sz="0" w:space="0" w:color="auto"/>
                <w:bottom w:val="none" w:sz="0" w:space="0" w:color="auto"/>
                <w:right w:val="none" w:sz="0" w:space="0" w:color="auto"/>
              </w:divBdr>
              <w:divsChild>
                <w:div w:id="814486680">
                  <w:marLeft w:val="0"/>
                  <w:marRight w:val="0"/>
                  <w:marTop w:val="0"/>
                  <w:marBottom w:val="0"/>
                  <w:divBdr>
                    <w:top w:val="none" w:sz="0" w:space="0" w:color="auto"/>
                    <w:left w:val="none" w:sz="0" w:space="0" w:color="auto"/>
                    <w:bottom w:val="none" w:sz="0" w:space="0" w:color="auto"/>
                    <w:right w:val="none" w:sz="0" w:space="0" w:color="auto"/>
                  </w:divBdr>
                </w:div>
              </w:divsChild>
            </w:div>
            <w:div w:id="9258577">
              <w:marLeft w:val="0"/>
              <w:marRight w:val="0"/>
              <w:marTop w:val="0"/>
              <w:marBottom w:val="0"/>
              <w:divBdr>
                <w:top w:val="none" w:sz="0" w:space="0" w:color="auto"/>
                <w:left w:val="none" w:sz="0" w:space="0" w:color="auto"/>
                <w:bottom w:val="none" w:sz="0" w:space="0" w:color="auto"/>
                <w:right w:val="none" w:sz="0" w:space="0" w:color="auto"/>
              </w:divBdr>
              <w:divsChild>
                <w:div w:id="1448888585">
                  <w:marLeft w:val="0"/>
                  <w:marRight w:val="0"/>
                  <w:marTop w:val="0"/>
                  <w:marBottom w:val="0"/>
                  <w:divBdr>
                    <w:top w:val="none" w:sz="0" w:space="0" w:color="auto"/>
                    <w:left w:val="none" w:sz="0" w:space="0" w:color="auto"/>
                    <w:bottom w:val="none" w:sz="0" w:space="0" w:color="auto"/>
                    <w:right w:val="none" w:sz="0" w:space="0" w:color="auto"/>
                  </w:divBdr>
                </w:div>
              </w:divsChild>
            </w:div>
            <w:div w:id="1898591204">
              <w:marLeft w:val="0"/>
              <w:marRight w:val="0"/>
              <w:marTop w:val="0"/>
              <w:marBottom w:val="0"/>
              <w:divBdr>
                <w:top w:val="none" w:sz="0" w:space="0" w:color="auto"/>
                <w:left w:val="none" w:sz="0" w:space="0" w:color="auto"/>
                <w:bottom w:val="none" w:sz="0" w:space="0" w:color="auto"/>
                <w:right w:val="none" w:sz="0" w:space="0" w:color="auto"/>
              </w:divBdr>
              <w:divsChild>
                <w:div w:id="726030682">
                  <w:marLeft w:val="0"/>
                  <w:marRight w:val="0"/>
                  <w:marTop w:val="0"/>
                  <w:marBottom w:val="0"/>
                  <w:divBdr>
                    <w:top w:val="none" w:sz="0" w:space="0" w:color="auto"/>
                    <w:left w:val="none" w:sz="0" w:space="0" w:color="auto"/>
                    <w:bottom w:val="none" w:sz="0" w:space="0" w:color="auto"/>
                    <w:right w:val="none" w:sz="0" w:space="0" w:color="auto"/>
                  </w:divBdr>
                </w:div>
              </w:divsChild>
            </w:div>
            <w:div w:id="1243636816">
              <w:marLeft w:val="0"/>
              <w:marRight w:val="0"/>
              <w:marTop w:val="0"/>
              <w:marBottom w:val="0"/>
              <w:divBdr>
                <w:top w:val="none" w:sz="0" w:space="0" w:color="auto"/>
                <w:left w:val="none" w:sz="0" w:space="0" w:color="auto"/>
                <w:bottom w:val="none" w:sz="0" w:space="0" w:color="auto"/>
                <w:right w:val="none" w:sz="0" w:space="0" w:color="auto"/>
              </w:divBdr>
              <w:divsChild>
                <w:div w:id="355621886">
                  <w:marLeft w:val="0"/>
                  <w:marRight w:val="0"/>
                  <w:marTop w:val="0"/>
                  <w:marBottom w:val="0"/>
                  <w:divBdr>
                    <w:top w:val="none" w:sz="0" w:space="0" w:color="auto"/>
                    <w:left w:val="none" w:sz="0" w:space="0" w:color="auto"/>
                    <w:bottom w:val="none" w:sz="0" w:space="0" w:color="auto"/>
                    <w:right w:val="none" w:sz="0" w:space="0" w:color="auto"/>
                  </w:divBdr>
                </w:div>
              </w:divsChild>
            </w:div>
            <w:div w:id="132019283">
              <w:marLeft w:val="0"/>
              <w:marRight w:val="0"/>
              <w:marTop w:val="0"/>
              <w:marBottom w:val="0"/>
              <w:divBdr>
                <w:top w:val="none" w:sz="0" w:space="0" w:color="auto"/>
                <w:left w:val="none" w:sz="0" w:space="0" w:color="auto"/>
                <w:bottom w:val="none" w:sz="0" w:space="0" w:color="auto"/>
                <w:right w:val="none" w:sz="0" w:space="0" w:color="auto"/>
              </w:divBdr>
              <w:divsChild>
                <w:div w:id="171300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353334">
          <w:marLeft w:val="0"/>
          <w:marRight w:val="0"/>
          <w:marTop w:val="0"/>
          <w:marBottom w:val="0"/>
          <w:divBdr>
            <w:top w:val="none" w:sz="0" w:space="0" w:color="auto"/>
            <w:left w:val="none" w:sz="0" w:space="0" w:color="auto"/>
            <w:bottom w:val="none" w:sz="0" w:space="0" w:color="auto"/>
            <w:right w:val="none" w:sz="0" w:space="0" w:color="auto"/>
          </w:divBdr>
          <w:divsChild>
            <w:div w:id="890461659">
              <w:marLeft w:val="0"/>
              <w:marRight w:val="0"/>
              <w:marTop w:val="0"/>
              <w:marBottom w:val="0"/>
              <w:divBdr>
                <w:top w:val="none" w:sz="0" w:space="0" w:color="auto"/>
                <w:left w:val="none" w:sz="0" w:space="0" w:color="auto"/>
                <w:bottom w:val="none" w:sz="0" w:space="0" w:color="auto"/>
                <w:right w:val="none" w:sz="0" w:space="0" w:color="auto"/>
              </w:divBdr>
              <w:divsChild>
                <w:div w:id="167402117">
                  <w:marLeft w:val="0"/>
                  <w:marRight w:val="0"/>
                  <w:marTop w:val="0"/>
                  <w:marBottom w:val="0"/>
                  <w:divBdr>
                    <w:top w:val="none" w:sz="0" w:space="0" w:color="auto"/>
                    <w:left w:val="none" w:sz="0" w:space="0" w:color="auto"/>
                    <w:bottom w:val="none" w:sz="0" w:space="0" w:color="auto"/>
                    <w:right w:val="none" w:sz="0" w:space="0" w:color="auto"/>
                  </w:divBdr>
                </w:div>
              </w:divsChild>
            </w:div>
            <w:div w:id="1310938288">
              <w:marLeft w:val="0"/>
              <w:marRight w:val="0"/>
              <w:marTop w:val="0"/>
              <w:marBottom w:val="0"/>
              <w:divBdr>
                <w:top w:val="none" w:sz="0" w:space="0" w:color="auto"/>
                <w:left w:val="none" w:sz="0" w:space="0" w:color="auto"/>
                <w:bottom w:val="none" w:sz="0" w:space="0" w:color="auto"/>
                <w:right w:val="none" w:sz="0" w:space="0" w:color="auto"/>
              </w:divBdr>
              <w:divsChild>
                <w:div w:id="1044871092">
                  <w:marLeft w:val="0"/>
                  <w:marRight w:val="0"/>
                  <w:marTop w:val="0"/>
                  <w:marBottom w:val="0"/>
                  <w:divBdr>
                    <w:top w:val="none" w:sz="0" w:space="0" w:color="auto"/>
                    <w:left w:val="none" w:sz="0" w:space="0" w:color="auto"/>
                    <w:bottom w:val="none" w:sz="0" w:space="0" w:color="auto"/>
                    <w:right w:val="none" w:sz="0" w:space="0" w:color="auto"/>
                  </w:divBdr>
                </w:div>
              </w:divsChild>
            </w:div>
            <w:div w:id="1274635553">
              <w:marLeft w:val="0"/>
              <w:marRight w:val="0"/>
              <w:marTop w:val="0"/>
              <w:marBottom w:val="0"/>
              <w:divBdr>
                <w:top w:val="none" w:sz="0" w:space="0" w:color="auto"/>
                <w:left w:val="none" w:sz="0" w:space="0" w:color="auto"/>
                <w:bottom w:val="none" w:sz="0" w:space="0" w:color="auto"/>
                <w:right w:val="none" w:sz="0" w:space="0" w:color="auto"/>
              </w:divBdr>
              <w:divsChild>
                <w:div w:id="2007630593">
                  <w:marLeft w:val="0"/>
                  <w:marRight w:val="0"/>
                  <w:marTop w:val="0"/>
                  <w:marBottom w:val="0"/>
                  <w:divBdr>
                    <w:top w:val="none" w:sz="0" w:space="0" w:color="auto"/>
                    <w:left w:val="none" w:sz="0" w:space="0" w:color="auto"/>
                    <w:bottom w:val="none" w:sz="0" w:space="0" w:color="auto"/>
                    <w:right w:val="none" w:sz="0" w:space="0" w:color="auto"/>
                  </w:divBdr>
                </w:div>
              </w:divsChild>
            </w:div>
            <w:div w:id="680670417">
              <w:marLeft w:val="0"/>
              <w:marRight w:val="0"/>
              <w:marTop w:val="0"/>
              <w:marBottom w:val="0"/>
              <w:divBdr>
                <w:top w:val="none" w:sz="0" w:space="0" w:color="auto"/>
                <w:left w:val="none" w:sz="0" w:space="0" w:color="auto"/>
                <w:bottom w:val="none" w:sz="0" w:space="0" w:color="auto"/>
                <w:right w:val="none" w:sz="0" w:space="0" w:color="auto"/>
              </w:divBdr>
              <w:divsChild>
                <w:div w:id="1731996549">
                  <w:marLeft w:val="0"/>
                  <w:marRight w:val="0"/>
                  <w:marTop w:val="0"/>
                  <w:marBottom w:val="0"/>
                  <w:divBdr>
                    <w:top w:val="none" w:sz="0" w:space="0" w:color="auto"/>
                    <w:left w:val="none" w:sz="0" w:space="0" w:color="auto"/>
                    <w:bottom w:val="none" w:sz="0" w:space="0" w:color="auto"/>
                    <w:right w:val="none" w:sz="0" w:space="0" w:color="auto"/>
                  </w:divBdr>
                </w:div>
              </w:divsChild>
            </w:div>
            <w:div w:id="2022732287">
              <w:marLeft w:val="0"/>
              <w:marRight w:val="0"/>
              <w:marTop w:val="0"/>
              <w:marBottom w:val="0"/>
              <w:divBdr>
                <w:top w:val="none" w:sz="0" w:space="0" w:color="auto"/>
                <w:left w:val="none" w:sz="0" w:space="0" w:color="auto"/>
                <w:bottom w:val="none" w:sz="0" w:space="0" w:color="auto"/>
                <w:right w:val="none" w:sz="0" w:space="0" w:color="auto"/>
              </w:divBdr>
              <w:divsChild>
                <w:div w:id="1145465091">
                  <w:marLeft w:val="0"/>
                  <w:marRight w:val="0"/>
                  <w:marTop w:val="0"/>
                  <w:marBottom w:val="0"/>
                  <w:divBdr>
                    <w:top w:val="none" w:sz="0" w:space="0" w:color="auto"/>
                    <w:left w:val="none" w:sz="0" w:space="0" w:color="auto"/>
                    <w:bottom w:val="none" w:sz="0" w:space="0" w:color="auto"/>
                    <w:right w:val="none" w:sz="0" w:space="0" w:color="auto"/>
                  </w:divBdr>
                </w:div>
                <w:div w:id="868227407">
                  <w:marLeft w:val="0"/>
                  <w:marRight w:val="0"/>
                  <w:marTop w:val="0"/>
                  <w:marBottom w:val="0"/>
                  <w:divBdr>
                    <w:top w:val="none" w:sz="0" w:space="0" w:color="auto"/>
                    <w:left w:val="none" w:sz="0" w:space="0" w:color="auto"/>
                    <w:bottom w:val="none" w:sz="0" w:space="0" w:color="auto"/>
                    <w:right w:val="none" w:sz="0" w:space="0" w:color="auto"/>
                  </w:divBdr>
                </w:div>
              </w:divsChild>
            </w:div>
            <w:div w:id="423840322">
              <w:marLeft w:val="0"/>
              <w:marRight w:val="0"/>
              <w:marTop w:val="0"/>
              <w:marBottom w:val="0"/>
              <w:divBdr>
                <w:top w:val="none" w:sz="0" w:space="0" w:color="auto"/>
                <w:left w:val="none" w:sz="0" w:space="0" w:color="auto"/>
                <w:bottom w:val="none" w:sz="0" w:space="0" w:color="auto"/>
                <w:right w:val="none" w:sz="0" w:space="0" w:color="auto"/>
              </w:divBdr>
              <w:divsChild>
                <w:div w:id="2077436041">
                  <w:marLeft w:val="0"/>
                  <w:marRight w:val="0"/>
                  <w:marTop w:val="0"/>
                  <w:marBottom w:val="0"/>
                  <w:divBdr>
                    <w:top w:val="none" w:sz="0" w:space="0" w:color="auto"/>
                    <w:left w:val="none" w:sz="0" w:space="0" w:color="auto"/>
                    <w:bottom w:val="none" w:sz="0" w:space="0" w:color="auto"/>
                    <w:right w:val="none" w:sz="0" w:space="0" w:color="auto"/>
                  </w:divBdr>
                </w:div>
              </w:divsChild>
            </w:div>
            <w:div w:id="364214992">
              <w:marLeft w:val="0"/>
              <w:marRight w:val="0"/>
              <w:marTop w:val="0"/>
              <w:marBottom w:val="0"/>
              <w:divBdr>
                <w:top w:val="none" w:sz="0" w:space="0" w:color="auto"/>
                <w:left w:val="none" w:sz="0" w:space="0" w:color="auto"/>
                <w:bottom w:val="none" w:sz="0" w:space="0" w:color="auto"/>
                <w:right w:val="none" w:sz="0" w:space="0" w:color="auto"/>
              </w:divBdr>
              <w:divsChild>
                <w:div w:id="1787315242">
                  <w:marLeft w:val="0"/>
                  <w:marRight w:val="0"/>
                  <w:marTop w:val="0"/>
                  <w:marBottom w:val="0"/>
                  <w:divBdr>
                    <w:top w:val="none" w:sz="0" w:space="0" w:color="auto"/>
                    <w:left w:val="none" w:sz="0" w:space="0" w:color="auto"/>
                    <w:bottom w:val="none" w:sz="0" w:space="0" w:color="auto"/>
                    <w:right w:val="none" w:sz="0" w:space="0" w:color="auto"/>
                  </w:divBdr>
                </w:div>
              </w:divsChild>
            </w:div>
            <w:div w:id="1737246242">
              <w:marLeft w:val="0"/>
              <w:marRight w:val="0"/>
              <w:marTop w:val="0"/>
              <w:marBottom w:val="0"/>
              <w:divBdr>
                <w:top w:val="none" w:sz="0" w:space="0" w:color="auto"/>
                <w:left w:val="none" w:sz="0" w:space="0" w:color="auto"/>
                <w:bottom w:val="none" w:sz="0" w:space="0" w:color="auto"/>
                <w:right w:val="none" w:sz="0" w:space="0" w:color="auto"/>
              </w:divBdr>
              <w:divsChild>
                <w:div w:id="1017970834">
                  <w:marLeft w:val="0"/>
                  <w:marRight w:val="0"/>
                  <w:marTop w:val="0"/>
                  <w:marBottom w:val="0"/>
                  <w:divBdr>
                    <w:top w:val="none" w:sz="0" w:space="0" w:color="auto"/>
                    <w:left w:val="none" w:sz="0" w:space="0" w:color="auto"/>
                    <w:bottom w:val="none" w:sz="0" w:space="0" w:color="auto"/>
                    <w:right w:val="none" w:sz="0" w:space="0" w:color="auto"/>
                  </w:divBdr>
                </w:div>
              </w:divsChild>
            </w:div>
            <w:div w:id="1556357896">
              <w:marLeft w:val="0"/>
              <w:marRight w:val="0"/>
              <w:marTop w:val="0"/>
              <w:marBottom w:val="0"/>
              <w:divBdr>
                <w:top w:val="none" w:sz="0" w:space="0" w:color="auto"/>
                <w:left w:val="none" w:sz="0" w:space="0" w:color="auto"/>
                <w:bottom w:val="none" w:sz="0" w:space="0" w:color="auto"/>
                <w:right w:val="none" w:sz="0" w:space="0" w:color="auto"/>
              </w:divBdr>
              <w:divsChild>
                <w:div w:id="484979091">
                  <w:marLeft w:val="0"/>
                  <w:marRight w:val="0"/>
                  <w:marTop w:val="0"/>
                  <w:marBottom w:val="0"/>
                  <w:divBdr>
                    <w:top w:val="none" w:sz="0" w:space="0" w:color="auto"/>
                    <w:left w:val="none" w:sz="0" w:space="0" w:color="auto"/>
                    <w:bottom w:val="none" w:sz="0" w:space="0" w:color="auto"/>
                    <w:right w:val="none" w:sz="0" w:space="0" w:color="auto"/>
                  </w:divBdr>
                </w:div>
              </w:divsChild>
            </w:div>
            <w:div w:id="1753240113">
              <w:marLeft w:val="0"/>
              <w:marRight w:val="0"/>
              <w:marTop w:val="0"/>
              <w:marBottom w:val="0"/>
              <w:divBdr>
                <w:top w:val="none" w:sz="0" w:space="0" w:color="auto"/>
                <w:left w:val="none" w:sz="0" w:space="0" w:color="auto"/>
                <w:bottom w:val="none" w:sz="0" w:space="0" w:color="auto"/>
                <w:right w:val="none" w:sz="0" w:space="0" w:color="auto"/>
              </w:divBdr>
              <w:divsChild>
                <w:div w:id="2095471505">
                  <w:marLeft w:val="0"/>
                  <w:marRight w:val="0"/>
                  <w:marTop w:val="0"/>
                  <w:marBottom w:val="0"/>
                  <w:divBdr>
                    <w:top w:val="none" w:sz="0" w:space="0" w:color="auto"/>
                    <w:left w:val="none" w:sz="0" w:space="0" w:color="auto"/>
                    <w:bottom w:val="none" w:sz="0" w:space="0" w:color="auto"/>
                    <w:right w:val="none" w:sz="0" w:space="0" w:color="auto"/>
                  </w:divBdr>
                </w:div>
              </w:divsChild>
            </w:div>
            <w:div w:id="948660852">
              <w:marLeft w:val="0"/>
              <w:marRight w:val="0"/>
              <w:marTop w:val="0"/>
              <w:marBottom w:val="0"/>
              <w:divBdr>
                <w:top w:val="none" w:sz="0" w:space="0" w:color="auto"/>
                <w:left w:val="none" w:sz="0" w:space="0" w:color="auto"/>
                <w:bottom w:val="none" w:sz="0" w:space="0" w:color="auto"/>
                <w:right w:val="none" w:sz="0" w:space="0" w:color="auto"/>
              </w:divBdr>
              <w:divsChild>
                <w:div w:id="791217687">
                  <w:marLeft w:val="0"/>
                  <w:marRight w:val="0"/>
                  <w:marTop w:val="0"/>
                  <w:marBottom w:val="0"/>
                  <w:divBdr>
                    <w:top w:val="none" w:sz="0" w:space="0" w:color="auto"/>
                    <w:left w:val="none" w:sz="0" w:space="0" w:color="auto"/>
                    <w:bottom w:val="none" w:sz="0" w:space="0" w:color="auto"/>
                    <w:right w:val="none" w:sz="0" w:space="0" w:color="auto"/>
                  </w:divBdr>
                </w:div>
              </w:divsChild>
            </w:div>
            <w:div w:id="1600260903">
              <w:marLeft w:val="0"/>
              <w:marRight w:val="0"/>
              <w:marTop w:val="0"/>
              <w:marBottom w:val="0"/>
              <w:divBdr>
                <w:top w:val="none" w:sz="0" w:space="0" w:color="auto"/>
                <w:left w:val="none" w:sz="0" w:space="0" w:color="auto"/>
                <w:bottom w:val="none" w:sz="0" w:space="0" w:color="auto"/>
                <w:right w:val="none" w:sz="0" w:space="0" w:color="auto"/>
              </w:divBdr>
              <w:divsChild>
                <w:div w:id="905728322">
                  <w:marLeft w:val="0"/>
                  <w:marRight w:val="0"/>
                  <w:marTop w:val="0"/>
                  <w:marBottom w:val="0"/>
                  <w:divBdr>
                    <w:top w:val="none" w:sz="0" w:space="0" w:color="auto"/>
                    <w:left w:val="none" w:sz="0" w:space="0" w:color="auto"/>
                    <w:bottom w:val="none" w:sz="0" w:space="0" w:color="auto"/>
                    <w:right w:val="none" w:sz="0" w:space="0" w:color="auto"/>
                  </w:divBdr>
                </w:div>
              </w:divsChild>
            </w:div>
            <w:div w:id="987635120">
              <w:marLeft w:val="0"/>
              <w:marRight w:val="0"/>
              <w:marTop w:val="0"/>
              <w:marBottom w:val="0"/>
              <w:divBdr>
                <w:top w:val="none" w:sz="0" w:space="0" w:color="auto"/>
                <w:left w:val="none" w:sz="0" w:space="0" w:color="auto"/>
                <w:bottom w:val="none" w:sz="0" w:space="0" w:color="auto"/>
                <w:right w:val="none" w:sz="0" w:space="0" w:color="auto"/>
              </w:divBdr>
              <w:divsChild>
                <w:div w:id="1605917707">
                  <w:marLeft w:val="0"/>
                  <w:marRight w:val="0"/>
                  <w:marTop w:val="0"/>
                  <w:marBottom w:val="0"/>
                  <w:divBdr>
                    <w:top w:val="none" w:sz="0" w:space="0" w:color="auto"/>
                    <w:left w:val="none" w:sz="0" w:space="0" w:color="auto"/>
                    <w:bottom w:val="none" w:sz="0" w:space="0" w:color="auto"/>
                    <w:right w:val="none" w:sz="0" w:space="0" w:color="auto"/>
                  </w:divBdr>
                </w:div>
              </w:divsChild>
            </w:div>
            <w:div w:id="992485109">
              <w:marLeft w:val="0"/>
              <w:marRight w:val="0"/>
              <w:marTop w:val="0"/>
              <w:marBottom w:val="0"/>
              <w:divBdr>
                <w:top w:val="none" w:sz="0" w:space="0" w:color="auto"/>
                <w:left w:val="none" w:sz="0" w:space="0" w:color="auto"/>
                <w:bottom w:val="none" w:sz="0" w:space="0" w:color="auto"/>
                <w:right w:val="none" w:sz="0" w:space="0" w:color="auto"/>
              </w:divBdr>
              <w:divsChild>
                <w:div w:id="187522169">
                  <w:marLeft w:val="0"/>
                  <w:marRight w:val="0"/>
                  <w:marTop w:val="0"/>
                  <w:marBottom w:val="0"/>
                  <w:divBdr>
                    <w:top w:val="none" w:sz="0" w:space="0" w:color="auto"/>
                    <w:left w:val="none" w:sz="0" w:space="0" w:color="auto"/>
                    <w:bottom w:val="none" w:sz="0" w:space="0" w:color="auto"/>
                    <w:right w:val="none" w:sz="0" w:space="0" w:color="auto"/>
                  </w:divBdr>
                </w:div>
              </w:divsChild>
            </w:div>
            <w:div w:id="732242869">
              <w:marLeft w:val="0"/>
              <w:marRight w:val="0"/>
              <w:marTop w:val="0"/>
              <w:marBottom w:val="0"/>
              <w:divBdr>
                <w:top w:val="none" w:sz="0" w:space="0" w:color="auto"/>
                <w:left w:val="none" w:sz="0" w:space="0" w:color="auto"/>
                <w:bottom w:val="none" w:sz="0" w:space="0" w:color="auto"/>
                <w:right w:val="none" w:sz="0" w:space="0" w:color="auto"/>
              </w:divBdr>
              <w:divsChild>
                <w:div w:id="46223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4974">
          <w:marLeft w:val="0"/>
          <w:marRight w:val="0"/>
          <w:marTop w:val="0"/>
          <w:marBottom w:val="0"/>
          <w:divBdr>
            <w:top w:val="none" w:sz="0" w:space="0" w:color="auto"/>
            <w:left w:val="none" w:sz="0" w:space="0" w:color="auto"/>
            <w:bottom w:val="none" w:sz="0" w:space="0" w:color="auto"/>
            <w:right w:val="none" w:sz="0" w:space="0" w:color="auto"/>
          </w:divBdr>
          <w:divsChild>
            <w:div w:id="1639534385">
              <w:marLeft w:val="0"/>
              <w:marRight w:val="0"/>
              <w:marTop w:val="0"/>
              <w:marBottom w:val="0"/>
              <w:divBdr>
                <w:top w:val="none" w:sz="0" w:space="0" w:color="auto"/>
                <w:left w:val="none" w:sz="0" w:space="0" w:color="auto"/>
                <w:bottom w:val="none" w:sz="0" w:space="0" w:color="auto"/>
                <w:right w:val="none" w:sz="0" w:space="0" w:color="auto"/>
              </w:divBdr>
              <w:divsChild>
                <w:div w:id="1883012551">
                  <w:marLeft w:val="0"/>
                  <w:marRight w:val="0"/>
                  <w:marTop w:val="0"/>
                  <w:marBottom w:val="0"/>
                  <w:divBdr>
                    <w:top w:val="none" w:sz="0" w:space="0" w:color="auto"/>
                    <w:left w:val="none" w:sz="0" w:space="0" w:color="auto"/>
                    <w:bottom w:val="none" w:sz="0" w:space="0" w:color="auto"/>
                    <w:right w:val="none" w:sz="0" w:space="0" w:color="auto"/>
                  </w:divBdr>
                </w:div>
              </w:divsChild>
            </w:div>
            <w:div w:id="1421174213">
              <w:marLeft w:val="0"/>
              <w:marRight w:val="0"/>
              <w:marTop w:val="0"/>
              <w:marBottom w:val="0"/>
              <w:divBdr>
                <w:top w:val="none" w:sz="0" w:space="0" w:color="auto"/>
                <w:left w:val="none" w:sz="0" w:space="0" w:color="auto"/>
                <w:bottom w:val="none" w:sz="0" w:space="0" w:color="auto"/>
                <w:right w:val="none" w:sz="0" w:space="0" w:color="auto"/>
              </w:divBdr>
              <w:divsChild>
                <w:div w:id="797383137">
                  <w:marLeft w:val="0"/>
                  <w:marRight w:val="0"/>
                  <w:marTop w:val="0"/>
                  <w:marBottom w:val="0"/>
                  <w:divBdr>
                    <w:top w:val="none" w:sz="0" w:space="0" w:color="auto"/>
                    <w:left w:val="none" w:sz="0" w:space="0" w:color="auto"/>
                    <w:bottom w:val="none" w:sz="0" w:space="0" w:color="auto"/>
                    <w:right w:val="none" w:sz="0" w:space="0" w:color="auto"/>
                  </w:divBdr>
                </w:div>
              </w:divsChild>
            </w:div>
            <w:div w:id="1399934502">
              <w:marLeft w:val="0"/>
              <w:marRight w:val="0"/>
              <w:marTop w:val="0"/>
              <w:marBottom w:val="0"/>
              <w:divBdr>
                <w:top w:val="none" w:sz="0" w:space="0" w:color="auto"/>
                <w:left w:val="none" w:sz="0" w:space="0" w:color="auto"/>
                <w:bottom w:val="none" w:sz="0" w:space="0" w:color="auto"/>
                <w:right w:val="none" w:sz="0" w:space="0" w:color="auto"/>
              </w:divBdr>
              <w:divsChild>
                <w:div w:id="1672949325">
                  <w:marLeft w:val="0"/>
                  <w:marRight w:val="0"/>
                  <w:marTop w:val="0"/>
                  <w:marBottom w:val="0"/>
                  <w:divBdr>
                    <w:top w:val="none" w:sz="0" w:space="0" w:color="auto"/>
                    <w:left w:val="none" w:sz="0" w:space="0" w:color="auto"/>
                    <w:bottom w:val="none" w:sz="0" w:space="0" w:color="auto"/>
                    <w:right w:val="none" w:sz="0" w:space="0" w:color="auto"/>
                  </w:divBdr>
                </w:div>
              </w:divsChild>
            </w:div>
            <w:div w:id="132210897">
              <w:marLeft w:val="0"/>
              <w:marRight w:val="0"/>
              <w:marTop w:val="0"/>
              <w:marBottom w:val="0"/>
              <w:divBdr>
                <w:top w:val="none" w:sz="0" w:space="0" w:color="auto"/>
                <w:left w:val="none" w:sz="0" w:space="0" w:color="auto"/>
                <w:bottom w:val="none" w:sz="0" w:space="0" w:color="auto"/>
                <w:right w:val="none" w:sz="0" w:space="0" w:color="auto"/>
              </w:divBdr>
              <w:divsChild>
                <w:div w:id="641348955">
                  <w:marLeft w:val="0"/>
                  <w:marRight w:val="0"/>
                  <w:marTop w:val="0"/>
                  <w:marBottom w:val="0"/>
                  <w:divBdr>
                    <w:top w:val="none" w:sz="0" w:space="0" w:color="auto"/>
                    <w:left w:val="none" w:sz="0" w:space="0" w:color="auto"/>
                    <w:bottom w:val="none" w:sz="0" w:space="0" w:color="auto"/>
                    <w:right w:val="none" w:sz="0" w:space="0" w:color="auto"/>
                  </w:divBdr>
                </w:div>
              </w:divsChild>
            </w:div>
            <w:div w:id="815293824">
              <w:marLeft w:val="0"/>
              <w:marRight w:val="0"/>
              <w:marTop w:val="0"/>
              <w:marBottom w:val="0"/>
              <w:divBdr>
                <w:top w:val="none" w:sz="0" w:space="0" w:color="auto"/>
                <w:left w:val="none" w:sz="0" w:space="0" w:color="auto"/>
                <w:bottom w:val="none" w:sz="0" w:space="0" w:color="auto"/>
                <w:right w:val="none" w:sz="0" w:space="0" w:color="auto"/>
              </w:divBdr>
              <w:divsChild>
                <w:div w:id="1769034495">
                  <w:marLeft w:val="0"/>
                  <w:marRight w:val="0"/>
                  <w:marTop w:val="0"/>
                  <w:marBottom w:val="0"/>
                  <w:divBdr>
                    <w:top w:val="none" w:sz="0" w:space="0" w:color="auto"/>
                    <w:left w:val="none" w:sz="0" w:space="0" w:color="auto"/>
                    <w:bottom w:val="none" w:sz="0" w:space="0" w:color="auto"/>
                    <w:right w:val="none" w:sz="0" w:space="0" w:color="auto"/>
                  </w:divBdr>
                </w:div>
              </w:divsChild>
            </w:div>
            <w:div w:id="191312454">
              <w:marLeft w:val="0"/>
              <w:marRight w:val="0"/>
              <w:marTop w:val="0"/>
              <w:marBottom w:val="0"/>
              <w:divBdr>
                <w:top w:val="none" w:sz="0" w:space="0" w:color="auto"/>
                <w:left w:val="none" w:sz="0" w:space="0" w:color="auto"/>
                <w:bottom w:val="none" w:sz="0" w:space="0" w:color="auto"/>
                <w:right w:val="none" w:sz="0" w:space="0" w:color="auto"/>
              </w:divBdr>
              <w:divsChild>
                <w:div w:id="2089959786">
                  <w:marLeft w:val="0"/>
                  <w:marRight w:val="0"/>
                  <w:marTop w:val="0"/>
                  <w:marBottom w:val="0"/>
                  <w:divBdr>
                    <w:top w:val="none" w:sz="0" w:space="0" w:color="auto"/>
                    <w:left w:val="none" w:sz="0" w:space="0" w:color="auto"/>
                    <w:bottom w:val="none" w:sz="0" w:space="0" w:color="auto"/>
                    <w:right w:val="none" w:sz="0" w:space="0" w:color="auto"/>
                  </w:divBdr>
                </w:div>
              </w:divsChild>
            </w:div>
            <w:div w:id="1379013017">
              <w:marLeft w:val="0"/>
              <w:marRight w:val="0"/>
              <w:marTop w:val="0"/>
              <w:marBottom w:val="0"/>
              <w:divBdr>
                <w:top w:val="none" w:sz="0" w:space="0" w:color="auto"/>
                <w:left w:val="none" w:sz="0" w:space="0" w:color="auto"/>
                <w:bottom w:val="none" w:sz="0" w:space="0" w:color="auto"/>
                <w:right w:val="none" w:sz="0" w:space="0" w:color="auto"/>
              </w:divBdr>
              <w:divsChild>
                <w:div w:id="1043792591">
                  <w:marLeft w:val="0"/>
                  <w:marRight w:val="0"/>
                  <w:marTop w:val="0"/>
                  <w:marBottom w:val="0"/>
                  <w:divBdr>
                    <w:top w:val="none" w:sz="0" w:space="0" w:color="auto"/>
                    <w:left w:val="none" w:sz="0" w:space="0" w:color="auto"/>
                    <w:bottom w:val="none" w:sz="0" w:space="0" w:color="auto"/>
                    <w:right w:val="none" w:sz="0" w:space="0" w:color="auto"/>
                  </w:divBdr>
                </w:div>
              </w:divsChild>
            </w:div>
            <w:div w:id="327942936">
              <w:marLeft w:val="0"/>
              <w:marRight w:val="0"/>
              <w:marTop w:val="0"/>
              <w:marBottom w:val="0"/>
              <w:divBdr>
                <w:top w:val="none" w:sz="0" w:space="0" w:color="auto"/>
                <w:left w:val="none" w:sz="0" w:space="0" w:color="auto"/>
                <w:bottom w:val="none" w:sz="0" w:space="0" w:color="auto"/>
                <w:right w:val="none" w:sz="0" w:space="0" w:color="auto"/>
              </w:divBdr>
              <w:divsChild>
                <w:div w:id="4354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14006">
          <w:marLeft w:val="0"/>
          <w:marRight w:val="0"/>
          <w:marTop w:val="0"/>
          <w:marBottom w:val="0"/>
          <w:divBdr>
            <w:top w:val="none" w:sz="0" w:space="0" w:color="auto"/>
            <w:left w:val="none" w:sz="0" w:space="0" w:color="auto"/>
            <w:bottom w:val="none" w:sz="0" w:space="0" w:color="auto"/>
            <w:right w:val="none" w:sz="0" w:space="0" w:color="auto"/>
          </w:divBdr>
          <w:divsChild>
            <w:div w:id="1705783567">
              <w:marLeft w:val="0"/>
              <w:marRight w:val="0"/>
              <w:marTop w:val="0"/>
              <w:marBottom w:val="0"/>
              <w:divBdr>
                <w:top w:val="none" w:sz="0" w:space="0" w:color="auto"/>
                <w:left w:val="none" w:sz="0" w:space="0" w:color="auto"/>
                <w:bottom w:val="none" w:sz="0" w:space="0" w:color="auto"/>
                <w:right w:val="none" w:sz="0" w:space="0" w:color="auto"/>
              </w:divBdr>
              <w:divsChild>
                <w:div w:id="332102243">
                  <w:marLeft w:val="0"/>
                  <w:marRight w:val="0"/>
                  <w:marTop w:val="0"/>
                  <w:marBottom w:val="0"/>
                  <w:divBdr>
                    <w:top w:val="none" w:sz="0" w:space="0" w:color="auto"/>
                    <w:left w:val="none" w:sz="0" w:space="0" w:color="auto"/>
                    <w:bottom w:val="none" w:sz="0" w:space="0" w:color="auto"/>
                    <w:right w:val="none" w:sz="0" w:space="0" w:color="auto"/>
                  </w:divBdr>
                </w:div>
              </w:divsChild>
            </w:div>
            <w:div w:id="1397899682">
              <w:marLeft w:val="0"/>
              <w:marRight w:val="0"/>
              <w:marTop w:val="0"/>
              <w:marBottom w:val="0"/>
              <w:divBdr>
                <w:top w:val="none" w:sz="0" w:space="0" w:color="auto"/>
                <w:left w:val="none" w:sz="0" w:space="0" w:color="auto"/>
                <w:bottom w:val="none" w:sz="0" w:space="0" w:color="auto"/>
                <w:right w:val="none" w:sz="0" w:space="0" w:color="auto"/>
              </w:divBdr>
              <w:divsChild>
                <w:div w:id="636571692">
                  <w:marLeft w:val="0"/>
                  <w:marRight w:val="0"/>
                  <w:marTop w:val="0"/>
                  <w:marBottom w:val="0"/>
                  <w:divBdr>
                    <w:top w:val="none" w:sz="0" w:space="0" w:color="auto"/>
                    <w:left w:val="none" w:sz="0" w:space="0" w:color="auto"/>
                    <w:bottom w:val="none" w:sz="0" w:space="0" w:color="auto"/>
                    <w:right w:val="none" w:sz="0" w:space="0" w:color="auto"/>
                  </w:divBdr>
                </w:div>
              </w:divsChild>
            </w:div>
            <w:div w:id="1893466447">
              <w:marLeft w:val="0"/>
              <w:marRight w:val="0"/>
              <w:marTop w:val="0"/>
              <w:marBottom w:val="0"/>
              <w:divBdr>
                <w:top w:val="none" w:sz="0" w:space="0" w:color="auto"/>
                <w:left w:val="none" w:sz="0" w:space="0" w:color="auto"/>
                <w:bottom w:val="none" w:sz="0" w:space="0" w:color="auto"/>
                <w:right w:val="none" w:sz="0" w:space="0" w:color="auto"/>
              </w:divBdr>
              <w:divsChild>
                <w:div w:id="73744998">
                  <w:marLeft w:val="0"/>
                  <w:marRight w:val="0"/>
                  <w:marTop w:val="0"/>
                  <w:marBottom w:val="0"/>
                  <w:divBdr>
                    <w:top w:val="none" w:sz="0" w:space="0" w:color="auto"/>
                    <w:left w:val="none" w:sz="0" w:space="0" w:color="auto"/>
                    <w:bottom w:val="none" w:sz="0" w:space="0" w:color="auto"/>
                    <w:right w:val="none" w:sz="0" w:space="0" w:color="auto"/>
                  </w:divBdr>
                </w:div>
              </w:divsChild>
            </w:div>
            <w:div w:id="970551533">
              <w:marLeft w:val="0"/>
              <w:marRight w:val="0"/>
              <w:marTop w:val="0"/>
              <w:marBottom w:val="0"/>
              <w:divBdr>
                <w:top w:val="none" w:sz="0" w:space="0" w:color="auto"/>
                <w:left w:val="none" w:sz="0" w:space="0" w:color="auto"/>
                <w:bottom w:val="none" w:sz="0" w:space="0" w:color="auto"/>
                <w:right w:val="none" w:sz="0" w:space="0" w:color="auto"/>
              </w:divBdr>
              <w:divsChild>
                <w:div w:id="954219179">
                  <w:marLeft w:val="0"/>
                  <w:marRight w:val="0"/>
                  <w:marTop w:val="0"/>
                  <w:marBottom w:val="0"/>
                  <w:divBdr>
                    <w:top w:val="none" w:sz="0" w:space="0" w:color="auto"/>
                    <w:left w:val="none" w:sz="0" w:space="0" w:color="auto"/>
                    <w:bottom w:val="none" w:sz="0" w:space="0" w:color="auto"/>
                    <w:right w:val="none" w:sz="0" w:space="0" w:color="auto"/>
                  </w:divBdr>
                </w:div>
              </w:divsChild>
            </w:div>
            <w:div w:id="903873620">
              <w:marLeft w:val="0"/>
              <w:marRight w:val="0"/>
              <w:marTop w:val="0"/>
              <w:marBottom w:val="0"/>
              <w:divBdr>
                <w:top w:val="none" w:sz="0" w:space="0" w:color="auto"/>
                <w:left w:val="none" w:sz="0" w:space="0" w:color="auto"/>
                <w:bottom w:val="none" w:sz="0" w:space="0" w:color="auto"/>
                <w:right w:val="none" w:sz="0" w:space="0" w:color="auto"/>
              </w:divBdr>
              <w:divsChild>
                <w:div w:id="1472669490">
                  <w:marLeft w:val="0"/>
                  <w:marRight w:val="0"/>
                  <w:marTop w:val="0"/>
                  <w:marBottom w:val="0"/>
                  <w:divBdr>
                    <w:top w:val="none" w:sz="0" w:space="0" w:color="auto"/>
                    <w:left w:val="none" w:sz="0" w:space="0" w:color="auto"/>
                    <w:bottom w:val="none" w:sz="0" w:space="0" w:color="auto"/>
                    <w:right w:val="none" w:sz="0" w:space="0" w:color="auto"/>
                  </w:divBdr>
                </w:div>
              </w:divsChild>
            </w:div>
            <w:div w:id="614291010">
              <w:marLeft w:val="0"/>
              <w:marRight w:val="0"/>
              <w:marTop w:val="0"/>
              <w:marBottom w:val="0"/>
              <w:divBdr>
                <w:top w:val="none" w:sz="0" w:space="0" w:color="auto"/>
                <w:left w:val="none" w:sz="0" w:space="0" w:color="auto"/>
                <w:bottom w:val="none" w:sz="0" w:space="0" w:color="auto"/>
                <w:right w:val="none" w:sz="0" w:space="0" w:color="auto"/>
              </w:divBdr>
              <w:divsChild>
                <w:div w:id="363989000">
                  <w:marLeft w:val="0"/>
                  <w:marRight w:val="0"/>
                  <w:marTop w:val="0"/>
                  <w:marBottom w:val="0"/>
                  <w:divBdr>
                    <w:top w:val="none" w:sz="0" w:space="0" w:color="auto"/>
                    <w:left w:val="none" w:sz="0" w:space="0" w:color="auto"/>
                    <w:bottom w:val="none" w:sz="0" w:space="0" w:color="auto"/>
                    <w:right w:val="none" w:sz="0" w:space="0" w:color="auto"/>
                  </w:divBdr>
                </w:div>
              </w:divsChild>
            </w:div>
            <w:div w:id="1068917161">
              <w:marLeft w:val="0"/>
              <w:marRight w:val="0"/>
              <w:marTop w:val="0"/>
              <w:marBottom w:val="0"/>
              <w:divBdr>
                <w:top w:val="none" w:sz="0" w:space="0" w:color="auto"/>
                <w:left w:val="none" w:sz="0" w:space="0" w:color="auto"/>
                <w:bottom w:val="none" w:sz="0" w:space="0" w:color="auto"/>
                <w:right w:val="none" w:sz="0" w:space="0" w:color="auto"/>
              </w:divBdr>
              <w:divsChild>
                <w:div w:id="997880915">
                  <w:marLeft w:val="0"/>
                  <w:marRight w:val="0"/>
                  <w:marTop w:val="0"/>
                  <w:marBottom w:val="0"/>
                  <w:divBdr>
                    <w:top w:val="none" w:sz="0" w:space="0" w:color="auto"/>
                    <w:left w:val="none" w:sz="0" w:space="0" w:color="auto"/>
                    <w:bottom w:val="none" w:sz="0" w:space="0" w:color="auto"/>
                    <w:right w:val="none" w:sz="0" w:space="0" w:color="auto"/>
                  </w:divBdr>
                </w:div>
              </w:divsChild>
            </w:div>
            <w:div w:id="655113128">
              <w:marLeft w:val="0"/>
              <w:marRight w:val="0"/>
              <w:marTop w:val="0"/>
              <w:marBottom w:val="0"/>
              <w:divBdr>
                <w:top w:val="none" w:sz="0" w:space="0" w:color="auto"/>
                <w:left w:val="none" w:sz="0" w:space="0" w:color="auto"/>
                <w:bottom w:val="none" w:sz="0" w:space="0" w:color="auto"/>
                <w:right w:val="none" w:sz="0" w:space="0" w:color="auto"/>
              </w:divBdr>
              <w:divsChild>
                <w:div w:id="1429500270">
                  <w:marLeft w:val="0"/>
                  <w:marRight w:val="0"/>
                  <w:marTop w:val="0"/>
                  <w:marBottom w:val="0"/>
                  <w:divBdr>
                    <w:top w:val="none" w:sz="0" w:space="0" w:color="auto"/>
                    <w:left w:val="none" w:sz="0" w:space="0" w:color="auto"/>
                    <w:bottom w:val="none" w:sz="0" w:space="0" w:color="auto"/>
                    <w:right w:val="none" w:sz="0" w:space="0" w:color="auto"/>
                  </w:divBdr>
                </w:div>
              </w:divsChild>
            </w:div>
            <w:div w:id="186260349">
              <w:marLeft w:val="0"/>
              <w:marRight w:val="0"/>
              <w:marTop w:val="0"/>
              <w:marBottom w:val="0"/>
              <w:divBdr>
                <w:top w:val="none" w:sz="0" w:space="0" w:color="auto"/>
                <w:left w:val="none" w:sz="0" w:space="0" w:color="auto"/>
                <w:bottom w:val="none" w:sz="0" w:space="0" w:color="auto"/>
                <w:right w:val="none" w:sz="0" w:space="0" w:color="auto"/>
              </w:divBdr>
              <w:divsChild>
                <w:div w:id="624117979">
                  <w:marLeft w:val="0"/>
                  <w:marRight w:val="0"/>
                  <w:marTop w:val="0"/>
                  <w:marBottom w:val="0"/>
                  <w:divBdr>
                    <w:top w:val="none" w:sz="0" w:space="0" w:color="auto"/>
                    <w:left w:val="none" w:sz="0" w:space="0" w:color="auto"/>
                    <w:bottom w:val="none" w:sz="0" w:space="0" w:color="auto"/>
                    <w:right w:val="none" w:sz="0" w:space="0" w:color="auto"/>
                  </w:divBdr>
                </w:div>
              </w:divsChild>
            </w:div>
            <w:div w:id="1391491527">
              <w:marLeft w:val="0"/>
              <w:marRight w:val="0"/>
              <w:marTop w:val="0"/>
              <w:marBottom w:val="0"/>
              <w:divBdr>
                <w:top w:val="none" w:sz="0" w:space="0" w:color="auto"/>
                <w:left w:val="none" w:sz="0" w:space="0" w:color="auto"/>
                <w:bottom w:val="none" w:sz="0" w:space="0" w:color="auto"/>
                <w:right w:val="none" w:sz="0" w:space="0" w:color="auto"/>
              </w:divBdr>
              <w:divsChild>
                <w:div w:id="500436588">
                  <w:marLeft w:val="0"/>
                  <w:marRight w:val="0"/>
                  <w:marTop w:val="0"/>
                  <w:marBottom w:val="0"/>
                  <w:divBdr>
                    <w:top w:val="none" w:sz="0" w:space="0" w:color="auto"/>
                    <w:left w:val="none" w:sz="0" w:space="0" w:color="auto"/>
                    <w:bottom w:val="none" w:sz="0" w:space="0" w:color="auto"/>
                    <w:right w:val="none" w:sz="0" w:space="0" w:color="auto"/>
                  </w:divBdr>
                </w:div>
              </w:divsChild>
            </w:div>
            <w:div w:id="1713461197">
              <w:marLeft w:val="0"/>
              <w:marRight w:val="0"/>
              <w:marTop w:val="0"/>
              <w:marBottom w:val="0"/>
              <w:divBdr>
                <w:top w:val="none" w:sz="0" w:space="0" w:color="auto"/>
                <w:left w:val="none" w:sz="0" w:space="0" w:color="auto"/>
                <w:bottom w:val="none" w:sz="0" w:space="0" w:color="auto"/>
                <w:right w:val="none" w:sz="0" w:space="0" w:color="auto"/>
              </w:divBdr>
              <w:divsChild>
                <w:div w:id="7189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76909">
          <w:marLeft w:val="0"/>
          <w:marRight w:val="0"/>
          <w:marTop w:val="0"/>
          <w:marBottom w:val="0"/>
          <w:divBdr>
            <w:top w:val="none" w:sz="0" w:space="0" w:color="auto"/>
            <w:left w:val="none" w:sz="0" w:space="0" w:color="auto"/>
            <w:bottom w:val="none" w:sz="0" w:space="0" w:color="auto"/>
            <w:right w:val="none" w:sz="0" w:space="0" w:color="auto"/>
          </w:divBdr>
          <w:divsChild>
            <w:div w:id="632444364">
              <w:marLeft w:val="0"/>
              <w:marRight w:val="0"/>
              <w:marTop w:val="0"/>
              <w:marBottom w:val="0"/>
              <w:divBdr>
                <w:top w:val="none" w:sz="0" w:space="0" w:color="auto"/>
                <w:left w:val="none" w:sz="0" w:space="0" w:color="auto"/>
                <w:bottom w:val="none" w:sz="0" w:space="0" w:color="auto"/>
                <w:right w:val="none" w:sz="0" w:space="0" w:color="auto"/>
              </w:divBdr>
              <w:divsChild>
                <w:div w:id="1345090519">
                  <w:marLeft w:val="0"/>
                  <w:marRight w:val="0"/>
                  <w:marTop w:val="0"/>
                  <w:marBottom w:val="0"/>
                  <w:divBdr>
                    <w:top w:val="none" w:sz="0" w:space="0" w:color="auto"/>
                    <w:left w:val="none" w:sz="0" w:space="0" w:color="auto"/>
                    <w:bottom w:val="none" w:sz="0" w:space="0" w:color="auto"/>
                    <w:right w:val="none" w:sz="0" w:space="0" w:color="auto"/>
                  </w:divBdr>
                </w:div>
              </w:divsChild>
            </w:div>
            <w:div w:id="215237229">
              <w:marLeft w:val="0"/>
              <w:marRight w:val="0"/>
              <w:marTop w:val="0"/>
              <w:marBottom w:val="0"/>
              <w:divBdr>
                <w:top w:val="none" w:sz="0" w:space="0" w:color="auto"/>
                <w:left w:val="none" w:sz="0" w:space="0" w:color="auto"/>
                <w:bottom w:val="none" w:sz="0" w:space="0" w:color="auto"/>
                <w:right w:val="none" w:sz="0" w:space="0" w:color="auto"/>
              </w:divBdr>
              <w:divsChild>
                <w:div w:id="616791399">
                  <w:marLeft w:val="0"/>
                  <w:marRight w:val="0"/>
                  <w:marTop w:val="0"/>
                  <w:marBottom w:val="0"/>
                  <w:divBdr>
                    <w:top w:val="none" w:sz="0" w:space="0" w:color="auto"/>
                    <w:left w:val="none" w:sz="0" w:space="0" w:color="auto"/>
                    <w:bottom w:val="none" w:sz="0" w:space="0" w:color="auto"/>
                    <w:right w:val="none" w:sz="0" w:space="0" w:color="auto"/>
                  </w:divBdr>
                </w:div>
              </w:divsChild>
            </w:div>
            <w:div w:id="1630698264">
              <w:marLeft w:val="0"/>
              <w:marRight w:val="0"/>
              <w:marTop w:val="0"/>
              <w:marBottom w:val="0"/>
              <w:divBdr>
                <w:top w:val="none" w:sz="0" w:space="0" w:color="auto"/>
                <w:left w:val="none" w:sz="0" w:space="0" w:color="auto"/>
                <w:bottom w:val="none" w:sz="0" w:space="0" w:color="auto"/>
                <w:right w:val="none" w:sz="0" w:space="0" w:color="auto"/>
              </w:divBdr>
              <w:divsChild>
                <w:div w:id="1493328538">
                  <w:marLeft w:val="0"/>
                  <w:marRight w:val="0"/>
                  <w:marTop w:val="0"/>
                  <w:marBottom w:val="0"/>
                  <w:divBdr>
                    <w:top w:val="none" w:sz="0" w:space="0" w:color="auto"/>
                    <w:left w:val="none" w:sz="0" w:space="0" w:color="auto"/>
                    <w:bottom w:val="none" w:sz="0" w:space="0" w:color="auto"/>
                    <w:right w:val="none" w:sz="0" w:space="0" w:color="auto"/>
                  </w:divBdr>
                </w:div>
              </w:divsChild>
            </w:div>
            <w:div w:id="1143622753">
              <w:marLeft w:val="0"/>
              <w:marRight w:val="0"/>
              <w:marTop w:val="0"/>
              <w:marBottom w:val="0"/>
              <w:divBdr>
                <w:top w:val="none" w:sz="0" w:space="0" w:color="auto"/>
                <w:left w:val="none" w:sz="0" w:space="0" w:color="auto"/>
                <w:bottom w:val="none" w:sz="0" w:space="0" w:color="auto"/>
                <w:right w:val="none" w:sz="0" w:space="0" w:color="auto"/>
              </w:divBdr>
              <w:divsChild>
                <w:div w:id="1842156207">
                  <w:marLeft w:val="0"/>
                  <w:marRight w:val="0"/>
                  <w:marTop w:val="0"/>
                  <w:marBottom w:val="0"/>
                  <w:divBdr>
                    <w:top w:val="none" w:sz="0" w:space="0" w:color="auto"/>
                    <w:left w:val="none" w:sz="0" w:space="0" w:color="auto"/>
                    <w:bottom w:val="none" w:sz="0" w:space="0" w:color="auto"/>
                    <w:right w:val="none" w:sz="0" w:space="0" w:color="auto"/>
                  </w:divBdr>
                </w:div>
              </w:divsChild>
            </w:div>
            <w:div w:id="1414813061">
              <w:marLeft w:val="0"/>
              <w:marRight w:val="0"/>
              <w:marTop w:val="0"/>
              <w:marBottom w:val="0"/>
              <w:divBdr>
                <w:top w:val="none" w:sz="0" w:space="0" w:color="auto"/>
                <w:left w:val="none" w:sz="0" w:space="0" w:color="auto"/>
                <w:bottom w:val="none" w:sz="0" w:space="0" w:color="auto"/>
                <w:right w:val="none" w:sz="0" w:space="0" w:color="auto"/>
              </w:divBdr>
              <w:divsChild>
                <w:div w:id="1401900847">
                  <w:marLeft w:val="0"/>
                  <w:marRight w:val="0"/>
                  <w:marTop w:val="0"/>
                  <w:marBottom w:val="0"/>
                  <w:divBdr>
                    <w:top w:val="none" w:sz="0" w:space="0" w:color="auto"/>
                    <w:left w:val="none" w:sz="0" w:space="0" w:color="auto"/>
                    <w:bottom w:val="none" w:sz="0" w:space="0" w:color="auto"/>
                    <w:right w:val="none" w:sz="0" w:space="0" w:color="auto"/>
                  </w:divBdr>
                </w:div>
              </w:divsChild>
            </w:div>
            <w:div w:id="1573731691">
              <w:marLeft w:val="0"/>
              <w:marRight w:val="0"/>
              <w:marTop w:val="0"/>
              <w:marBottom w:val="0"/>
              <w:divBdr>
                <w:top w:val="none" w:sz="0" w:space="0" w:color="auto"/>
                <w:left w:val="none" w:sz="0" w:space="0" w:color="auto"/>
                <w:bottom w:val="none" w:sz="0" w:space="0" w:color="auto"/>
                <w:right w:val="none" w:sz="0" w:space="0" w:color="auto"/>
              </w:divBdr>
              <w:divsChild>
                <w:div w:id="2072461689">
                  <w:marLeft w:val="0"/>
                  <w:marRight w:val="0"/>
                  <w:marTop w:val="0"/>
                  <w:marBottom w:val="0"/>
                  <w:divBdr>
                    <w:top w:val="none" w:sz="0" w:space="0" w:color="auto"/>
                    <w:left w:val="none" w:sz="0" w:space="0" w:color="auto"/>
                    <w:bottom w:val="none" w:sz="0" w:space="0" w:color="auto"/>
                    <w:right w:val="none" w:sz="0" w:space="0" w:color="auto"/>
                  </w:divBdr>
                </w:div>
              </w:divsChild>
            </w:div>
            <w:div w:id="221060298">
              <w:marLeft w:val="0"/>
              <w:marRight w:val="0"/>
              <w:marTop w:val="0"/>
              <w:marBottom w:val="0"/>
              <w:divBdr>
                <w:top w:val="none" w:sz="0" w:space="0" w:color="auto"/>
                <w:left w:val="none" w:sz="0" w:space="0" w:color="auto"/>
                <w:bottom w:val="none" w:sz="0" w:space="0" w:color="auto"/>
                <w:right w:val="none" w:sz="0" w:space="0" w:color="auto"/>
              </w:divBdr>
              <w:divsChild>
                <w:div w:id="1574582833">
                  <w:marLeft w:val="0"/>
                  <w:marRight w:val="0"/>
                  <w:marTop w:val="0"/>
                  <w:marBottom w:val="0"/>
                  <w:divBdr>
                    <w:top w:val="none" w:sz="0" w:space="0" w:color="auto"/>
                    <w:left w:val="none" w:sz="0" w:space="0" w:color="auto"/>
                    <w:bottom w:val="none" w:sz="0" w:space="0" w:color="auto"/>
                    <w:right w:val="none" w:sz="0" w:space="0" w:color="auto"/>
                  </w:divBdr>
                </w:div>
              </w:divsChild>
            </w:div>
            <w:div w:id="492261997">
              <w:marLeft w:val="0"/>
              <w:marRight w:val="0"/>
              <w:marTop w:val="0"/>
              <w:marBottom w:val="0"/>
              <w:divBdr>
                <w:top w:val="none" w:sz="0" w:space="0" w:color="auto"/>
                <w:left w:val="none" w:sz="0" w:space="0" w:color="auto"/>
                <w:bottom w:val="none" w:sz="0" w:space="0" w:color="auto"/>
                <w:right w:val="none" w:sz="0" w:space="0" w:color="auto"/>
              </w:divBdr>
              <w:divsChild>
                <w:div w:id="439303990">
                  <w:marLeft w:val="0"/>
                  <w:marRight w:val="0"/>
                  <w:marTop w:val="0"/>
                  <w:marBottom w:val="0"/>
                  <w:divBdr>
                    <w:top w:val="none" w:sz="0" w:space="0" w:color="auto"/>
                    <w:left w:val="none" w:sz="0" w:space="0" w:color="auto"/>
                    <w:bottom w:val="none" w:sz="0" w:space="0" w:color="auto"/>
                    <w:right w:val="none" w:sz="0" w:space="0" w:color="auto"/>
                  </w:divBdr>
                </w:div>
              </w:divsChild>
            </w:div>
            <w:div w:id="816728632">
              <w:marLeft w:val="0"/>
              <w:marRight w:val="0"/>
              <w:marTop w:val="0"/>
              <w:marBottom w:val="0"/>
              <w:divBdr>
                <w:top w:val="none" w:sz="0" w:space="0" w:color="auto"/>
                <w:left w:val="none" w:sz="0" w:space="0" w:color="auto"/>
                <w:bottom w:val="none" w:sz="0" w:space="0" w:color="auto"/>
                <w:right w:val="none" w:sz="0" w:space="0" w:color="auto"/>
              </w:divBdr>
              <w:divsChild>
                <w:div w:id="809401691">
                  <w:marLeft w:val="0"/>
                  <w:marRight w:val="0"/>
                  <w:marTop w:val="0"/>
                  <w:marBottom w:val="0"/>
                  <w:divBdr>
                    <w:top w:val="none" w:sz="0" w:space="0" w:color="auto"/>
                    <w:left w:val="none" w:sz="0" w:space="0" w:color="auto"/>
                    <w:bottom w:val="none" w:sz="0" w:space="0" w:color="auto"/>
                    <w:right w:val="none" w:sz="0" w:space="0" w:color="auto"/>
                  </w:divBdr>
                </w:div>
              </w:divsChild>
            </w:div>
            <w:div w:id="1615332198">
              <w:marLeft w:val="0"/>
              <w:marRight w:val="0"/>
              <w:marTop w:val="0"/>
              <w:marBottom w:val="0"/>
              <w:divBdr>
                <w:top w:val="none" w:sz="0" w:space="0" w:color="auto"/>
                <w:left w:val="none" w:sz="0" w:space="0" w:color="auto"/>
                <w:bottom w:val="none" w:sz="0" w:space="0" w:color="auto"/>
                <w:right w:val="none" w:sz="0" w:space="0" w:color="auto"/>
              </w:divBdr>
              <w:divsChild>
                <w:div w:id="1680113372">
                  <w:marLeft w:val="0"/>
                  <w:marRight w:val="0"/>
                  <w:marTop w:val="0"/>
                  <w:marBottom w:val="0"/>
                  <w:divBdr>
                    <w:top w:val="none" w:sz="0" w:space="0" w:color="auto"/>
                    <w:left w:val="none" w:sz="0" w:space="0" w:color="auto"/>
                    <w:bottom w:val="none" w:sz="0" w:space="0" w:color="auto"/>
                    <w:right w:val="none" w:sz="0" w:space="0" w:color="auto"/>
                  </w:divBdr>
                </w:div>
              </w:divsChild>
            </w:div>
            <w:div w:id="832330826">
              <w:marLeft w:val="0"/>
              <w:marRight w:val="0"/>
              <w:marTop w:val="0"/>
              <w:marBottom w:val="0"/>
              <w:divBdr>
                <w:top w:val="none" w:sz="0" w:space="0" w:color="auto"/>
                <w:left w:val="none" w:sz="0" w:space="0" w:color="auto"/>
                <w:bottom w:val="none" w:sz="0" w:space="0" w:color="auto"/>
                <w:right w:val="none" w:sz="0" w:space="0" w:color="auto"/>
              </w:divBdr>
              <w:divsChild>
                <w:div w:id="148782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958583">
          <w:marLeft w:val="0"/>
          <w:marRight w:val="0"/>
          <w:marTop w:val="0"/>
          <w:marBottom w:val="0"/>
          <w:divBdr>
            <w:top w:val="none" w:sz="0" w:space="0" w:color="auto"/>
            <w:left w:val="none" w:sz="0" w:space="0" w:color="auto"/>
            <w:bottom w:val="none" w:sz="0" w:space="0" w:color="auto"/>
            <w:right w:val="none" w:sz="0" w:space="0" w:color="auto"/>
          </w:divBdr>
          <w:divsChild>
            <w:div w:id="1739474545">
              <w:marLeft w:val="0"/>
              <w:marRight w:val="0"/>
              <w:marTop w:val="0"/>
              <w:marBottom w:val="0"/>
              <w:divBdr>
                <w:top w:val="none" w:sz="0" w:space="0" w:color="auto"/>
                <w:left w:val="none" w:sz="0" w:space="0" w:color="auto"/>
                <w:bottom w:val="none" w:sz="0" w:space="0" w:color="auto"/>
                <w:right w:val="none" w:sz="0" w:space="0" w:color="auto"/>
              </w:divBdr>
              <w:divsChild>
                <w:div w:id="310449379">
                  <w:marLeft w:val="0"/>
                  <w:marRight w:val="0"/>
                  <w:marTop w:val="0"/>
                  <w:marBottom w:val="0"/>
                  <w:divBdr>
                    <w:top w:val="none" w:sz="0" w:space="0" w:color="auto"/>
                    <w:left w:val="none" w:sz="0" w:space="0" w:color="auto"/>
                    <w:bottom w:val="none" w:sz="0" w:space="0" w:color="auto"/>
                    <w:right w:val="none" w:sz="0" w:space="0" w:color="auto"/>
                  </w:divBdr>
                </w:div>
              </w:divsChild>
            </w:div>
            <w:div w:id="1324090924">
              <w:marLeft w:val="0"/>
              <w:marRight w:val="0"/>
              <w:marTop w:val="0"/>
              <w:marBottom w:val="0"/>
              <w:divBdr>
                <w:top w:val="none" w:sz="0" w:space="0" w:color="auto"/>
                <w:left w:val="none" w:sz="0" w:space="0" w:color="auto"/>
                <w:bottom w:val="none" w:sz="0" w:space="0" w:color="auto"/>
                <w:right w:val="none" w:sz="0" w:space="0" w:color="auto"/>
              </w:divBdr>
              <w:divsChild>
                <w:div w:id="2043357406">
                  <w:marLeft w:val="0"/>
                  <w:marRight w:val="0"/>
                  <w:marTop w:val="0"/>
                  <w:marBottom w:val="0"/>
                  <w:divBdr>
                    <w:top w:val="none" w:sz="0" w:space="0" w:color="auto"/>
                    <w:left w:val="none" w:sz="0" w:space="0" w:color="auto"/>
                    <w:bottom w:val="none" w:sz="0" w:space="0" w:color="auto"/>
                    <w:right w:val="none" w:sz="0" w:space="0" w:color="auto"/>
                  </w:divBdr>
                </w:div>
              </w:divsChild>
            </w:div>
            <w:div w:id="622611849">
              <w:marLeft w:val="0"/>
              <w:marRight w:val="0"/>
              <w:marTop w:val="0"/>
              <w:marBottom w:val="0"/>
              <w:divBdr>
                <w:top w:val="none" w:sz="0" w:space="0" w:color="auto"/>
                <w:left w:val="none" w:sz="0" w:space="0" w:color="auto"/>
                <w:bottom w:val="none" w:sz="0" w:space="0" w:color="auto"/>
                <w:right w:val="none" w:sz="0" w:space="0" w:color="auto"/>
              </w:divBdr>
              <w:divsChild>
                <w:div w:id="1537352814">
                  <w:marLeft w:val="0"/>
                  <w:marRight w:val="0"/>
                  <w:marTop w:val="0"/>
                  <w:marBottom w:val="0"/>
                  <w:divBdr>
                    <w:top w:val="none" w:sz="0" w:space="0" w:color="auto"/>
                    <w:left w:val="none" w:sz="0" w:space="0" w:color="auto"/>
                    <w:bottom w:val="none" w:sz="0" w:space="0" w:color="auto"/>
                    <w:right w:val="none" w:sz="0" w:space="0" w:color="auto"/>
                  </w:divBdr>
                </w:div>
              </w:divsChild>
            </w:div>
            <w:div w:id="21320969">
              <w:marLeft w:val="0"/>
              <w:marRight w:val="0"/>
              <w:marTop w:val="0"/>
              <w:marBottom w:val="0"/>
              <w:divBdr>
                <w:top w:val="none" w:sz="0" w:space="0" w:color="auto"/>
                <w:left w:val="none" w:sz="0" w:space="0" w:color="auto"/>
                <w:bottom w:val="none" w:sz="0" w:space="0" w:color="auto"/>
                <w:right w:val="none" w:sz="0" w:space="0" w:color="auto"/>
              </w:divBdr>
              <w:divsChild>
                <w:div w:id="565140990">
                  <w:marLeft w:val="0"/>
                  <w:marRight w:val="0"/>
                  <w:marTop w:val="0"/>
                  <w:marBottom w:val="0"/>
                  <w:divBdr>
                    <w:top w:val="none" w:sz="0" w:space="0" w:color="auto"/>
                    <w:left w:val="none" w:sz="0" w:space="0" w:color="auto"/>
                    <w:bottom w:val="none" w:sz="0" w:space="0" w:color="auto"/>
                    <w:right w:val="none" w:sz="0" w:space="0" w:color="auto"/>
                  </w:divBdr>
                </w:div>
              </w:divsChild>
            </w:div>
            <w:div w:id="1200047230">
              <w:marLeft w:val="0"/>
              <w:marRight w:val="0"/>
              <w:marTop w:val="0"/>
              <w:marBottom w:val="0"/>
              <w:divBdr>
                <w:top w:val="none" w:sz="0" w:space="0" w:color="auto"/>
                <w:left w:val="none" w:sz="0" w:space="0" w:color="auto"/>
                <w:bottom w:val="none" w:sz="0" w:space="0" w:color="auto"/>
                <w:right w:val="none" w:sz="0" w:space="0" w:color="auto"/>
              </w:divBdr>
              <w:divsChild>
                <w:div w:id="1526745762">
                  <w:marLeft w:val="0"/>
                  <w:marRight w:val="0"/>
                  <w:marTop w:val="0"/>
                  <w:marBottom w:val="0"/>
                  <w:divBdr>
                    <w:top w:val="none" w:sz="0" w:space="0" w:color="auto"/>
                    <w:left w:val="none" w:sz="0" w:space="0" w:color="auto"/>
                    <w:bottom w:val="none" w:sz="0" w:space="0" w:color="auto"/>
                    <w:right w:val="none" w:sz="0" w:space="0" w:color="auto"/>
                  </w:divBdr>
                </w:div>
              </w:divsChild>
            </w:div>
            <w:div w:id="1282031960">
              <w:marLeft w:val="0"/>
              <w:marRight w:val="0"/>
              <w:marTop w:val="0"/>
              <w:marBottom w:val="0"/>
              <w:divBdr>
                <w:top w:val="none" w:sz="0" w:space="0" w:color="auto"/>
                <w:left w:val="none" w:sz="0" w:space="0" w:color="auto"/>
                <w:bottom w:val="none" w:sz="0" w:space="0" w:color="auto"/>
                <w:right w:val="none" w:sz="0" w:space="0" w:color="auto"/>
              </w:divBdr>
              <w:divsChild>
                <w:div w:id="349571268">
                  <w:marLeft w:val="0"/>
                  <w:marRight w:val="0"/>
                  <w:marTop w:val="0"/>
                  <w:marBottom w:val="0"/>
                  <w:divBdr>
                    <w:top w:val="none" w:sz="0" w:space="0" w:color="auto"/>
                    <w:left w:val="none" w:sz="0" w:space="0" w:color="auto"/>
                    <w:bottom w:val="none" w:sz="0" w:space="0" w:color="auto"/>
                    <w:right w:val="none" w:sz="0" w:space="0" w:color="auto"/>
                  </w:divBdr>
                </w:div>
              </w:divsChild>
            </w:div>
            <w:div w:id="362095067">
              <w:marLeft w:val="0"/>
              <w:marRight w:val="0"/>
              <w:marTop w:val="0"/>
              <w:marBottom w:val="0"/>
              <w:divBdr>
                <w:top w:val="none" w:sz="0" w:space="0" w:color="auto"/>
                <w:left w:val="none" w:sz="0" w:space="0" w:color="auto"/>
                <w:bottom w:val="none" w:sz="0" w:space="0" w:color="auto"/>
                <w:right w:val="none" w:sz="0" w:space="0" w:color="auto"/>
              </w:divBdr>
              <w:divsChild>
                <w:div w:id="1656760657">
                  <w:marLeft w:val="0"/>
                  <w:marRight w:val="0"/>
                  <w:marTop w:val="0"/>
                  <w:marBottom w:val="0"/>
                  <w:divBdr>
                    <w:top w:val="none" w:sz="0" w:space="0" w:color="auto"/>
                    <w:left w:val="none" w:sz="0" w:space="0" w:color="auto"/>
                    <w:bottom w:val="none" w:sz="0" w:space="0" w:color="auto"/>
                    <w:right w:val="none" w:sz="0" w:space="0" w:color="auto"/>
                  </w:divBdr>
                </w:div>
              </w:divsChild>
            </w:div>
            <w:div w:id="1973558117">
              <w:marLeft w:val="0"/>
              <w:marRight w:val="0"/>
              <w:marTop w:val="0"/>
              <w:marBottom w:val="0"/>
              <w:divBdr>
                <w:top w:val="none" w:sz="0" w:space="0" w:color="auto"/>
                <w:left w:val="none" w:sz="0" w:space="0" w:color="auto"/>
                <w:bottom w:val="none" w:sz="0" w:space="0" w:color="auto"/>
                <w:right w:val="none" w:sz="0" w:space="0" w:color="auto"/>
              </w:divBdr>
              <w:divsChild>
                <w:div w:id="1567761874">
                  <w:marLeft w:val="0"/>
                  <w:marRight w:val="0"/>
                  <w:marTop w:val="0"/>
                  <w:marBottom w:val="0"/>
                  <w:divBdr>
                    <w:top w:val="none" w:sz="0" w:space="0" w:color="auto"/>
                    <w:left w:val="none" w:sz="0" w:space="0" w:color="auto"/>
                    <w:bottom w:val="none" w:sz="0" w:space="0" w:color="auto"/>
                    <w:right w:val="none" w:sz="0" w:space="0" w:color="auto"/>
                  </w:divBdr>
                </w:div>
              </w:divsChild>
            </w:div>
            <w:div w:id="1803957402">
              <w:marLeft w:val="0"/>
              <w:marRight w:val="0"/>
              <w:marTop w:val="0"/>
              <w:marBottom w:val="0"/>
              <w:divBdr>
                <w:top w:val="none" w:sz="0" w:space="0" w:color="auto"/>
                <w:left w:val="none" w:sz="0" w:space="0" w:color="auto"/>
                <w:bottom w:val="none" w:sz="0" w:space="0" w:color="auto"/>
                <w:right w:val="none" w:sz="0" w:space="0" w:color="auto"/>
              </w:divBdr>
              <w:divsChild>
                <w:div w:id="20031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84167">
          <w:marLeft w:val="0"/>
          <w:marRight w:val="0"/>
          <w:marTop w:val="0"/>
          <w:marBottom w:val="0"/>
          <w:divBdr>
            <w:top w:val="none" w:sz="0" w:space="0" w:color="auto"/>
            <w:left w:val="none" w:sz="0" w:space="0" w:color="auto"/>
            <w:bottom w:val="none" w:sz="0" w:space="0" w:color="auto"/>
            <w:right w:val="none" w:sz="0" w:space="0" w:color="auto"/>
          </w:divBdr>
          <w:divsChild>
            <w:div w:id="71238528">
              <w:marLeft w:val="0"/>
              <w:marRight w:val="0"/>
              <w:marTop w:val="0"/>
              <w:marBottom w:val="0"/>
              <w:divBdr>
                <w:top w:val="none" w:sz="0" w:space="0" w:color="auto"/>
                <w:left w:val="none" w:sz="0" w:space="0" w:color="auto"/>
                <w:bottom w:val="none" w:sz="0" w:space="0" w:color="auto"/>
                <w:right w:val="none" w:sz="0" w:space="0" w:color="auto"/>
              </w:divBdr>
              <w:divsChild>
                <w:div w:id="976645618">
                  <w:marLeft w:val="0"/>
                  <w:marRight w:val="0"/>
                  <w:marTop w:val="0"/>
                  <w:marBottom w:val="0"/>
                  <w:divBdr>
                    <w:top w:val="none" w:sz="0" w:space="0" w:color="auto"/>
                    <w:left w:val="none" w:sz="0" w:space="0" w:color="auto"/>
                    <w:bottom w:val="none" w:sz="0" w:space="0" w:color="auto"/>
                    <w:right w:val="none" w:sz="0" w:space="0" w:color="auto"/>
                  </w:divBdr>
                </w:div>
              </w:divsChild>
            </w:div>
            <w:div w:id="1334988735">
              <w:marLeft w:val="0"/>
              <w:marRight w:val="0"/>
              <w:marTop w:val="0"/>
              <w:marBottom w:val="0"/>
              <w:divBdr>
                <w:top w:val="none" w:sz="0" w:space="0" w:color="auto"/>
                <w:left w:val="none" w:sz="0" w:space="0" w:color="auto"/>
                <w:bottom w:val="none" w:sz="0" w:space="0" w:color="auto"/>
                <w:right w:val="none" w:sz="0" w:space="0" w:color="auto"/>
              </w:divBdr>
              <w:divsChild>
                <w:div w:id="1409769004">
                  <w:marLeft w:val="0"/>
                  <w:marRight w:val="0"/>
                  <w:marTop w:val="0"/>
                  <w:marBottom w:val="0"/>
                  <w:divBdr>
                    <w:top w:val="none" w:sz="0" w:space="0" w:color="auto"/>
                    <w:left w:val="none" w:sz="0" w:space="0" w:color="auto"/>
                    <w:bottom w:val="none" w:sz="0" w:space="0" w:color="auto"/>
                    <w:right w:val="none" w:sz="0" w:space="0" w:color="auto"/>
                  </w:divBdr>
                </w:div>
              </w:divsChild>
            </w:div>
            <w:div w:id="1619794256">
              <w:marLeft w:val="0"/>
              <w:marRight w:val="0"/>
              <w:marTop w:val="0"/>
              <w:marBottom w:val="0"/>
              <w:divBdr>
                <w:top w:val="none" w:sz="0" w:space="0" w:color="auto"/>
                <w:left w:val="none" w:sz="0" w:space="0" w:color="auto"/>
                <w:bottom w:val="none" w:sz="0" w:space="0" w:color="auto"/>
                <w:right w:val="none" w:sz="0" w:space="0" w:color="auto"/>
              </w:divBdr>
              <w:divsChild>
                <w:div w:id="1742869941">
                  <w:marLeft w:val="0"/>
                  <w:marRight w:val="0"/>
                  <w:marTop w:val="0"/>
                  <w:marBottom w:val="0"/>
                  <w:divBdr>
                    <w:top w:val="none" w:sz="0" w:space="0" w:color="auto"/>
                    <w:left w:val="none" w:sz="0" w:space="0" w:color="auto"/>
                    <w:bottom w:val="none" w:sz="0" w:space="0" w:color="auto"/>
                    <w:right w:val="none" w:sz="0" w:space="0" w:color="auto"/>
                  </w:divBdr>
                </w:div>
              </w:divsChild>
            </w:div>
            <w:div w:id="326398894">
              <w:marLeft w:val="0"/>
              <w:marRight w:val="0"/>
              <w:marTop w:val="0"/>
              <w:marBottom w:val="0"/>
              <w:divBdr>
                <w:top w:val="none" w:sz="0" w:space="0" w:color="auto"/>
                <w:left w:val="none" w:sz="0" w:space="0" w:color="auto"/>
                <w:bottom w:val="none" w:sz="0" w:space="0" w:color="auto"/>
                <w:right w:val="none" w:sz="0" w:space="0" w:color="auto"/>
              </w:divBdr>
              <w:divsChild>
                <w:div w:id="619648105">
                  <w:marLeft w:val="0"/>
                  <w:marRight w:val="0"/>
                  <w:marTop w:val="0"/>
                  <w:marBottom w:val="0"/>
                  <w:divBdr>
                    <w:top w:val="none" w:sz="0" w:space="0" w:color="auto"/>
                    <w:left w:val="none" w:sz="0" w:space="0" w:color="auto"/>
                    <w:bottom w:val="none" w:sz="0" w:space="0" w:color="auto"/>
                    <w:right w:val="none" w:sz="0" w:space="0" w:color="auto"/>
                  </w:divBdr>
                </w:div>
              </w:divsChild>
            </w:div>
            <w:div w:id="1853645535">
              <w:marLeft w:val="0"/>
              <w:marRight w:val="0"/>
              <w:marTop w:val="0"/>
              <w:marBottom w:val="0"/>
              <w:divBdr>
                <w:top w:val="none" w:sz="0" w:space="0" w:color="auto"/>
                <w:left w:val="none" w:sz="0" w:space="0" w:color="auto"/>
                <w:bottom w:val="none" w:sz="0" w:space="0" w:color="auto"/>
                <w:right w:val="none" w:sz="0" w:space="0" w:color="auto"/>
              </w:divBdr>
              <w:divsChild>
                <w:div w:id="118233199">
                  <w:marLeft w:val="0"/>
                  <w:marRight w:val="0"/>
                  <w:marTop w:val="0"/>
                  <w:marBottom w:val="0"/>
                  <w:divBdr>
                    <w:top w:val="none" w:sz="0" w:space="0" w:color="auto"/>
                    <w:left w:val="none" w:sz="0" w:space="0" w:color="auto"/>
                    <w:bottom w:val="none" w:sz="0" w:space="0" w:color="auto"/>
                    <w:right w:val="none" w:sz="0" w:space="0" w:color="auto"/>
                  </w:divBdr>
                </w:div>
              </w:divsChild>
            </w:div>
            <w:div w:id="559482874">
              <w:marLeft w:val="0"/>
              <w:marRight w:val="0"/>
              <w:marTop w:val="0"/>
              <w:marBottom w:val="0"/>
              <w:divBdr>
                <w:top w:val="none" w:sz="0" w:space="0" w:color="auto"/>
                <w:left w:val="none" w:sz="0" w:space="0" w:color="auto"/>
                <w:bottom w:val="none" w:sz="0" w:space="0" w:color="auto"/>
                <w:right w:val="none" w:sz="0" w:space="0" w:color="auto"/>
              </w:divBdr>
              <w:divsChild>
                <w:div w:id="1241253429">
                  <w:marLeft w:val="0"/>
                  <w:marRight w:val="0"/>
                  <w:marTop w:val="0"/>
                  <w:marBottom w:val="0"/>
                  <w:divBdr>
                    <w:top w:val="none" w:sz="0" w:space="0" w:color="auto"/>
                    <w:left w:val="none" w:sz="0" w:space="0" w:color="auto"/>
                    <w:bottom w:val="none" w:sz="0" w:space="0" w:color="auto"/>
                    <w:right w:val="none" w:sz="0" w:space="0" w:color="auto"/>
                  </w:divBdr>
                </w:div>
              </w:divsChild>
            </w:div>
            <w:div w:id="30618314">
              <w:marLeft w:val="0"/>
              <w:marRight w:val="0"/>
              <w:marTop w:val="0"/>
              <w:marBottom w:val="0"/>
              <w:divBdr>
                <w:top w:val="none" w:sz="0" w:space="0" w:color="auto"/>
                <w:left w:val="none" w:sz="0" w:space="0" w:color="auto"/>
                <w:bottom w:val="none" w:sz="0" w:space="0" w:color="auto"/>
                <w:right w:val="none" w:sz="0" w:space="0" w:color="auto"/>
              </w:divBdr>
              <w:divsChild>
                <w:div w:id="304506163">
                  <w:marLeft w:val="0"/>
                  <w:marRight w:val="0"/>
                  <w:marTop w:val="0"/>
                  <w:marBottom w:val="0"/>
                  <w:divBdr>
                    <w:top w:val="none" w:sz="0" w:space="0" w:color="auto"/>
                    <w:left w:val="none" w:sz="0" w:space="0" w:color="auto"/>
                    <w:bottom w:val="none" w:sz="0" w:space="0" w:color="auto"/>
                    <w:right w:val="none" w:sz="0" w:space="0" w:color="auto"/>
                  </w:divBdr>
                </w:div>
              </w:divsChild>
            </w:div>
            <w:div w:id="1569879315">
              <w:marLeft w:val="0"/>
              <w:marRight w:val="0"/>
              <w:marTop w:val="0"/>
              <w:marBottom w:val="0"/>
              <w:divBdr>
                <w:top w:val="none" w:sz="0" w:space="0" w:color="auto"/>
                <w:left w:val="none" w:sz="0" w:space="0" w:color="auto"/>
                <w:bottom w:val="none" w:sz="0" w:space="0" w:color="auto"/>
                <w:right w:val="none" w:sz="0" w:space="0" w:color="auto"/>
              </w:divBdr>
              <w:divsChild>
                <w:div w:id="197173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55500">
          <w:marLeft w:val="0"/>
          <w:marRight w:val="0"/>
          <w:marTop w:val="0"/>
          <w:marBottom w:val="0"/>
          <w:divBdr>
            <w:top w:val="none" w:sz="0" w:space="0" w:color="auto"/>
            <w:left w:val="none" w:sz="0" w:space="0" w:color="auto"/>
            <w:bottom w:val="none" w:sz="0" w:space="0" w:color="auto"/>
            <w:right w:val="none" w:sz="0" w:space="0" w:color="auto"/>
          </w:divBdr>
          <w:divsChild>
            <w:div w:id="1439372193">
              <w:marLeft w:val="0"/>
              <w:marRight w:val="0"/>
              <w:marTop w:val="0"/>
              <w:marBottom w:val="0"/>
              <w:divBdr>
                <w:top w:val="none" w:sz="0" w:space="0" w:color="auto"/>
                <w:left w:val="none" w:sz="0" w:space="0" w:color="auto"/>
                <w:bottom w:val="none" w:sz="0" w:space="0" w:color="auto"/>
                <w:right w:val="none" w:sz="0" w:space="0" w:color="auto"/>
              </w:divBdr>
              <w:divsChild>
                <w:div w:id="1605189358">
                  <w:marLeft w:val="0"/>
                  <w:marRight w:val="0"/>
                  <w:marTop w:val="0"/>
                  <w:marBottom w:val="0"/>
                  <w:divBdr>
                    <w:top w:val="none" w:sz="0" w:space="0" w:color="auto"/>
                    <w:left w:val="none" w:sz="0" w:space="0" w:color="auto"/>
                    <w:bottom w:val="none" w:sz="0" w:space="0" w:color="auto"/>
                    <w:right w:val="none" w:sz="0" w:space="0" w:color="auto"/>
                  </w:divBdr>
                </w:div>
              </w:divsChild>
            </w:div>
            <w:div w:id="1208954364">
              <w:marLeft w:val="0"/>
              <w:marRight w:val="0"/>
              <w:marTop w:val="0"/>
              <w:marBottom w:val="0"/>
              <w:divBdr>
                <w:top w:val="none" w:sz="0" w:space="0" w:color="auto"/>
                <w:left w:val="none" w:sz="0" w:space="0" w:color="auto"/>
                <w:bottom w:val="none" w:sz="0" w:space="0" w:color="auto"/>
                <w:right w:val="none" w:sz="0" w:space="0" w:color="auto"/>
              </w:divBdr>
              <w:divsChild>
                <w:div w:id="383914928">
                  <w:marLeft w:val="0"/>
                  <w:marRight w:val="0"/>
                  <w:marTop w:val="0"/>
                  <w:marBottom w:val="0"/>
                  <w:divBdr>
                    <w:top w:val="none" w:sz="0" w:space="0" w:color="auto"/>
                    <w:left w:val="none" w:sz="0" w:space="0" w:color="auto"/>
                    <w:bottom w:val="none" w:sz="0" w:space="0" w:color="auto"/>
                    <w:right w:val="none" w:sz="0" w:space="0" w:color="auto"/>
                  </w:divBdr>
                </w:div>
              </w:divsChild>
            </w:div>
            <w:div w:id="431052719">
              <w:marLeft w:val="0"/>
              <w:marRight w:val="0"/>
              <w:marTop w:val="0"/>
              <w:marBottom w:val="0"/>
              <w:divBdr>
                <w:top w:val="none" w:sz="0" w:space="0" w:color="auto"/>
                <w:left w:val="none" w:sz="0" w:space="0" w:color="auto"/>
                <w:bottom w:val="none" w:sz="0" w:space="0" w:color="auto"/>
                <w:right w:val="none" w:sz="0" w:space="0" w:color="auto"/>
              </w:divBdr>
              <w:divsChild>
                <w:div w:id="1053966338">
                  <w:marLeft w:val="0"/>
                  <w:marRight w:val="0"/>
                  <w:marTop w:val="0"/>
                  <w:marBottom w:val="0"/>
                  <w:divBdr>
                    <w:top w:val="none" w:sz="0" w:space="0" w:color="auto"/>
                    <w:left w:val="none" w:sz="0" w:space="0" w:color="auto"/>
                    <w:bottom w:val="none" w:sz="0" w:space="0" w:color="auto"/>
                    <w:right w:val="none" w:sz="0" w:space="0" w:color="auto"/>
                  </w:divBdr>
                </w:div>
              </w:divsChild>
            </w:div>
            <w:div w:id="1596934589">
              <w:marLeft w:val="0"/>
              <w:marRight w:val="0"/>
              <w:marTop w:val="0"/>
              <w:marBottom w:val="0"/>
              <w:divBdr>
                <w:top w:val="none" w:sz="0" w:space="0" w:color="auto"/>
                <w:left w:val="none" w:sz="0" w:space="0" w:color="auto"/>
                <w:bottom w:val="none" w:sz="0" w:space="0" w:color="auto"/>
                <w:right w:val="none" w:sz="0" w:space="0" w:color="auto"/>
              </w:divBdr>
              <w:divsChild>
                <w:div w:id="1846164737">
                  <w:marLeft w:val="0"/>
                  <w:marRight w:val="0"/>
                  <w:marTop w:val="0"/>
                  <w:marBottom w:val="0"/>
                  <w:divBdr>
                    <w:top w:val="none" w:sz="0" w:space="0" w:color="auto"/>
                    <w:left w:val="none" w:sz="0" w:space="0" w:color="auto"/>
                    <w:bottom w:val="none" w:sz="0" w:space="0" w:color="auto"/>
                    <w:right w:val="none" w:sz="0" w:space="0" w:color="auto"/>
                  </w:divBdr>
                </w:div>
              </w:divsChild>
            </w:div>
            <w:div w:id="1255824817">
              <w:marLeft w:val="0"/>
              <w:marRight w:val="0"/>
              <w:marTop w:val="0"/>
              <w:marBottom w:val="0"/>
              <w:divBdr>
                <w:top w:val="none" w:sz="0" w:space="0" w:color="auto"/>
                <w:left w:val="none" w:sz="0" w:space="0" w:color="auto"/>
                <w:bottom w:val="none" w:sz="0" w:space="0" w:color="auto"/>
                <w:right w:val="none" w:sz="0" w:space="0" w:color="auto"/>
              </w:divBdr>
              <w:divsChild>
                <w:div w:id="2294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6C1B2-2EB7-4490-AA8F-ACC023EE1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14749</Words>
  <Characters>84072</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БураковаКатерина Буракова</dc:creator>
  <cp:keywords/>
  <dc:description/>
  <cp:lastModifiedBy>Луиза Иващенко</cp:lastModifiedBy>
  <cp:revision>2</cp:revision>
  <cp:lastPrinted>2022-09-21T07:48:00Z</cp:lastPrinted>
  <dcterms:created xsi:type="dcterms:W3CDTF">2024-10-02T08:36:00Z</dcterms:created>
  <dcterms:modified xsi:type="dcterms:W3CDTF">2024-10-02T08:36:00Z</dcterms:modified>
</cp:coreProperties>
</file>